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AFF8F" w14:textId="2B4BAE07" w:rsidR="000F3CEE" w:rsidRDefault="00777E5B" w:rsidP="00061550">
      <w:pPr>
        <w:pStyle w:val="Nadpis1"/>
        <w:spacing w:before="0"/>
        <w:jc w:val="center"/>
        <w:rPr>
          <w:rFonts w:cs="Times New Roman"/>
          <w:b w:val="0"/>
          <w:bCs w:val="0"/>
          <w:sz w:val="32"/>
          <w:szCs w:val="32"/>
        </w:rPr>
      </w:pPr>
      <w:r w:rsidRPr="00580B79">
        <w:rPr>
          <w:rFonts w:cs="Times New Roman"/>
        </w:rPr>
        <w:t xml:space="preserve"> </w:t>
      </w:r>
      <w:r w:rsidR="000F3CEE" w:rsidRPr="000F3CEE">
        <w:rPr>
          <w:rFonts w:cs="Times New Roman"/>
          <w:sz w:val="32"/>
          <w:szCs w:val="32"/>
        </w:rPr>
        <w:t xml:space="preserve">OPIS PREDMETU ZÁKAZKY </w:t>
      </w:r>
      <w:r w:rsidR="000F3CEE">
        <w:rPr>
          <w:rFonts w:cs="Times New Roman"/>
          <w:sz w:val="32"/>
          <w:szCs w:val="32"/>
        </w:rPr>
        <w:t xml:space="preserve">–                                       </w:t>
      </w:r>
    </w:p>
    <w:p w14:paraId="2CAD71B8" w14:textId="1CD5A425" w:rsidR="00E40050" w:rsidRPr="000531D5" w:rsidRDefault="00E40050" w:rsidP="00E40050">
      <w:pPr>
        <w:tabs>
          <w:tab w:val="left" w:leader="dot" w:pos="10034"/>
        </w:tabs>
        <w:spacing w:after="0"/>
        <w:ind w:left="426"/>
        <w:jc w:val="center"/>
        <w:rPr>
          <w:rFonts w:eastAsia="Times New Roman"/>
          <w:bCs/>
          <w:szCs w:val="24"/>
          <w:lang w:eastAsia="sk-SK"/>
        </w:rPr>
      </w:pPr>
      <w:r w:rsidRPr="00E40050">
        <w:rPr>
          <w:rFonts w:cs="Times New Roman"/>
          <w:sz w:val="32"/>
          <w:szCs w:val="32"/>
        </w:rPr>
        <w:t xml:space="preserve">Projekt LIFE NAT/SK/001306, Aktivita C.1 Obnova </w:t>
      </w:r>
      <w:proofErr w:type="spellStart"/>
      <w:r w:rsidRPr="00E40050">
        <w:rPr>
          <w:rFonts w:cs="Times New Roman"/>
          <w:sz w:val="32"/>
          <w:szCs w:val="32"/>
        </w:rPr>
        <w:t>prietočnosti</w:t>
      </w:r>
      <w:proofErr w:type="spellEnd"/>
      <w:r w:rsidRPr="00E40050">
        <w:rPr>
          <w:rFonts w:cs="Times New Roman"/>
          <w:sz w:val="32"/>
          <w:szCs w:val="32"/>
        </w:rPr>
        <w:t xml:space="preserve"> a pozdĺžnej kontinuity ramenného systému Dunaja - Návrh, výroba a dodanie hradidiel</w:t>
      </w:r>
    </w:p>
    <w:p w14:paraId="1CAE5AF0" w14:textId="14F063CF" w:rsidR="00842C35" w:rsidRPr="00CA5877" w:rsidRDefault="00842C35" w:rsidP="00CA5877">
      <w:pPr>
        <w:tabs>
          <w:tab w:val="left" w:leader="dot" w:pos="10034"/>
        </w:tabs>
        <w:spacing w:after="0"/>
        <w:jc w:val="center"/>
        <w:rPr>
          <w:rFonts w:cs="Times New Roman"/>
          <w:sz w:val="32"/>
          <w:szCs w:val="32"/>
        </w:rPr>
      </w:pPr>
    </w:p>
    <w:p w14:paraId="38AF132D" w14:textId="698A409B" w:rsidR="00DA7386" w:rsidRDefault="00DA7386" w:rsidP="000F3CEE"/>
    <w:p w14:paraId="77DD6D52" w14:textId="77777777" w:rsidR="00DA7386" w:rsidRDefault="00DA7386" w:rsidP="000F3CEE"/>
    <w:p w14:paraId="0A4F068D" w14:textId="50E2B5E3" w:rsidR="00DA7386" w:rsidRDefault="00DA7386" w:rsidP="00DA7386">
      <w:pPr>
        <w:widowControl w:val="0"/>
        <w:suppressAutoHyphens/>
        <w:autoSpaceDN w:val="0"/>
        <w:ind w:left="425"/>
        <w:textAlignment w:val="baseline"/>
        <w:rPr>
          <w:rFonts w:eastAsia="Arial Unicode MS" w:cs="Times New Roman"/>
          <w:bCs/>
          <w:color w:val="000000"/>
          <w:szCs w:val="24"/>
        </w:rPr>
      </w:pPr>
      <w:r w:rsidRPr="00DA7386">
        <w:rPr>
          <w:rFonts w:eastAsia="Arial Unicode MS" w:cs="Times New Roman"/>
          <w:bCs/>
          <w:color w:val="000000"/>
          <w:szCs w:val="24"/>
        </w:rPr>
        <w:t xml:space="preserve">Predmetom zákazky je </w:t>
      </w:r>
      <w:r w:rsidR="004F4BA7">
        <w:rPr>
          <w:rFonts w:eastAsia="Arial Unicode MS" w:cs="Times New Roman"/>
          <w:bCs/>
          <w:color w:val="000000"/>
          <w:szCs w:val="24"/>
        </w:rPr>
        <w:t xml:space="preserve">návrh, výroba a dodanie 2 ks oceľových hradidiel na línií B ramennej sústavy. </w:t>
      </w:r>
    </w:p>
    <w:p w14:paraId="2468A2E7" w14:textId="5D3E3ECC" w:rsidR="004F4BA7" w:rsidRDefault="004F4BA7" w:rsidP="00DA7386">
      <w:pPr>
        <w:widowControl w:val="0"/>
        <w:suppressAutoHyphens/>
        <w:autoSpaceDN w:val="0"/>
        <w:ind w:left="425"/>
        <w:textAlignment w:val="baseline"/>
        <w:rPr>
          <w:rFonts w:eastAsia="Arial Unicode MS" w:cs="Times New Roman"/>
          <w:bCs/>
          <w:color w:val="000000"/>
          <w:szCs w:val="24"/>
        </w:rPr>
      </w:pPr>
    </w:p>
    <w:p w14:paraId="37FC11DE" w14:textId="5C4651DB" w:rsidR="004F4BA7" w:rsidRDefault="004F4BA7" w:rsidP="00DA7386">
      <w:pPr>
        <w:widowControl w:val="0"/>
        <w:suppressAutoHyphens/>
        <w:autoSpaceDN w:val="0"/>
        <w:ind w:left="425"/>
        <w:textAlignment w:val="baseline"/>
        <w:rPr>
          <w:rFonts w:eastAsia="Arial Unicode MS" w:cs="Times New Roman"/>
          <w:bCs/>
          <w:color w:val="000000"/>
          <w:szCs w:val="24"/>
        </w:rPr>
      </w:pPr>
    </w:p>
    <w:p w14:paraId="10BF2118" w14:textId="3CACB8FD" w:rsidR="004F4BA7" w:rsidRDefault="004F4BA7" w:rsidP="00DA7386">
      <w:pPr>
        <w:widowControl w:val="0"/>
        <w:suppressAutoHyphens/>
        <w:autoSpaceDN w:val="0"/>
        <w:ind w:left="425"/>
        <w:textAlignment w:val="baseline"/>
        <w:rPr>
          <w:rFonts w:eastAsia="Arial Unicode MS" w:cs="Times New Roman"/>
          <w:bCs/>
          <w:color w:val="000000"/>
          <w:szCs w:val="24"/>
        </w:rPr>
      </w:pPr>
      <w:r>
        <w:rPr>
          <w:rFonts w:eastAsia="Arial Unicode MS" w:cs="Times New Roman"/>
          <w:bCs/>
          <w:color w:val="000000"/>
          <w:szCs w:val="24"/>
        </w:rPr>
        <w:t xml:space="preserve">Hradidlá budú zvárané z oceľových </w:t>
      </w:r>
      <w:proofErr w:type="spellStart"/>
      <w:r>
        <w:rPr>
          <w:rFonts w:eastAsia="Arial Unicode MS" w:cs="Times New Roman"/>
          <w:bCs/>
          <w:color w:val="000000"/>
          <w:szCs w:val="24"/>
        </w:rPr>
        <w:t>štetovníc</w:t>
      </w:r>
      <w:proofErr w:type="spellEnd"/>
      <w:r>
        <w:rPr>
          <w:rFonts w:eastAsia="Arial Unicode MS" w:cs="Times New Roman"/>
          <w:bCs/>
          <w:color w:val="000000"/>
          <w:szCs w:val="24"/>
        </w:rPr>
        <w:t xml:space="preserve"> typu LARSEN, približné rozmery hradidiel sú</w:t>
      </w:r>
      <w:r w:rsidR="00B04F03">
        <w:rPr>
          <w:rFonts w:eastAsia="Arial Unicode MS" w:cs="Times New Roman"/>
          <w:bCs/>
          <w:color w:val="000000"/>
          <w:szCs w:val="24"/>
        </w:rPr>
        <w:t xml:space="preserve"> 2,4 x 3,7 m. Presné zameranie skutočných rozmerov otvorov a drážok pre osadenie provizórneho hradenia je súčasťou predmetu zákazky. Zhotoviteľ zodpovedá za to, že vyrobené provizórne hradenie bude možné osadiť do jestvujúcich drážok provizórneho hradenia. </w:t>
      </w:r>
    </w:p>
    <w:p w14:paraId="55E362F8" w14:textId="2AAFCC78" w:rsidR="00B04F03" w:rsidRPr="00DA7386" w:rsidRDefault="00B04F03" w:rsidP="00DA7386">
      <w:pPr>
        <w:widowControl w:val="0"/>
        <w:suppressAutoHyphens/>
        <w:autoSpaceDN w:val="0"/>
        <w:ind w:left="425"/>
        <w:textAlignment w:val="baseline"/>
        <w:rPr>
          <w:rFonts w:eastAsia="Arial Unicode MS" w:cs="Times New Roman"/>
          <w:bCs/>
          <w:color w:val="000000"/>
          <w:szCs w:val="24"/>
        </w:rPr>
      </w:pPr>
      <w:r>
        <w:rPr>
          <w:rFonts w:eastAsia="Arial Unicode MS" w:cs="Times New Roman"/>
          <w:bCs/>
          <w:color w:val="000000"/>
          <w:szCs w:val="24"/>
        </w:rPr>
        <w:t xml:space="preserve">Technické riešenie oceľového hradenia bude príbuzné s jestvujúcimi hradeniami na ostatných líniách, rovnako aj spôsob manipulácie musí byť riešený obdobným spôsobom, ako je u jestvujúcich hradidiel, </w:t>
      </w:r>
      <w:proofErr w:type="spellStart"/>
      <w:r>
        <w:rPr>
          <w:rFonts w:eastAsia="Arial Unicode MS" w:cs="Times New Roman"/>
          <w:bCs/>
          <w:color w:val="000000"/>
          <w:szCs w:val="24"/>
        </w:rPr>
        <w:t>t.j</w:t>
      </w:r>
      <w:proofErr w:type="spellEnd"/>
      <w:r>
        <w:rPr>
          <w:rFonts w:eastAsia="Arial Unicode MS" w:cs="Times New Roman"/>
          <w:bCs/>
          <w:color w:val="000000"/>
          <w:szCs w:val="24"/>
        </w:rPr>
        <w:t xml:space="preserve">. hradidlá budú opatrené otvormi alebo okami na uchytenie (hákom žeriavu). Vyhlasovateľ dodá zhotoviteľovi náčrt približného technického riešenia a orientačnú  fotodokumentáciu jestvujúcich hradidiel. </w:t>
      </w:r>
    </w:p>
    <w:p w14:paraId="14BB0AB8" w14:textId="5D8C307E" w:rsidR="00DA7386" w:rsidRDefault="00B04F03" w:rsidP="00DA7386">
      <w:pPr>
        <w:widowControl w:val="0"/>
        <w:suppressAutoHyphens/>
        <w:autoSpaceDN w:val="0"/>
        <w:ind w:left="425"/>
        <w:textAlignment w:val="baseline"/>
        <w:rPr>
          <w:rFonts w:eastAsia="Arial Unicode MS" w:cs="Times New Roman"/>
          <w:bCs/>
          <w:color w:val="000000"/>
          <w:szCs w:val="24"/>
        </w:rPr>
      </w:pPr>
      <w:r>
        <w:rPr>
          <w:rFonts w:eastAsia="Arial Unicode MS" w:cs="Times New Roman"/>
          <w:bCs/>
          <w:color w:val="000000"/>
          <w:szCs w:val="24"/>
        </w:rPr>
        <w:t>Zhotoviteľ vypracuje dielenskú dokumentáciu, podľa ktorej bude oceľové hradenie vyrobené. Pred výrobou je potrebné dielenskú dokumentáciu nechať odsúhlasiť vyhlasovateľovi. Odsúhlasená dokumentácia bude súčasťou predmetu zákazky. Zhotoviteľ dodá vyhlasovateľovi 4 vyhotovenia dielenskej dokumentácie v tlačenej forme a 1 x digitálnu verziu dokumentácie v editovateľnom formáte *.</w:t>
      </w:r>
      <w:proofErr w:type="spellStart"/>
      <w:r>
        <w:rPr>
          <w:rFonts w:eastAsia="Arial Unicode MS" w:cs="Times New Roman"/>
          <w:bCs/>
          <w:color w:val="000000"/>
          <w:szCs w:val="24"/>
        </w:rPr>
        <w:t>doc</w:t>
      </w:r>
      <w:proofErr w:type="spellEnd"/>
      <w:r>
        <w:rPr>
          <w:rFonts w:eastAsia="Arial Unicode MS" w:cs="Times New Roman"/>
          <w:bCs/>
          <w:color w:val="000000"/>
          <w:szCs w:val="24"/>
        </w:rPr>
        <w:t>, *.</w:t>
      </w:r>
      <w:proofErr w:type="spellStart"/>
      <w:r>
        <w:rPr>
          <w:rFonts w:eastAsia="Arial Unicode MS" w:cs="Times New Roman"/>
          <w:bCs/>
          <w:color w:val="000000"/>
          <w:szCs w:val="24"/>
        </w:rPr>
        <w:t>xls</w:t>
      </w:r>
      <w:proofErr w:type="spellEnd"/>
      <w:r>
        <w:rPr>
          <w:rFonts w:eastAsia="Arial Unicode MS" w:cs="Times New Roman"/>
          <w:bCs/>
          <w:color w:val="000000"/>
          <w:szCs w:val="24"/>
        </w:rPr>
        <w:t>, *.</w:t>
      </w:r>
      <w:proofErr w:type="spellStart"/>
      <w:r>
        <w:rPr>
          <w:rFonts w:eastAsia="Arial Unicode MS" w:cs="Times New Roman"/>
          <w:bCs/>
          <w:color w:val="000000"/>
          <w:szCs w:val="24"/>
        </w:rPr>
        <w:t>dwg</w:t>
      </w:r>
      <w:proofErr w:type="spellEnd"/>
      <w:r>
        <w:rPr>
          <w:rFonts w:eastAsia="Arial Unicode MS" w:cs="Times New Roman"/>
          <w:bCs/>
          <w:color w:val="000000"/>
          <w:szCs w:val="24"/>
        </w:rPr>
        <w:t xml:space="preserve"> aj v zobrazovacom formáte *.</w:t>
      </w:r>
      <w:proofErr w:type="spellStart"/>
      <w:r>
        <w:rPr>
          <w:rFonts w:eastAsia="Arial Unicode MS" w:cs="Times New Roman"/>
          <w:bCs/>
          <w:color w:val="000000"/>
          <w:szCs w:val="24"/>
        </w:rPr>
        <w:t>pdf</w:t>
      </w:r>
      <w:proofErr w:type="spellEnd"/>
      <w:r>
        <w:rPr>
          <w:rFonts w:eastAsia="Arial Unicode MS" w:cs="Times New Roman"/>
          <w:bCs/>
          <w:color w:val="000000"/>
          <w:szCs w:val="24"/>
        </w:rPr>
        <w:t xml:space="preserve"> na nosiči. </w:t>
      </w:r>
    </w:p>
    <w:p w14:paraId="662D3AE5" w14:textId="34C31FEE" w:rsidR="00B04F03" w:rsidRDefault="00B04F03" w:rsidP="00DA7386">
      <w:pPr>
        <w:widowControl w:val="0"/>
        <w:suppressAutoHyphens/>
        <w:autoSpaceDN w:val="0"/>
        <w:ind w:left="425"/>
        <w:textAlignment w:val="baseline"/>
        <w:rPr>
          <w:rFonts w:eastAsia="Arial Unicode MS" w:cs="Times New Roman"/>
          <w:bCs/>
          <w:color w:val="000000"/>
          <w:szCs w:val="24"/>
        </w:rPr>
      </w:pPr>
      <w:r>
        <w:rPr>
          <w:rFonts w:eastAsia="Arial Unicode MS" w:cs="Times New Roman"/>
          <w:bCs/>
          <w:color w:val="000000"/>
          <w:szCs w:val="24"/>
        </w:rPr>
        <w:t xml:space="preserve">Vyhotovené 2 ks provizórnych hradidiel budú opatrené ochranným náterom proti korózií a budú dodané na skládku hradidiel na línii B, </w:t>
      </w:r>
      <w:proofErr w:type="spellStart"/>
      <w:r>
        <w:rPr>
          <w:rFonts w:eastAsia="Arial Unicode MS" w:cs="Times New Roman"/>
          <w:bCs/>
          <w:color w:val="000000"/>
          <w:szCs w:val="24"/>
        </w:rPr>
        <w:t>k.ú</w:t>
      </w:r>
      <w:proofErr w:type="spellEnd"/>
      <w:r>
        <w:rPr>
          <w:rFonts w:eastAsia="Arial Unicode MS" w:cs="Times New Roman"/>
          <w:bCs/>
          <w:color w:val="000000"/>
          <w:szCs w:val="24"/>
        </w:rPr>
        <w:t>. Vojka nad Dunajom.</w:t>
      </w:r>
    </w:p>
    <w:p w14:paraId="48AB7BC4" w14:textId="77777777" w:rsidR="00DA7386" w:rsidRPr="00DA7386" w:rsidRDefault="00DA7386" w:rsidP="00DA7386">
      <w:pPr>
        <w:ind w:left="426"/>
        <w:rPr>
          <w:rFonts w:eastAsia="Arial Unicode MS" w:cs="Times New Roman"/>
          <w:b/>
          <w:color w:val="000000"/>
          <w:szCs w:val="24"/>
        </w:rPr>
      </w:pPr>
    </w:p>
    <w:p w14:paraId="737D44EB" w14:textId="77777777" w:rsidR="00DA7386" w:rsidRPr="00DA7386" w:rsidRDefault="00DA7386" w:rsidP="00DA7386">
      <w:pPr>
        <w:ind w:left="426"/>
        <w:rPr>
          <w:rFonts w:eastAsia="Arial Unicode MS" w:cs="Times New Roman"/>
          <w:bCs/>
          <w:color w:val="000000"/>
          <w:szCs w:val="24"/>
        </w:rPr>
      </w:pPr>
    </w:p>
    <w:p w14:paraId="7BD45E75" w14:textId="49419F58" w:rsidR="00DA7386" w:rsidRDefault="00DA7386" w:rsidP="00DA7386">
      <w:pPr>
        <w:pStyle w:val="Odsekzoznamu"/>
        <w:ind w:left="426"/>
        <w:rPr>
          <w:rFonts w:eastAsia="Arial Unicode MS" w:cs="Times New Roman"/>
          <w:bCs/>
          <w:color w:val="000000"/>
          <w:szCs w:val="24"/>
        </w:rPr>
      </w:pPr>
    </w:p>
    <w:p w14:paraId="758AE036" w14:textId="77777777" w:rsidR="00B04F03" w:rsidRDefault="00B04F03" w:rsidP="00DA7386">
      <w:pPr>
        <w:pStyle w:val="Odsekzoznamu"/>
        <w:ind w:left="426"/>
        <w:rPr>
          <w:rFonts w:eastAsia="Arial Unicode MS" w:cs="Times New Roman"/>
          <w:bCs/>
          <w:color w:val="000000"/>
          <w:szCs w:val="24"/>
        </w:rPr>
      </w:pPr>
    </w:p>
    <w:p w14:paraId="5FA29F5C" w14:textId="7CC87B8A" w:rsidR="005E7732" w:rsidRDefault="005E7732" w:rsidP="00DA7386">
      <w:pPr>
        <w:pStyle w:val="Odsekzoznamu"/>
        <w:ind w:left="426"/>
        <w:rPr>
          <w:rFonts w:eastAsia="Arial Unicode MS" w:cs="Times New Roman"/>
          <w:bCs/>
          <w:color w:val="000000"/>
          <w:szCs w:val="24"/>
        </w:rPr>
      </w:pPr>
    </w:p>
    <w:p w14:paraId="32384549" w14:textId="77777777" w:rsidR="005E7732" w:rsidRPr="00DA7386" w:rsidRDefault="005E7732" w:rsidP="00DA7386">
      <w:pPr>
        <w:pStyle w:val="Odsekzoznamu"/>
        <w:ind w:left="426"/>
        <w:rPr>
          <w:rFonts w:eastAsia="Arial Unicode MS" w:cs="Times New Roman"/>
          <w:bCs/>
          <w:color w:val="000000"/>
          <w:szCs w:val="24"/>
        </w:rPr>
      </w:pPr>
    </w:p>
    <w:p w14:paraId="033D41F8" w14:textId="4988D0FD" w:rsidR="00DA7386" w:rsidRPr="00DA7386" w:rsidRDefault="00DA7386" w:rsidP="00DA7386">
      <w:pPr>
        <w:ind w:left="425"/>
        <w:rPr>
          <w:rFonts w:eastAsia="Arial Unicode MS" w:cs="Times New Roman"/>
          <w:b/>
          <w:color w:val="000000"/>
          <w:szCs w:val="24"/>
          <w:u w:val="single"/>
        </w:rPr>
      </w:pPr>
      <w:r w:rsidRPr="00DA7386">
        <w:rPr>
          <w:rFonts w:eastAsia="Arial Unicode MS" w:cs="Times New Roman"/>
          <w:b/>
          <w:color w:val="000000"/>
          <w:szCs w:val="24"/>
          <w:u w:val="single"/>
        </w:rPr>
        <w:t xml:space="preserve">Popis existujúceho stavu </w:t>
      </w:r>
    </w:p>
    <w:p w14:paraId="406553DC" w14:textId="2970B87B" w:rsidR="00DA7386" w:rsidRPr="00DA7386" w:rsidRDefault="004F4BA7" w:rsidP="00DA7386">
      <w:pPr>
        <w:pStyle w:val="Odsekzoznamu"/>
        <w:ind w:left="420"/>
        <w:rPr>
          <w:rFonts w:eastAsia="Arial Unicode MS" w:cs="Times New Roman"/>
          <w:bCs/>
          <w:color w:val="000000"/>
          <w:szCs w:val="24"/>
        </w:rPr>
      </w:pPr>
      <w:r>
        <w:rPr>
          <w:rFonts w:eastAsia="Arial Unicode MS" w:cs="Times New Roman"/>
          <w:bCs/>
          <w:color w:val="000000"/>
          <w:szCs w:val="24"/>
        </w:rPr>
        <w:t xml:space="preserve">Na prehrádzke B1 na línii B ramennej sústavy je vybudovaných 13 </w:t>
      </w:r>
      <w:proofErr w:type="spellStart"/>
      <w:r>
        <w:rPr>
          <w:rFonts w:eastAsia="Arial Unicode MS" w:cs="Times New Roman"/>
          <w:bCs/>
          <w:color w:val="000000"/>
          <w:szCs w:val="24"/>
        </w:rPr>
        <w:t>hraditeľných</w:t>
      </w:r>
      <w:proofErr w:type="spellEnd"/>
      <w:r>
        <w:rPr>
          <w:rFonts w:eastAsia="Arial Unicode MS" w:cs="Times New Roman"/>
          <w:bCs/>
          <w:color w:val="000000"/>
          <w:szCs w:val="24"/>
        </w:rPr>
        <w:t xml:space="preserve"> rámových priepustov, no chýbajú 2 ks provizórnych hradidiel pre možnosť zahradenia všetkých otvorov.</w:t>
      </w:r>
    </w:p>
    <w:p w14:paraId="2490DC91" w14:textId="3152130E" w:rsidR="00DA7386" w:rsidRPr="00DA7386" w:rsidRDefault="00DA7386" w:rsidP="00DA7386">
      <w:pPr>
        <w:ind w:left="425"/>
        <w:rPr>
          <w:rFonts w:eastAsia="Arial Unicode MS" w:cs="Times New Roman"/>
          <w:b/>
          <w:color w:val="000000"/>
          <w:szCs w:val="24"/>
          <w:u w:val="single"/>
        </w:rPr>
      </w:pPr>
      <w:r w:rsidRPr="00DA7386">
        <w:rPr>
          <w:rFonts w:eastAsia="Arial Unicode MS" w:cs="Times New Roman"/>
          <w:b/>
          <w:color w:val="000000"/>
          <w:szCs w:val="24"/>
          <w:u w:val="single"/>
        </w:rPr>
        <w:t>Záručná doba</w:t>
      </w:r>
    </w:p>
    <w:p w14:paraId="646A63D1" w14:textId="17B72ED7" w:rsidR="00DA7386" w:rsidRPr="00DA7386" w:rsidRDefault="004F4BA7" w:rsidP="00DA7386">
      <w:pPr>
        <w:pStyle w:val="Odsekzoznamu"/>
        <w:ind w:left="420"/>
        <w:rPr>
          <w:rFonts w:eastAsia="Arial Unicode MS" w:cs="Times New Roman"/>
          <w:color w:val="000000"/>
          <w:szCs w:val="24"/>
        </w:rPr>
      </w:pPr>
      <w:r>
        <w:rPr>
          <w:rFonts w:eastAsia="Arial Unicode MS" w:cs="Times New Roman"/>
          <w:color w:val="000000"/>
          <w:szCs w:val="24"/>
        </w:rPr>
        <w:t>Záručná doba je 2 roky v zmysle zákona a začne plynúť dňom odovzdania predmetu zákazky.</w:t>
      </w:r>
    </w:p>
    <w:p w14:paraId="1ACED091" w14:textId="77777777" w:rsidR="00DA7386" w:rsidRPr="00DA7386" w:rsidRDefault="00DA7386" w:rsidP="00DA7386">
      <w:pPr>
        <w:pStyle w:val="Odsekzoznamu"/>
        <w:ind w:left="420"/>
        <w:rPr>
          <w:rFonts w:cs="Times New Roman"/>
          <w:bCs/>
          <w:i/>
          <w:color w:val="BFBFBF" w:themeColor="background1" w:themeShade="BF"/>
          <w:szCs w:val="24"/>
        </w:rPr>
      </w:pPr>
    </w:p>
    <w:p w14:paraId="6AB9F81A" w14:textId="5A632CB7" w:rsidR="00B04F03" w:rsidRPr="00DA7386" w:rsidRDefault="00B04F03" w:rsidP="00B04F03">
      <w:pPr>
        <w:ind w:left="425"/>
        <w:rPr>
          <w:rFonts w:eastAsia="Arial Unicode MS" w:cs="Times New Roman"/>
          <w:b/>
          <w:color w:val="000000"/>
          <w:szCs w:val="24"/>
          <w:u w:val="single"/>
        </w:rPr>
      </w:pPr>
      <w:r>
        <w:rPr>
          <w:rFonts w:eastAsia="Arial Unicode MS" w:cs="Times New Roman"/>
          <w:b/>
          <w:color w:val="000000"/>
          <w:szCs w:val="24"/>
          <w:u w:val="single"/>
        </w:rPr>
        <w:t>Grafické prílohy k opisu predmetu zákazky</w:t>
      </w:r>
    </w:p>
    <w:p w14:paraId="203E1F8D" w14:textId="6718C9F0" w:rsidR="00DA7386" w:rsidRDefault="00DA7386">
      <w:pPr>
        <w:rPr>
          <w:rFonts w:eastAsia="Arial Unicode MS" w:cs="Times New Roman"/>
          <w:b/>
          <w:color w:val="000000"/>
          <w:szCs w:val="24"/>
          <w:u w:val="single"/>
        </w:rPr>
      </w:pPr>
    </w:p>
    <w:p w14:paraId="3D07EAC8" w14:textId="461ADCD0" w:rsidR="004F4BA7" w:rsidRPr="00DA7386" w:rsidRDefault="00B1431F">
      <w:pPr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0F95F4B4" wp14:editId="59E3D906">
            <wp:extent cx="5760720" cy="4320540"/>
            <wp:effectExtent l="0" t="0" r="508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4F03">
        <w:rPr>
          <w:rFonts w:cs="Times New Roman"/>
          <w:noProof/>
          <w:sz w:val="20"/>
          <w:szCs w:val="20"/>
        </w:rPr>
        <w:drawing>
          <wp:inline distT="0" distB="0" distL="0" distR="0" wp14:anchorId="1B67A99C" wp14:editId="76C147CA">
            <wp:extent cx="5626100" cy="42164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4BA7" w:rsidRPr="00DA7386" w:rsidSect="000F3CEE">
      <w:headerReference w:type="default" r:id="rId10"/>
      <w:footerReference w:type="default" r:id="rId11"/>
      <w:pgSz w:w="11906" w:h="16838"/>
      <w:pgMar w:top="851" w:right="1417" w:bottom="1417" w:left="1417" w:header="284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71D6A" w14:textId="77777777" w:rsidR="00862B83" w:rsidRDefault="00862B83" w:rsidP="0058452E">
      <w:pPr>
        <w:spacing w:after="0" w:line="240" w:lineRule="auto"/>
      </w:pPr>
      <w:r>
        <w:separator/>
      </w:r>
    </w:p>
  </w:endnote>
  <w:endnote w:type="continuationSeparator" w:id="0">
    <w:p w14:paraId="511B223E" w14:textId="77777777" w:rsidR="00862B83" w:rsidRDefault="00862B83" w:rsidP="00584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6607164"/>
      <w:docPartObj>
        <w:docPartGallery w:val="Page Numbers (Bottom of Page)"/>
        <w:docPartUnique/>
      </w:docPartObj>
    </w:sdtPr>
    <w:sdtContent>
      <w:p w14:paraId="2E334A46" w14:textId="77777777" w:rsidR="00EE5729" w:rsidRDefault="00EE572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00B52125" w14:textId="77777777" w:rsidR="00EE5729" w:rsidRDefault="00EE572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9A6AB" w14:textId="77777777" w:rsidR="00862B83" w:rsidRDefault="00862B83" w:rsidP="0058452E">
      <w:pPr>
        <w:spacing w:after="0" w:line="240" w:lineRule="auto"/>
      </w:pPr>
      <w:r>
        <w:separator/>
      </w:r>
    </w:p>
  </w:footnote>
  <w:footnote w:type="continuationSeparator" w:id="0">
    <w:p w14:paraId="49CA562D" w14:textId="77777777" w:rsidR="00862B83" w:rsidRDefault="00862B83" w:rsidP="00584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79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90"/>
      <w:gridCol w:w="5351"/>
    </w:tblGrid>
    <w:tr w:rsidR="004F4BA7" w14:paraId="2A3B46EA" w14:textId="77777777" w:rsidTr="004F4BA7">
      <w:trPr>
        <w:trHeight w:val="992"/>
      </w:trPr>
      <w:tc>
        <w:tcPr>
          <w:tcW w:w="2590" w:type="dxa"/>
        </w:tcPr>
        <w:p w14:paraId="7A27FB3E" w14:textId="77777777" w:rsidR="004F4BA7" w:rsidRDefault="004F4BA7" w:rsidP="009235D6">
          <w:pPr>
            <w:pStyle w:val="Hlavika"/>
            <w:jc w:val="center"/>
          </w:pPr>
          <w:r>
            <w:rPr>
              <w:noProof/>
              <w:lang w:eastAsia="sk-SK"/>
            </w:rPr>
            <w:drawing>
              <wp:inline distT="0" distB="0" distL="0" distR="0" wp14:anchorId="38576C1F" wp14:editId="0CDBBA6E">
                <wp:extent cx="961340" cy="548640"/>
                <wp:effectExtent l="0" t="0" r="0" b="3810"/>
                <wp:docPr id="29" name="Obrázok 29" descr="C:\DOKUMENTY_dodatky\VYV\Vzory\VHV s.p. rgb-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DOKUMENTY_dodatky\VYV\Vzory\VHV s.p. rgb-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6034" cy="5513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51" w:type="dxa"/>
        </w:tcPr>
        <w:p w14:paraId="70644F2E" w14:textId="576A6889" w:rsidR="004F4BA7" w:rsidRPr="00234F31" w:rsidRDefault="004F4BA7" w:rsidP="004F4BA7">
          <w:pPr>
            <w:pStyle w:val="Hlavika"/>
            <w:jc w:val="right"/>
            <w:rPr>
              <w:bCs/>
              <w:sz w:val="20"/>
              <w:szCs w:val="18"/>
            </w:rPr>
          </w:pPr>
          <w:r>
            <w:rPr>
              <w:rFonts w:ascii="Franklin Gothic Medium" w:eastAsia="Arial Unicode MS" w:hAnsi="Franklin Gothic Medium" w:cs="Arial"/>
              <w:bCs/>
              <w:color w:val="000000"/>
              <w:sz w:val="20"/>
              <w:szCs w:val="20"/>
            </w:rPr>
            <w:t xml:space="preserve">Obnova </w:t>
          </w:r>
          <w:proofErr w:type="spellStart"/>
          <w:r>
            <w:rPr>
              <w:rFonts w:ascii="Franklin Gothic Medium" w:eastAsia="Arial Unicode MS" w:hAnsi="Franklin Gothic Medium" w:cs="Arial"/>
              <w:bCs/>
              <w:color w:val="000000"/>
              <w:sz w:val="20"/>
              <w:szCs w:val="20"/>
            </w:rPr>
            <w:t>prietočnosti</w:t>
          </w:r>
          <w:proofErr w:type="spellEnd"/>
          <w:r>
            <w:rPr>
              <w:rFonts w:ascii="Franklin Gothic Medium" w:eastAsia="Arial Unicode MS" w:hAnsi="Franklin Gothic Medium" w:cs="Arial"/>
              <w:bCs/>
              <w:color w:val="000000"/>
              <w:sz w:val="20"/>
              <w:szCs w:val="20"/>
            </w:rPr>
            <w:t xml:space="preserve"> a pozdĺžnosti kontinuity ramenného systému Dunaja – Návrh, výroba a dodanie hradidiel</w:t>
          </w:r>
        </w:p>
      </w:tc>
    </w:tr>
  </w:tbl>
  <w:p w14:paraId="3F1C393A" w14:textId="77777777" w:rsidR="0058452E" w:rsidRDefault="0058452E">
    <w:pPr>
      <w:pStyle w:val="Hlavika"/>
    </w:pPr>
    <w:r>
      <w:tab/>
    </w:r>
  </w:p>
  <w:p w14:paraId="38CC4515" w14:textId="77777777" w:rsidR="0058452E" w:rsidRDefault="005845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05887"/>
    <w:multiLevelType w:val="hybridMultilevel"/>
    <w:tmpl w:val="3460B1D4"/>
    <w:lvl w:ilvl="0" w:tplc="8B38832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78D3A7E"/>
    <w:multiLevelType w:val="hybridMultilevel"/>
    <w:tmpl w:val="C6809DE4"/>
    <w:lvl w:ilvl="0" w:tplc="D60AF564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12961"/>
    <w:multiLevelType w:val="hybridMultilevel"/>
    <w:tmpl w:val="6C32565A"/>
    <w:name w:val="WW8Num2022222222"/>
    <w:lvl w:ilvl="0" w:tplc="00000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E5809"/>
    <w:multiLevelType w:val="hybridMultilevel"/>
    <w:tmpl w:val="1B6A25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404351"/>
    <w:multiLevelType w:val="hybridMultilevel"/>
    <w:tmpl w:val="7C9E322C"/>
    <w:lvl w:ilvl="0" w:tplc="041B000F">
      <w:start w:val="1"/>
      <w:numFmt w:val="decimal"/>
      <w:pStyle w:val="Text2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67954"/>
    <w:multiLevelType w:val="hybridMultilevel"/>
    <w:tmpl w:val="0A1AE4A0"/>
    <w:lvl w:ilvl="0" w:tplc="A312693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A4075"/>
    <w:multiLevelType w:val="hybridMultilevel"/>
    <w:tmpl w:val="F0047A06"/>
    <w:lvl w:ilvl="0" w:tplc="55C2621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D16CF"/>
    <w:multiLevelType w:val="multilevel"/>
    <w:tmpl w:val="A5DEC27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 w16cid:durableId="316348550">
    <w:abstractNumId w:val="4"/>
  </w:num>
  <w:num w:numId="2" w16cid:durableId="792016139">
    <w:abstractNumId w:val="6"/>
  </w:num>
  <w:num w:numId="3" w16cid:durableId="1444955716">
    <w:abstractNumId w:val="5"/>
  </w:num>
  <w:num w:numId="4" w16cid:durableId="494106736">
    <w:abstractNumId w:val="3"/>
  </w:num>
  <w:num w:numId="5" w16cid:durableId="1123115406">
    <w:abstractNumId w:val="1"/>
  </w:num>
  <w:num w:numId="6" w16cid:durableId="1330869012">
    <w:abstractNumId w:val="7"/>
  </w:num>
  <w:num w:numId="7" w16cid:durableId="63271135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3A"/>
    <w:rsid w:val="00004D93"/>
    <w:rsid w:val="00005151"/>
    <w:rsid w:val="00010B01"/>
    <w:rsid w:val="00044856"/>
    <w:rsid w:val="00054A4A"/>
    <w:rsid w:val="00061550"/>
    <w:rsid w:val="00063051"/>
    <w:rsid w:val="00077AEF"/>
    <w:rsid w:val="00077CFA"/>
    <w:rsid w:val="000805B2"/>
    <w:rsid w:val="00081234"/>
    <w:rsid w:val="000821D1"/>
    <w:rsid w:val="000841D6"/>
    <w:rsid w:val="00091FB5"/>
    <w:rsid w:val="0009302D"/>
    <w:rsid w:val="000960FC"/>
    <w:rsid w:val="000A34F9"/>
    <w:rsid w:val="000A488D"/>
    <w:rsid w:val="000A5622"/>
    <w:rsid w:val="000A56C4"/>
    <w:rsid w:val="000B634D"/>
    <w:rsid w:val="000C0FE7"/>
    <w:rsid w:val="000D10CC"/>
    <w:rsid w:val="000D639E"/>
    <w:rsid w:val="000D7E93"/>
    <w:rsid w:val="000F3A15"/>
    <w:rsid w:val="000F3CEE"/>
    <w:rsid w:val="0010563E"/>
    <w:rsid w:val="001224CF"/>
    <w:rsid w:val="0012391D"/>
    <w:rsid w:val="00124501"/>
    <w:rsid w:val="00133746"/>
    <w:rsid w:val="001A3609"/>
    <w:rsid w:val="001A39B1"/>
    <w:rsid w:val="001C56BC"/>
    <w:rsid w:val="0020009B"/>
    <w:rsid w:val="00201017"/>
    <w:rsid w:val="002137D0"/>
    <w:rsid w:val="00214B8E"/>
    <w:rsid w:val="0021532A"/>
    <w:rsid w:val="00234F31"/>
    <w:rsid w:val="00237115"/>
    <w:rsid w:val="00246AFB"/>
    <w:rsid w:val="00251AFF"/>
    <w:rsid w:val="00254A26"/>
    <w:rsid w:val="00261FF8"/>
    <w:rsid w:val="00281F74"/>
    <w:rsid w:val="002902CD"/>
    <w:rsid w:val="002A1E40"/>
    <w:rsid w:val="002B617F"/>
    <w:rsid w:val="002E1908"/>
    <w:rsid w:val="002E1FF6"/>
    <w:rsid w:val="00307424"/>
    <w:rsid w:val="003114B6"/>
    <w:rsid w:val="00314C3C"/>
    <w:rsid w:val="003202C8"/>
    <w:rsid w:val="00320307"/>
    <w:rsid w:val="00323D41"/>
    <w:rsid w:val="00330AD7"/>
    <w:rsid w:val="00352C4B"/>
    <w:rsid w:val="00353ED0"/>
    <w:rsid w:val="0035793A"/>
    <w:rsid w:val="00366461"/>
    <w:rsid w:val="00370F70"/>
    <w:rsid w:val="00374889"/>
    <w:rsid w:val="00382390"/>
    <w:rsid w:val="00384F9E"/>
    <w:rsid w:val="003853E6"/>
    <w:rsid w:val="00387274"/>
    <w:rsid w:val="003A28C3"/>
    <w:rsid w:val="003C0AAC"/>
    <w:rsid w:val="003F6A47"/>
    <w:rsid w:val="00403024"/>
    <w:rsid w:val="00403A3D"/>
    <w:rsid w:val="00416375"/>
    <w:rsid w:val="00437BF4"/>
    <w:rsid w:val="00446130"/>
    <w:rsid w:val="0045486A"/>
    <w:rsid w:val="004701AA"/>
    <w:rsid w:val="00471C4D"/>
    <w:rsid w:val="00474A60"/>
    <w:rsid w:val="00493248"/>
    <w:rsid w:val="00494B8B"/>
    <w:rsid w:val="004A35AF"/>
    <w:rsid w:val="004B334A"/>
    <w:rsid w:val="004B3B53"/>
    <w:rsid w:val="004B5B69"/>
    <w:rsid w:val="004B6602"/>
    <w:rsid w:val="004C759B"/>
    <w:rsid w:val="004E1544"/>
    <w:rsid w:val="004E223B"/>
    <w:rsid w:val="004F4BA7"/>
    <w:rsid w:val="004F77AD"/>
    <w:rsid w:val="005104FC"/>
    <w:rsid w:val="00510550"/>
    <w:rsid w:val="005105C8"/>
    <w:rsid w:val="005113B9"/>
    <w:rsid w:val="00520F76"/>
    <w:rsid w:val="005243B4"/>
    <w:rsid w:val="00525641"/>
    <w:rsid w:val="00536E79"/>
    <w:rsid w:val="00554F24"/>
    <w:rsid w:val="005608E1"/>
    <w:rsid w:val="00565B65"/>
    <w:rsid w:val="00570F00"/>
    <w:rsid w:val="00580B79"/>
    <w:rsid w:val="00584497"/>
    <w:rsid w:val="0058452E"/>
    <w:rsid w:val="005859D6"/>
    <w:rsid w:val="00586095"/>
    <w:rsid w:val="0059158F"/>
    <w:rsid w:val="00596940"/>
    <w:rsid w:val="005A1D1E"/>
    <w:rsid w:val="005A465E"/>
    <w:rsid w:val="005B240F"/>
    <w:rsid w:val="005B6055"/>
    <w:rsid w:val="005B728E"/>
    <w:rsid w:val="005C2FF4"/>
    <w:rsid w:val="005E1236"/>
    <w:rsid w:val="005E29E3"/>
    <w:rsid w:val="005E7732"/>
    <w:rsid w:val="005F7A40"/>
    <w:rsid w:val="006121B1"/>
    <w:rsid w:val="00624FD3"/>
    <w:rsid w:val="00626B62"/>
    <w:rsid w:val="00631607"/>
    <w:rsid w:val="006433E9"/>
    <w:rsid w:val="006439AB"/>
    <w:rsid w:val="006753F0"/>
    <w:rsid w:val="006817D7"/>
    <w:rsid w:val="00694E76"/>
    <w:rsid w:val="006A2087"/>
    <w:rsid w:val="006B1C86"/>
    <w:rsid w:val="006C3AE1"/>
    <w:rsid w:val="006C44E9"/>
    <w:rsid w:val="006D5D7B"/>
    <w:rsid w:val="006E5FB0"/>
    <w:rsid w:val="00716E36"/>
    <w:rsid w:val="007218CA"/>
    <w:rsid w:val="00723921"/>
    <w:rsid w:val="007305DE"/>
    <w:rsid w:val="00734C3F"/>
    <w:rsid w:val="00746A44"/>
    <w:rsid w:val="00750026"/>
    <w:rsid w:val="007547A8"/>
    <w:rsid w:val="007575BE"/>
    <w:rsid w:val="00777E5B"/>
    <w:rsid w:val="00782E3A"/>
    <w:rsid w:val="00787FEE"/>
    <w:rsid w:val="007B2663"/>
    <w:rsid w:val="007D2B22"/>
    <w:rsid w:val="007D572B"/>
    <w:rsid w:val="007E1EDC"/>
    <w:rsid w:val="007E7C7E"/>
    <w:rsid w:val="00805A67"/>
    <w:rsid w:val="0080719A"/>
    <w:rsid w:val="00812024"/>
    <w:rsid w:val="00813B72"/>
    <w:rsid w:val="008164ED"/>
    <w:rsid w:val="00840DA3"/>
    <w:rsid w:val="00842C35"/>
    <w:rsid w:val="00851D11"/>
    <w:rsid w:val="00855097"/>
    <w:rsid w:val="00862330"/>
    <w:rsid w:val="00862B83"/>
    <w:rsid w:val="00882EB4"/>
    <w:rsid w:val="00883119"/>
    <w:rsid w:val="008976C8"/>
    <w:rsid w:val="008C4ECB"/>
    <w:rsid w:val="008D6F96"/>
    <w:rsid w:val="008E159A"/>
    <w:rsid w:val="008E47F9"/>
    <w:rsid w:val="008F54C8"/>
    <w:rsid w:val="009139DC"/>
    <w:rsid w:val="00921F3D"/>
    <w:rsid w:val="009235D6"/>
    <w:rsid w:val="00937D7D"/>
    <w:rsid w:val="009603FC"/>
    <w:rsid w:val="009658CA"/>
    <w:rsid w:val="009773A1"/>
    <w:rsid w:val="009801AD"/>
    <w:rsid w:val="0098653C"/>
    <w:rsid w:val="009954F0"/>
    <w:rsid w:val="009A4ADB"/>
    <w:rsid w:val="009B2AD8"/>
    <w:rsid w:val="009D2C2E"/>
    <w:rsid w:val="009E336D"/>
    <w:rsid w:val="009E3953"/>
    <w:rsid w:val="009E7D08"/>
    <w:rsid w:val="009F3C39"/>
    <w:rsid w:val="00A113BC"/>
    <w:rsid w:val="00A229C3"/>
    <w:rsid w:val="00A23F65"/>
    <w:rsid w:val="00A3760F"/>
    <w:rsid w:val="00A46F01"/>
    <w:rsid w:val="00A55D46"/>
    <w:rsid w:val="00A67A42"/>
    <w:rsid w:val="00A8423B"/>
    <w:rsid w:val="00A84E23"/>
    <w:rsid w:val="00A8588C"/>
    <w:rsid w:val="00A87A04"/>
    <w:rsid w:val="00AA4AF0"/>
    <w:rsid w:val="00AC3D39"/>
    <w:rsid w:val="00AC4FB0"/>
    <w:rsid w:val="00AC565D"/>
    <w:rsid w:val="00AD2B03"/>
    <w:rsid w:val="00AE6954"/>
    <w:rsid w:val="00AE7C8B"/>
    <w:rsid w:val="00AF305D"/>
    <w:rsid w:val="00AF7142"/>
    <w:rsid w:val="00B04F03"/>
    <w:rsid w:val="00B13548"/>
    <w:rsid w:val="00B1431F"/>
    <w:rsid w:val="00B14B27"/>
    <w:rsid w:val="00B17D07"/>
    <w:rsid w:val="00B4732D"/>
    <w:rsid w:val="00B61495"/>
    <w:rsid w:val="00B6155C"/>
    <w:rsid w:val="00B66048"/>
    <w:rsid w:val="00B773A3"/>
    <w:rsid w:val="00B84919"/>
    <w:rsid w:val="00B93006"/>
    <w:rsid w:val="00B945BE"/>
    <w:rsid w:val="00BA3C45"/>
    <w:rsid w:val="00BC16A7"/>
    <w:rsid w:val="00BC3613"/>
    <w:rsid w:val="00BC61DD"/>
    <w:rsid w:val="00C072CA"/>
    <w:rsid w:val="00C15FD5"/>
    <w:rsid w:val="00C17D37"/>
    <w:rsid w:val="00C305B6"/>
    <w:rsid w:val="00C340EA"/>
    <w:rsid w:val="00C44F4C"/>
    <w:rsid w:val="00C452D4"/>
    <w:rsid w:val="00C618D0"/>
    <w:rsid w:val="00C65F9F"/>
    <w:rsid w:val="00C706CE"/>
    <w:rsid w:val="00C87544"/>
    <w:rsid w:val="00C9115C"/>
    <w:rsid w:val="00CA5877"/>
    <w:rsid w:val="00CA6BFE"/>
    <w:rsid w:val="00CE1410"/>
    <w:rsid w:val="00CE544B"/>
    <w:rsid w:val="00D13B33"/>
    <w:rsid w:val="00D14F9F"/>
    <w:rsid w:val="00D42338"/>
    <w:rsid w:val="00D45666"/>
    <w:rsid w:val="00D475A8"/>
    <w:rsid w:val="00D50A1C"/>
    <w:rsid w:val="00D53BF7"/>
    <w:rsid w:val="00D54D62"/>
    <w:rsid w:val="00D616BD"/>
    <w:rsid w:val="00D77E05"/>
    <w:rsid w:val="00D81348"/>
    <w:rsid w:val="00D82764"/>
    <w:rsid w:val="00D900E7"/>
    <w:rsid w:val="00DA2CF7"/>
    <w:rsid w:val="00DA7386"/>
    <w:rsid w:val="00DB6B4C"/>
    <w:rsid w:val="00DC0471"/>
    <w:rsid w:val="00DC5C40"/>
    <w:rsid w:val="00DC7BC7"/>
    <w:rsid w:val="00DD0EEE"/>
    <w:rsid w:val="00DD5A48"/>
    <w:rsid w:val="00DE7AE1"/>
    <w:rsid w:val="00E06AC4"/>
    <w:rsid w:val="00E15139"/>
    <w:rsid w:val="00E359EF"/>
    <w:rsid w:val="00E40050"/>
    <w:rsid w:val="00E54028"/>
    <w:rsid w:val="00E559B4"/>
    <w:rsid w:val="00E56D79"/>
    <w:rsid w:val="00E7479D"/>
    <w:rsid w:val="00E7549E"/>
    <w:rsid w:val="00E76883"/>
    <w:rsid w:val="00E86B90"/>
    <w:rsid w:val="00EA72B1"/>
    <w:rsid w:val="00EB0290"/>
    <w:rsid w:val="00ED6888"/>
    <w:rsid w:val="00EE4498"/>
    <w:rsid w:val="00EE5729"/>
    <w:rsid w:val="00EF2C8E"/>
    <w:rsid w:val="00F04511"/>
    <w:rsid w:val="00F04B6E"/>
    <w:rsid w:val="00F04D98"/>
    <w:rsid w:val="00F07343"/>
    <w:rsid w:val="00F229CE"/>
    <w:rsid w:val="00F25E5A"/>
    <w:rsid w:val="00F26CBE"/>
    <w:rsid w:val="00F459D2"/>
    <w:rsid w:val="00F57B78"/>
    <w:rsid w:val="00F6101F"/>
    <w:rsid w:val="00F65350"/>
    <w:rsid w:val="00F90C22"/>
    <w:rsid w:val="00F97230"/>
    <w:rsid w:val="00F97BAB"/>
    <w:rsid w:val="00FB2646"/>
    <w:rsid w:val="00FB4088"/>
    <w:rsid w:val="00FB5EBD"/>
    <w:rsid w:val="00FD1114"/>
    <w:rsid w:val="00FD7376"/>
    <w:rsid w:val="00FE3B48"/>
    <w:rsid w:val="00FF29DE"/>
    <w:rsid w:val="00FF63FC"/>
    <w:rsid w:val="00FF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8ED45"/>
  <w15:docId w15:val="{594F26B9-74B7-4529-A08C-9FD2431F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452E"/>
    <w:pPr>
      <w:jc w:val="both"/>
    </w:pPr>
    <w:rPr>
      <w:rFonts w:ascii="Times New Roman" w:hAnsi="Times New Roman"/>
      <w:sz w:val="24"/>
    </w:rPr>
  </w:style>
  <w:style w:type="paragraph" w:styleId="Nadpis1">
    <w:name w:val="heading 1"/>
    <w:aliases w:val="Heading 1 Char"/>
    <w:basedOn w:val="Normlny"/>
    <w:next w:val="Normlny"/>
    <w:link w:val="Nadpis1Char"/>
    <w:qFormat/>
    <w:rsid w:val="0058452E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dpis2">
    <w:name w:val="heading 2"/>
    <w:aliases w:val="Titolo 21,titre,Titolo 21 + Non Grassetto,Sottolineato,Non Tutto maiuscole,...,Titolo 2 Carattere3,Titolo 2 Carattere1 Carattere1,Titolo 2 Carattere3 Carattere Carattere,Titolo 2 Carattere1,Titolo 2 Carattere3 Carattere,Heading 21,Nadpis BP 2"/>
    <w:basedOn w:val="Normlny"/>
    <w:next w:val="Normlny"/>
    <w:link w:val="Nadpis2Char"/>
    <w:unhideWhenUsed/>
    <w:qFormat/>
    <w:rsid w:val="006433E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u w:val="single"/>
    </w:rPr>
  </w:style>
  <w:style w:type="paragraph" w:styleId="Nadpis3">
    <w:name w:val="heading 3"/>
    <w:aliases w:val="Názov článku,Názov èlánku,Názov elánku,Titolo 3 Carattere1,Titolo 3 Carattere Carattere,Titolo 3 Carattere,Titolo 3 Carattere4,Titolo 3 Carattere3 Carattere,Titolo 3 Carattere1 Carattere1 Carattere,Titolo 3 Carattere1 Carattere2,...."/>
    <w:basedOn w:val="Normlny"/>
    <w:next w:val="Normlny"/>
    <w:link w:val="Nadpis3Char"/>
    <w:unhideWhenUsed/>
    <w:qFormat/>
    <w:rsid w:val="00F90C22"/>
    <w:pPr>
      <w:keepNext/>
      <w:keepLines/>
      <w:spacing w:before="200" w:after="0"/>
      <w:jc w:val="left"/>
      <w:outlineLvl w:val="2"/>
    </w:pPr>
    <w:rPr>
      <w:rFonts w:eastAsiaTheme="majorEastAsia" w:cstheme="majorBidi"/>
      <w:bCs/>
      <w:i/>
    </w:rPr>
  </w:style>
  <w:style w:type="paragraph" w:styleId="Nadpis4">
    <w:name w:val="heading 4"/>
    <w:aliases w:val="Titolo 4 Carattere Carattere Carattere,Titolo 4 Carattere1 Carattere Carattere Carattere,Titolo 4 Carattere1 Carattere,Titolo 4 Carattere Carattere,Titolo 4 Carattere1 Carattere Carattere,Titolo 4 Carattere1,Titolo 4 Carattere2,Stile Titolo 4"/>
    <w:basedOn w:val="Normlny"/>
    <w:next w:val="Normlny"/>
    <w:link w:val="Nadpis4Char"/>
    <w:qFormat/>
    <w:rsid w:val="00D900E7"/>
    <w:pPr>
      <w:keepNext/>
      <w:tabs>
        <w:tab w:val="num" w:pos="0"/>
      </w:tabs>
      <w:overflowPunct w:val="0"/>
      <w:autoSpaceDE w:val="0"/>
      <w:autoSpaceDN w:val="0"/>
      <w:adjustRightInd w:val="0"/>
      <w:spacing w:before="60" w:after="60" w:line="240" w:lineRule="auto"/>
      <w:jc w:val="left"/>
      <w:textAlignment w:val="baseline"/>
      <w:outlineLvl w:val="3"/>
    </w:pPr>
    <w:rPr>
      <w:rFonts w:ascii="Arial" w:eastAsia="Times New Roman" w:hAnsi="Arial" w:cs="Times New Roman"/>
      <w:sz w:val="22"/>
      <w:szCs w:val="20"/>
      <w:lang w:eastAsia="sk-SK"/>
    </w:rPr>
  </w:style>
  <w:style w:type="paragraph" w:styleId="Nadpis5">
    <w:name w:val="heading 5"/>
    <w:aliases w:val="Titolo 5 Carattere,Stile Titolo 5,sous section"/>
    <w:basedOn w:val="Normlny"/>
    <w:next w:val="Normlny"/>
    <w:link w:val="Nadpis5Char"/>
    <w:qFormat/>
    <w:rsid w:val="00D900E7"/>
    <w:pPr>
      <w:tabs>
        <w:tab w:val="num" w:pos="0"/>
      </w:tabs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4"/>
    </w:pPr>
    <w:rPr>
      <w:rFonts w:ascii="Arial" w:eastAsia="Times New Roman" w:hAnsi="Arial" w:cs="Times New Roman"/>
      <w:sz w:val="22"/>
      <w:szCs w:val="20"/>
      <w:lang w:eastAsia="sk-SK"/>
    </w:rPr>
  </w:style>
  <w:style w:type="paragraph" w:styleId="Nadpis6">
    <w:name w:val="heading 6"/>
    <w:aliases w:val="paragraphe"/>
    <w:basedOn w:val="Normlny"/>
    <w:next w:val="Normlny"/>
    <w:link w:val="Nadpis6Char"/>
    <w:qFormat/>
    <w:rsid w:val="00D900E7"/>
    <w:pPr>
      <w:tabs>
        <w:tab w:val="num" w:pos="0"/>
      </w:tabs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5"/>
    </w:pPr>
    <w:rPr>
      <w:rFonts w:eastAsia="Times New Roman" w:cs="Times New Roman"/>
      <w:i/>
      <w:sz w:val="22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D900E7"/>
    <w:pPr>
      <w:tabs>
        <w:tab w:val="num" w:pos="0"/>
      </w:tabs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Arial" w:eastAsia="Times New Roman" w:hAnsi="Arial" w:cs="Times New Roman"/>
      <w:sz w:val="22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D900E7"/>
    <w:pPr>
      <w:tabs>
        <w:tab w:val="num" w:pos="0"/>
      </w:tabs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Arial" w:eastAsia="Times New Roman" w:hAnsi="Arial" w:cs="Times New Roman"/>
      <w:i/>
      <w:sz w:val="22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D900E7"/>
    <w:pPr>
      <w:tabs>
        <w:tab w:val="num" w:pos="0"/>
      </w:tabs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Times New Roman"/>
      <w:b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basedOn w:val="Predvolenpsmoodseku"/>
    <w:link w:val="Nadpis1"/>
    <w:uiPriority w:val="9"/>
    <w:rsid w:val="0058452E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Nadpis2Char">
    <w:name w:val="Nadpis 2 Char"/>
    <w:aliases w:val="Titolo 21 Char,titre Char,Titolo 21 + Non Grassetto Char,Sottolineato Char,Non Tutto maiuscole Char,... Char,Titolo 2 Carattere3 Char,Titolo 2 Carattere1 Carattere1 Char,Titolo 2 Carattere3 Carattere Carattere Char,Titolo 2 Carattere1 Char"/>
    <w:basedOn w:val="Predvolenpsmoodseku"/>
    <w:link w:val="Nadpis2"/>
    <w:uiPriority w:val="9"/>
    <w:rsid w:val="006433E9"/>
    <w:rPr>
      <w:rFonts w:ascii="Times New Roman" w:eastAsiaTheme="majorEastAsia" w:hAnsi="Times New Roman" w:cstheme="majorBidi"/>
      <w:b/>
      <w:bCs/>
      <w:sz w:val="26"/>
      <w:szCs w:val="26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584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8452E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84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8452E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4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52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010B01"/>
    <w:pPr>
      <w:ind w:left="720"/>
      <w:contextualSpacing/>
    </w:pPr>
  </w:style>
  <w:style w:type="character" w:customStyle="1" w:styleId="Nadpis3Char">
    <w:name w:val="Nadpis 3 Char"/>
    <w:aliases w:val="Názov článku Char,Názov èlánku Char,Názov elánku Char,Titolo 3 Carattere1 Char,Titolo 3 Carattere Carattere Char,Titolo 3 Carattere Char,Titolo 3 Carattere4 Char,Titolo 3 Carattere3 Carattere Char,Titolo 3 Carattere1 Carattere2 Char"/>
    <w:basedOn w:val="Predvolenpsmoodseku"/>
    <w:link w:val="Nadpis3"/>
    <w:uiPriority w:val="9"/>
    <w:rsid w:val="00F90C22"/>
    <w:rPr>
      <w:rFonts w:ascii="Times New Roman" w:eastAsiaTheme="majorEastAsia" w:hAnsi="Times New Roman" w:cstheme="majorBidi"/>
      <w:bCs/>
      <w:i/>
      <w:sz w:val="24"/>
    </w:rPr>
  </w:style>
  <w:style w:type="paragraph" w:customStyle="1" w:styleId="Odsekzarovnanvavo">
    <w:name w:val="* Odsek zarovnaný vľavo"/>
    <w:rsid w:val="006433E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923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Predvolenpsmoodseku"/>
    <w:rsid w:val="008164ED"/>
  </w:style>
  <w:style w:type="paragraph" w:styleId="Popis">
    <w:name w:val="caption"/>
    <w:basedOn w:val="Normlny"/>
    <w:next w:val="Normlny"/>
    <w:uiPriority w:val="35"/>
    <w:unhideWhenUsed/>
    <w:qFormat/>
    <w:rsid w:val="00B14B2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Nadpis4Char">
    <w:name w:val="Nadpis 4 Char"/>
    <w:aliases w:val="Titolo 4 Carattere Carattere Carattere Char,Titolo 4 Carattere1 Carattere Carattere Carattere Char,Titolo 4 Carattere1 Carattere Char,Titolo 4 Carattere Carattere Char,Titolo 4 Carattere1 Carattere Carattere Char,Titolo 4 Carattere1 Char"/>
    <w:basedOn w:val="Predvolenpsmoodseku"/>
    <w:link w:val="Nadpis4"/>
    <w:rsid w:val="00D900E7"/>
    <w:rPr>
      <w:rFonts w:ascii="Arial" w:eastAsia="Times New Roman" w:hAnsi="Arial" w:cs="Times New Roman"/>
      <w:szCs w:val="20"/>
      <w:lang w:eastAsia="sk-SK"/>
    </w:rPr>
  </w:style>
  <w:style w:type="character" w:customStyle="1" w:styleId="Nadpis5Char">
    <w:name w:val="Nadpis 5 Char"/>
    <w:aliases w:val="Titolo 5 Carattere Char,Stile Titolo 5 Char,sous section Char"/>
    <w:basedOn w:val="Predvolenpsmoodseku"/>
    <w:link w:val="Nadpis5"/>
    <w:rsid w:val="00D900E7"/>
    <w:rPr>
      <w:rFonts w:ascii="Arial" w:eastAsia="Times New Roman" w:hAnsi="Arial" w:cs="Times New Roman"/>
      <w:szCs w:val="20"/>
      <w:lang w:eastAsia="sk-SK"/>
    </w:rPr>
  </w:style>
  <w:style w:type="character" w:customStyle="1" w:styleId="Nadpis6Char">
    <w:name w:val="Nadpis 6 Char"/>
    <w:aliases w:val="paragraphe Char"/>
    <w:basedOn w:val="Predvolenpsmoodseku"/>
    <w:link w:val="Nadpis6"/>
    <w:rsid w:val="00D900E7"/>
    <w:rPr>
      <w:rFonts w:ascii="Times New Roman" w:eastAsia="Times New Roman" w:hAnsi="Times New Roman" w:cs="Times New Roman"/>
      <w:i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D900E7"/>
    <w:rPr>
      <w:rFonts w:ascii="Arial" w:eastAsia="Times New Roman" w:hAnsi="Arial" w:cs="Times New Roman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D900E7"/>
    <w:rPr>
      <w:rFonts w:ascii="Arial" w:eastAsia="Times New Roman" w:hAnsi="Arial" w:cs="Times New Roman"/>
      <w:i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D900E7"/>
    <w:rPr>
      <w:rFonts w:ascii="Arial" w:eastAsia="Times New Roman" w:hAnsi="Arial" w:cs="Times New Roman"/>
      <w:b/>
      <w:i/>
      <w:sz w:val="18"/>
      <w:szCs w:val="20"/>
      <w:lang w:eastAsia="sk-SK"/>
    </w:rPr>
  </w:style>
  <w:style w:type="paragraph" w:customStyle="1" w:styleId="Text2">
    <w:name w:val="Text2"/>
    <w:basedOn w:val="Normlny"/>
    <w:uiPriority w:val="99"/>
    <w:rsid w:val="00D900E7"/>
    <w:pPr>
      <w:keepNext/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eastAsia="Times New Roman" w:cs="Times New Roman"/>
      <w:kern w:val="28"/>
      <w:sz w:val="22"/>
      <w:szCs w:val="20"/>
      <w:lang w:eastAsia="sk-SK"/>
    </w:rPr>
  </w:style>
  <w:style w:type="paragraph" w:customStyle="1" w:styleId="Zkladntext">
    <w:name w:val="Z‡kladn’ text"/>
    <w:basedOn w:val="Normlny"/>
    <w:rsid w:val="006D5D7B"/>
    <w:pPr>
      <w:tabs>
        <w:tab w:val="left" w:pos="567"/>
        <w:tab w:val="left" w:pos="2552"/>
      </w:tabs>
      <w:spacing w:before="120" w:after="0" w:line="360" w:lineRule="auto"/>
      <w:jc w:val="left"/>
    </w:pPr>
    <w:rPr>
      <w:rFonts w:ascii="Arial" w:eastAsia="Times New Roman" w:hAnsi="Arial" w:cs="Times New Roman"/>
      <w:sz w:val="22"/>
      <w:szCs w:val="20"/>
      <w:lang w:val="cs-CZ" w:eastAsia="cs-CZ"/>
    </w:rPr>
  </w:style>
  <w:style w:type="paragraph" w:customStyle="1" w:styleId="NadpisStruktur">
    <w:name w:val="Nadpis Struktur"/>
    <w:basedOn w:val="Nadpis1"/>
    <w:next w:val="Normlny"/>
    <w:rsid w:val="00081234"/>
    <w:pPr>
      <w:keepLines w:val="0"/>
      <w:overflowPunct w:val="0"/>
      <w:autoSpaceDE w:val="0"/>
      <w:autoSpaceDN w:val="0"/>
      <w:adjustRightInd w:val="0"/>
      <w:spacing w:before="240" w:after="180" w:line="240" w:lineRule="auto"/>
      <w:ind w:left="720" w:hanging="360"/>
      <w:textAlignment w:val="baseline"/>
      <w:outlineLvl w:val="9"/>
    </w:pPr>
    <w:rPr>
      <w:rFonts w:ascii="Arial" w:eastAsia="Times New Roman" w:hAnsi="Arial" w:cs="Times New Roman"/>
      <w:bCs w:val="0"/>
      <w:caps/>
      <w:kern w:val="28"/>
      <w:sz w:val="32"/>
      <w:szCs w:val="20"/>
      <w:lang w:eastAsia="sk-SK"/>
    </w:rPr>
  </w:style>
  <w:style w:type="paragraph" w:styleId="Zkladntext2">
    <w:name w:val="Body Text 2"/>
    <w:basedOn w:val="Normlny"/>
    <w:link w:val="Zkladntext2Char"/>
    <w:rsid w:val="00D45666"/>
    <w:pPr>
      <w:overflowPunct w:val="0"/>
      <w:autoSpaceDE w:val="0"/>
      <w:autoSpaceDN w:val="0"/>
      <w:adjustRightInd w:val="0"/>
      <w:spacing w:after="120" w:line="480" w:lineRule="auto"/>
      <w:jc w:val="left"/>
      <w:textAlignment w:val="baseline"/>
    </w:pPr>
    <w:rPr>
      <w:rFonts w:eastAsia="Times New Roman" w:cs="Times New Roman"/>
      <w:sz w:val="22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D45666"/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CharChar">
    <w:name w:val="Char Char"/>
    <w:basedOn w:val="Normlny"/>
    <w:rsid w:val="00580B79"/>
    <w:pPr>
      <w:spacing w:after="160" w:line="240" w:lineRule="exact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msolistparagraph0">
    <w:name w:val="msolistparagraph"/>
    <w:basedOn w:val="Normlny"/>
    <w:rsid w:val="00580B79"/>
    <w:pPr>
      <w:spacing w:after="0" w:line="240" w:lineRule="auto"/>
      <w:ind w:left="720"/>
      <w:jc w:val="left"/>
    </w:pPr>
    <w:rPr>
      <w:rFonts w:ascii="Calibri" w:eastAsia="Calibri" w:hAnsi="Calibri" w:cs="Times New Roman"/>
      <w:sz w:val="22"/>
      <w:lang w:eastAsia="sk-SK"/>
    </w:rPr>
  </w:style>
  <w:style w:type="paragraph" w:customStyle="1" w:styleId="CarattereCarattereCarattereCharCharCarattereCarattereCharCharCharCharCharCharCharCharCarattereCarattere">
    <w:name w:val="Carattere Carattere Carattere Char Char Carattere Carattere Char Char Char Char Char Char Char Char Carattere Carattere"/>
    <w:basedOn w:val="Normlny"/>
    <w:rsid w:val="00D81348"/>
    <w:pPr>
      <w:spacing w:before="120" w:after="60" w:line="240" w:lineRule="auto"/>
    </w:pPr>
    <w:rPr>
      <w:rFonts w:ascii="Arial" w:eastAsia="Times New Roman" w:hAnsi="Arial" w:cs="Times New Roman"/>
      <w:color w:val="000000"/>
      <w:sz w:val="20"/>
      <w:szCs w:val="20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A376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76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760F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76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760F"/>
    <w:rPr>
      <w:rFonts w:ascii="Times New Roman" w:hAnsi="Times New Roman"/>
      <w:b/>
      <w:bCs/>
      <w:sz w:val="20"/>
      <w:szCs w:val="20"/>
    </w:rPr>
  </w:style>
  <w:style w:type="character" w:customStyle="1" w:styleId="OdsekzoznamuChar">
    <w:name w:val="Odsek zoznamu Char"/>
    <w:basedOn w:val="Predvolenpsmoodseku"/>
    <w:link w:val="Odsekzoznamu"/>
    <w:uiPriority w:val="1"/>
    <w:locked/>
    <w:rsid w:val="00AE695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3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0CA9-AA7D-4572-9543-B204201E5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Janúšková Skoršepová Terézia</dc:creator>
  <cp:lastModifiedBy>process management</cp:lastModifiedBy>
  <cp:revision>22</cp:revision>
  <dcterms:created xsi:type="dcterms:W3CDTF">2021-05-19T09:19:00Z</dcterms:created>
  <dcterms:modified xsi:type="dcterms:W3CDTF">2022-12-16T08:18:00Z</dcterms:modified>
</cp:coreProperties>
</file>