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B3" w:rsidRPr="00FF3F7D" w:rsidRDefault="00A764B3" w:rsidP="00A764B3">
      <w:pPr>
        <w:shd w:val="clear" w:color="auto" w:fill="F2F2F2" w:themeFill="background1" w:themeFillShade="F2"/>
        <w:spacing w:after="0" w:line="240" w:lineRule="auto"/>
        <w:jc w:val="both"/>
        <w:rPr>
          <w:rFonts w:ascii="Arial Black" w:eastAsia="Times New Roman" w:hAnsi="Arial Black" w:cs="Arial Black"/>
          <w:b/>
          <w:bCs/>
          <w:caps/>
          <w:sz w:val="20"/>
          <w:szCs w:val="20"/>
        </w:rPr>
      </w:pPr>
      <w:r w:rsidRPr="00FF3F7D">
        <w:rPr>
          <w:rFonts w:ascii="Arial Black" w:eastAsia="Times New Roman" w:hAnsi="Arial Black" w:cs="Arial Black"/>
          <w:b/>
          <w:bCs/>
          <w:caps/>
          <w:sz w:val="20"/>
          <w:szCs w:val="20"/>
        </w:rPr>
        <w:t>prÍloha Č. 1</w:t>
      </w:r>
    </w:p>
    <w:p w:rsidR="00A764B3" w:rsidRPr="00FF3F7D" w:rsidRDefault="00A764B3" w:rsidP="00A764B3">
      <w:pPr>
        <w:spacing w:after="0" w:line="240" w:lineRule="auto"/>
        <w:jc w:val="center"/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</w:pPr>
    </w:p>
    <w:p w:rsidR="00A764B3" w:rsidRPr="00FF3F7D" w:rsidRDefault="00A764B3" w:rsidP="00A764B3">
      <w:pPr>
        <w:spacing w:after="0" w:line="240" w:lineRule="auto"/>
        <w:jc w:val="center"/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</w:pPr>
      <w:r w:rsidRPr="00FF3F7D"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A764B3" w:rsidRPr="00FF3F7D" w:rsidRDefault="00A764B3" w:rsidP="00A764B3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095"/>
      </w:tblGrid>
      <w:tr w:rsidR="00A764B3" w:rsidRPr="00FF3F7D" w:rsidTr="00304D3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764B3" w:rsidRPr="00FF3F7D" w:rsidRDefault="00A764B3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B3" w:rsidRDefault="00B023DA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 xml:space="preserve">Obec </w:t>
            </w:r>
            <w:r w:rsidR="00A7405E">
              <w:rPr>
                <w:rFonts w:cstheme="minorHAnsi"/>
                <w:b/>
                <w:spacing w:val="-1"/>
              </w:rPr>
              <w:t>Klokočov</w:t>
            </w:r>
          </w:p>
          <w:p w:rsidR="000E5863" w:rsidRPr="00FF3F7D" w:rsidRDefault="00A7405E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0"/>
                <w:szCs w:val="20"/>
              </w:rPr>
              <w:t>Klokočov 54, 072 31 Vinné</w:t>
            </w:r>
          </w:p>
        </w:tc>
      </w:tr>
      <w:tr w:rsidR="00A764B3" w:rsidRPr="00FF3F7D" w:rsidTr="00304D3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764B3" w:rsidRPr="00FF3F7D" w:rsidRDefault="00A764B3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B3" w:rsidRPr="00B023DA" w:rsidRDefault="00B07EA8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Kanalizácia – Klokočov Paľkov 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(dokončenie 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>II. etap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y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a  III. etapa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)</w:t>
            </w:r>
          </w:p>
        </w:tc>
      </w:tr>
    </w:tbl>
    <w:p w:rsidR="00A764B3" w:rsidRDefault="00A764B3" w:rsidP="00A764B3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lang w:eastAsia="fr-FR"/>
        </w:rPr>
      </w:pPr>
    </w:p>
    <w:p w:rsidR="00A764B3" w:rsidRPr="00FF3F7D" w:rsidRDefault="00A764B3" w:rsidP="00A764B3">
      <w:pPr>
        <w:widowControl w:val="0"/>
        <w:tabs>
          <w:tab w:val="center" w:pos="4153"/>
          <w:tab w:val="right" w:pos="8306"/>
        </w:tabs>
        <w:suppressAutoHyphens/>
        <w:spacing w:after="0" w:line="240" w:lineRule="auto"/>
        <w:rPr>
          <w:rFonts w:eastAsia="Times New Roman" w:cstheme="minorHAnsi"/>
          <w:lang w:eastAsia="zh-CN"/>
        </w:rPr>
      </w:pPr>
    </w:p>
    <w:p w:rsidR="00A764B3" w:rsidRPr="00FF3F7D" w:rsidRDefault="00A764B3" w:rsidP="00A764B3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2880" w:hanging="3022"/>
        <w:jc w:val="both"/>
        <w:rPr>
          <w:rFonts w:eastAsia="Times New Roman" w:cstheme="minorHAnsi"/>
          <w:b/>
          <w:bCs/>
          <w:caps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>IDENTIFIKÁCIA UCHÁDZAČA/</w:t>
      </w:r>
      <w:r w:rsidRPr="00FF3F7D">
        <w:rPr>
          <w:rFonts w:eastAsia="Times New Roman" w:cstheme="minorHAnsi"/>
          <w:b/>
          <w:bCs/>
          <w:caps/>
          <w:lang w:eastAsia="zh-CN"/>
        </w:rPr>
        <w:t>člena skupiny dodávateľov</w:t>
      </w:r>
      <w:r w:rsidRPr="00FF3F7D">
        <w:rPr>
          <w:rFonts w:eastAsia="Times New Roman" w:cstheme="minorHAnsi"/>
          <w:b/>
          <w:bCs/>
          <w:caps/>
          <w:vertAlign w:val="superscript"/>
          <w:lang w:eastAsia="zh-CN"/>
        </w:rPr>
        <w:footnoteReference w:id="1"/>
      </w:r>
      <w:r w:rsidRPr="00FF3F7D">
        <w:rPr>
          <w:rFonts w:eastAsia="Times New Roman" w:cstheme="minorHAnsi"/>
          <w:b/>
          <w:bCs/>
          <w:caps/>
          <w:lang w:eastAsia="zh-CN"/>
        </w:rPr>
        <w:t xml:space="preserve"> </w:t>
      </w:r>
    </w:p>
    <w:p w:rsidR="00A764B3" w:rsidRPr="00FF3F7D" w:rsidRDefault="00A764B3" w:rsidP="00A764B3">
      <w:pPr>
        <w:keepNext/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lang w:eastAsia="zh-CN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964"/>
      </w:tblGrid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Obchodné meno alebo názov uchádzača/člena skupiny  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Sídlo alebo miesto podnikania uchádzača/člena skupiny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Štatutárny organ uchádzača/člena skupiny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9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e-mail, telefón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1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Zapísaný v: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IČO </w:t>
            </w:r>
          </w:p>
        </w:tc>
        <w:tc>
          <w:tcPr>
            <w:tcW w:w="5964" w:type="dxa"/>
            <w:tcBorders>
              <w:bottom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6"/>
        </w:trPr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DIČ</w:t>
            </w:r>
          </w:p>
        </w:tc>
        <w:tc>
          <w:tcPr>
            <w:tcW w:w="5964" w:type="dxa"/>
            <w:tcBorders>
              <w:top w:val="single" w:sz="4" w:space="0" w:color="auto"/>
              <w:bottom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22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IČ DPH (ak je platca)</w:t>
            </w:r>
          </w:p>
        </w:tc>
        <w:tc>
          <w:tcPr>
            <w:tcW w:w="5964" w:type="dxa"/>
            <w:tcBorders>
              <w:top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09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Zápis v registri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01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Pozícia v skupine dodávateľov</w:t>
            </w:r>
            <w:r w:rsidRPr="00740CF4">
              <w:rPr>
                <w:rFonts w:eastAsia="Times New Roman" w:cstheme="minorHAnsi"/>
                <w:b/>
                <w:color w:val="FF0000"/>
                <w:vertAlign w:val="superscript"/>
                <w:lang w:eastAsia="zh-CN"/>
              </w:rPr>
              <w:footnoteReference w:id="2"/>
            </w:r>
            <w:r w:rsidRPr="00740CF4">
              <w:rPr>
                <w:rFonts w:eastAsia="Times New Roman" w:cstheme="minorHAnsi"/>
                <w:b/>
                <w:color w:val="FF0000"/>
                <w:lang w:eastAsia="zh-CN"/>
              </w:rPr>
              <w:t xml:space="preserve"> </w:t>
            </w:r>
          </w:p>
        </w:tc>
        <w:tc>
          <w:tcPr>
            <w:tcW w:w="5964" w:type="dxa"/>
          </w:tcPr>
          <w:p w:rsidR="00A764B3" w:rsidRPr="000E5863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zh-CN"/>
              </w:rPr>
            </w:pPr>
            <w:r w:rsidRPr="000E5863">
              <w:rPr>
                <w:rFonts w:eastAsia="Times New Roman" w:cstheme="minorHAnsi"/>
                <w:i/>
                <w:lang w:eastAsia="zh-CN"/>
              </w:rPr>
              <w:t xml:space="preserve">Líder skupiny dodávateľov/člen skupiny dodávateľov </w:t>
            </w:r>
            <w:r w:rsidRPr="000E5863">
              <w:rPr>
                <w:rFonts w:eastAsia="Times New Roman" w:cstheme="minorHAnsi"/>
                <w:i/>
                <w:vertAlign w:val="superscript"/>
                <w:lang w:eastAsia="zh-CN"/>
              </w:rPr>
              <w:footnoteReference w:id="3"/>
            </w:r>
          </w:p>
        </w:tc>
      </w:tr>
    </w:tbl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</w:p>
    <w:p w:rsidR="00A764B3" w:rsidRPr="00FF3F7D" w:rsidRDefault="00A764B3" w:rsidP="00A764B3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142"/>
        <w:rPr>
          <w:rFonts w:eastAsia="Times New Roman" w:cstheme="minorHAnsi"/>
          <w:b/>
          <w:bCs/>
          <w:i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>IDENTIFIKÁCIA OSOBY, KTOREJ SLUŽBY ALEBO PODKLADY PRI VYPRACOVANÍ PONUKY UCHÁDZAČ VYUŽIL, POKIAĽ NEVYPRACOVAL PONUKU SÁM</w:t>
      </w:r>
      <w:r>
        <w:rPr>
          <w:rFonts w:eastAsia="Times New Roman" w:cstheme="minorHAnsi"/>
          <w:b/>
          <w:bCs/>
          <w:lang w:eastAsia="zh-CN"/>
        </w:rPr>
        <w:t xml:space="preserve"> -</w:t>
      </w:r>
      <w:r w:rsidRPr="0024600E">
        <w:rPr>
          <w:rFonts w:eastAsia="Times New Roman" w:cstheme="minorHAnsi"/>
          <w:b/>
          <w:bCs/>
          <w:lang w:eastAsia="zh-CN"/>
        </w:rPr>
        <w:t xml:space="preserve"> </w:t>
      </w:r>
      <w:r>
        <w:rPr>
          <w:rFonts w:eastAsia="Times New Roman" w:cstheme="minorHAnsi"/>
          <w:b/>
          <w:bCs/>
          <w:lang w:eastAsia="zh-CN"/>
        </w:rPr>
        <w:t>podľa §49 ods. 5 zákona o verejnom obstarávaní</w:t>
      </w:r>
      <w:r w:rsidRPr="00FF3F7D">
        <w:rPr>
          <w:rFonts w:eastAsia="Times New Roman" w:cstheme="minorHAnsi"/>
          <w:b/>
          <w:bCs/>
          <w:lang w:eastAsia="zh-CN"/>
        </w:rPr>
        <w:t xml:space="preserve">  </w:t>
      </w:r>
      <w:r w:rsidRPr="00FF3F7D">
        <w:rPr>
          <w:rFonts w:eastAsia="Times New Roman" w:cstheme="minorHAnsi"/>
          <w:lang w:eastAsia="zh-CN"/>
        </w:rPr>
        <w:t>(</w:t>
      </w:r>
      <w:r w:rsidRPr="00FF3F7D">
        <w:rPr>
          <w:rFonts w:eastAsia="Times New Roman" w:cstheme="minorHAnsi"/>
          <w:b/>
          <w:i/>
          <w:lang w:eastAsia="zh-CN"/>
        </w:rPr>
        <w:t>uchádzač vyplní iba v prípade, ak na vypracovanie ponuky použil služby inej osoby)</w:t>
      </w:r>
    </w:p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 xml:space="preserve">      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964"/>
      </w:tblGrid>
      <w:tr w:rsidR="00A764B3" w:rsidRPr="00FF3F7D" w:rsidTr="00304D39">
        <w:trPr>
          <w:trHeight w:val="343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ind w:right="1005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Meno a priezvisko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63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Obchodné meno alebo názov uchádzača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81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Doručovacia adresa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57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Telefón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397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E-mail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</w:p>
    <w:p w:rsidR="00B07EA8" w:rsidRPr="00B07EA8" w:rsidRDefault="00B07EA8" w:rsidP="00B07EA8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142"/>
        <w:rPr>
          <w:rFonts w:eastAsia="Times New Roman" w:cstheme="minorHAnsi"/>
          <w:b/>
          <w:bCs/>
          <w:lang w:eastAsia="zh-CN"/>
        </w:rPr>
      </w:pPr>
      <w:r w:rsidRPr="00B07EA8">
        <w:rPr>
          <w:rFonts w:eastAsia="Times New Roman" w:cstheme="minorHAnsi"/>
          <w:b/>
          <w:bCs/>
          <w:lang w:eastAsia="zh-CN"/>
        </w:rPr>
        <w:t>Uchádzač patrí do kategórie malých a stredných podnikov</w:t>
      </w:r>
    </w:p>
    <w:p w:rsidR="00B07EA8" w:rsidRPr="00E20FBE" w:rsidRDefault="00B07EA8" w:rsidP="00B07EA8">
      <w:pPr>
        <w:spacing w:line="276" w:lineRule="auto"/>
        <w:rPr>
          <w:rFonts w:cstheme="minorHAnsi"/>
          <w:sz w:val="20"/>
          <w:szCs w:val="20"/>
          <w:lang w:eastAsia="sk-SK"/>
        </w:rPr>
      </w:pPr>
      <w:r w:rsidRPr="00E20FBE">
        <w:rPr>
          <w:rFonts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cstheme="minorHAnsi"/>
          <w:sz w:val="20"/>
          <w:szCs w:val="20"/>
          <w:lang w:eastAsia="sk-SK"/>
        </w:rPr>
        <w:t>) –Príloha  č. 2 čl. 2</w:t>
      </w:r>
    </w:p>
    <w:p w:rsidR="00B07EA8" w:rsidRPr="00E20FBE" w:rsidRDefault="00B07EA8" w:rsidP="00B07EA8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lastRenderedPageBreak/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B07EA8" w:rsidRPr="00E20FBE" w:rsidRDefault="00B07EA8" w:rsidP="00B07EA8">
      <w:pPr>
        <w:ind w:left="851"/>
        <w:jc w:val="both"/>
        <w:rPr>
          <w:rFonts w:cstheme="minorHAnsi"/>
          <w:sz w:val="20"/>
          <w:szCs w:val="20"/>
          <w:lang w:val="en-US"/>
        </w:rPr>
      </w:pPr>
      <w:sdt>
        <w:sdtPr>
          <w:rPr>
            <w:rFonts w:eastAsia="MS Gothic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>áno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  <w:r w:rsidRPr="00E20FBE">
        <w:rPr>
          <w:rFonts w:cstheme="minorHAnsi"/>
          <w:sz w:val="20"/>
          <w:szCs w:val="20"/>
          <w:lang w:eastAsia="sk-SK"/>
        </w:rPr>
        <w:tab/>
      </w:r>
      <w:sdt>
        <w:sdtPr>
          <w:rPr>
            <w:rFonts w:eastAsia="MS Gothic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>nie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</w:p>
    <w:p w:rsidR="00B07EA8" w:rsidRPr="00E20FBE" w:rsidRDefault="00B07EA8" w:rsidP="00B07EA8">
      <w:pPr>
        <w:keepNext/>
        <w:ind w:left="425" w:hanging="425"/>
        <w:jc w:val="both"/>
        <w:rPr>
          <w:rFonts w:cstheme="minorHAnsi"/>
          <w:b/>
          <w:bCs/>
          <w:sz w:val="20"/>
          <w:szCs w:val="20"/>
        </w:rPr>
      </w:pPr>
    </w:p>
    <w:p w:rsidR="00B07EA8" w:rsidRDefault="00B07EA8" w:rsidP="00B07EA8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142"/>
        <w:rPr>
          <w:rFonts w:eastAsia="Times New Roman" w:cstheme="minorHAnsi"/>
          <w:b/>
          <w:bCs/>
          <w:lang w:eastAsia="zh-CN"/>
        </w:rPr>
      </w:pPr>
      <w:r w:rsidRPr="00B07EA8">
        <w:rPr>
          <w:rFonts w:eastAsia="Times New Roman" w:cstheme="minorHAnsi"/>
          <w:b/>
          <w:bCs/>
          <w:lang w:eastAsia="zh-CN"/>
        </w:rPr>
        <w:t>INFORMÁCIE O DPH</w:t>
      </w:r>
      <w:r w:rsidRPr="00B07EA8">
        <w:rPr>
          <w:rFonts w:eastAsia="Times New Roman" w:cstheme="minorHAnsi"/>
          <w:b/>
          <w:bCs/>
          <w:lang w:eastAsia="zh-CN"/>
        </w:rPr>
        <w:tab/>
      </w:r>
    </w:p>
    <w:p w:rsidR="00B07EA8" w:rsidRPr="00B07EA8" w:rsidRDefault="00B07EA8" w:rsidP="00B07EA8">
      <w:pPr>
        <w:keepNext/>
        <w:widowControl w:val="0"/>
        <w:tabs>
          <w:tab w:val="left" w:pos="284"/>
        </w:tabs>
        <w:suppressAutoHyphens/>
        <w:spacing w:after="0" w:line="240" w:lineRule="auto"/>
        <w:rPr>
          <w:rFonts w:eastAsia="Times New Roman" w:cstheme="minorHAnsi"/>
          <w:b/>
          <w:bCs/>
          <w:lang w:eastAsia="zh-CN"/>
        </w:rPr>
      </w:pPr>
    </w:p>
    <w:p w:rsidR="00B07EA8" w:rsidRPr="00E20FBE" w:rsidRDefault="00B07EA8" w:rsidP="00B07EA8">
      <w:pPr>
        <w:autoSpaceDE w:val="0"/>
        <w:autoSpaceDN w:val="0"/>
        <w:adjustRightInd w:val="0"/>
        <w:jc w:val="both"/>
        <w:rPr>
          <w:rFonts w:eastAsia="Calibri" w:cstheme="minorHAnsi"/>
          <w:sz w:val="20"/>
          <w:szCs w:val="20"/>
        </w:rPr>
      </w:pPr>
      <w:r w:rsidRPr="00E20FBE">
        <w:rPr>
          <w:rFonts w:eastAsia="Calibri" w:cstheme="minorHAnsi"/>
          <w:sz w:val="20"/>
          <w:szCs w:val="20"/>
        </w:rPr>
        <w:t>Uchádzač je daňový subjekt registrovaný pre daň z pridanej hodnoty v Slovenskej republike:</w:t>
      </w:r>
    </w:p>
    <w:p w:rsidR="00B07EA8" w:rsidRPr="00E20FBE" w:rsidRDefault="00B07EA8" w:rsidP="00B07EA8">
      <w:pPr>
        <w:spacing w:line="276" w:lineRule="auto"/>
        <w:ind w:left="851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  <w:r w:rsidRPr="00E20FBE">
        <w:rPr>
          <w:rFonts w:cstheme="minorHAnsi"/>
          <w:sz w:val="20"/>
          <w:szCs w:val="20"/>
          <w:lang w:eastAsia="sk-SK"/>
        </w:rPr>
        <w:tab/>
      </w:r>
      <w:sdt>
        <w:sdtPr>
          <w:rPr>
            <w:rFonts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>nie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</w:p>
    <w:p w:rsidR="00B07EA8" w:rsidRPr="00E20FBE" w:rsidRDefault="00B07EA8" w:rsidP="00B07EA8">
      <w:pPr>
        <w:keepNext/>
        <w:ind w:left="425" w:hanging="425"/>
        <w:jc w:val="both"/>
        <w:rPr>
          <w:rFonts w:cstheme="minorHAnsi"/>
          <w:b/>
          <w:bCs/>
          <w:sz w:val="20"/>
          <w:szCs w:val="20"/>
        </w:rPr>
      </w:pPr>
    </w:p>
    <w:p w:rsidR="00B07EA8" w:rsidRPr="00B07EA8" w:rsidRDefault="00B07EA8" w:rsidP="00B07EA8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142"/>
        <w:rPr>
          <w:rFonts w:eastAsia="Times New Roman" w:cstheme="minorHAnsi"/>
          <w:b/>
          <w:bCs/>
          <w:lang w:eastAsia="zh-CN"/>
        </w:rPr>
      </w:pPr>
      <w:r w:rsidRPr="00B07EA8">
        <w:rPr>
          <w:rFonts w:eastAsia="Times New Roman" w:cstheme="minorHAnsi"/>
          <w:b/>
          <w:bCs/>
          <w:lang w:eastAsia="zh-CN"/>
        </w:rPr>
        <w:t>ZDANITEĽNÁ OSOBA ČLENSKÉHO ŠTÁTU</w:t>
      </w:r>
    </w:p>
    <w:p w:rsidR="00B07EA8" w:rsidRPr="00E20FBE" w:rsidRDefault="00B07EA8" w:rsidP="00B07EA8">
      <w:pPr>
        <w:autoSpaceDE w:val="0"/>
        <w:autoSpaceDN w:val="0"/>
        <w:adjustRightInd w:val="0"/>
        <w:jc w:val="both"/>
        <w:rPr>
          <w:rFonts w:eastAsia="Calibri" w:cstheme="minorHAnsi"/>
          <w:sz w:val="20"/>
          <w:szCs w:val="20"/>
        </w:rPr>
      </w:pPr>
      <w:r w:rsidRPr="00E20FBE">
        <w:rPr>
          <w:rFonts w:eastAsia="Calibr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B07EA8" w:rsidRPr="00E20FBE" w:rsidRDefault="00B07EA8" w:rsidP="00B07EA8">
      <w:pPr>
        <w:spacing w:line="276" w:lineRule="auto"/>
        <w:ind w:left="851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  <w:r w:rsidRPr="00E20FBE">
        <w:rPr>
          <w:rFonts w:cstheme="minorHAnsi"/>
          <w:sz w:val="20"/>
          <w:szCs w:val="20"/>
          <w:lang w:eastAsia="sk-SK"/>
        </w:rPr>
        <w:tab/>
      </w:r>
      <w:sdt>
        <w:sdtPr>
          <w:rPr>
            <w:rFonts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cstheme="minorHAnsi"/>
          <w:sz w:val="20"/>
          <w:szCs w:val="20"/>
        </w:rPr>
        <w:t xml:space="preserve">  </w:t>
      </w:r>
      <w:r w:rsidRPr="00E20FBE">
        <w:rPr>
          <w:rFonts w:cstheme="minorHAnsi"/>
          <w:b/>
          <w:sz w:val="20"/>
          <w:szCs w:val="20"/>
          <w:lang w:eastAsia="sk-SK"/>
        </w:rPr>
        <w:t>nie</w:t>
      </w:r>
      <w:r w:rsidRPr="00E20FBE">
        <w:rPr>
          <w:rFonts w:cstheme="minorHAnsi"/>
          <w:sz w:val="20"/>
          <w:szCs w:val="20"/>
          <w:lang w:eastAsia="sk-SK"/>
        </w:rPr>
        <w:t xml:space="preserve"> </w:t>
      </w:r>
    </w:p>
    <w:p w:rsidR="00B07EA8" w:rsidRPr="00E20FBE" w:rsidRDefault="00B07EA8" w:rsidP="00B07EA8">
      <w:pPr>
        <w:keepNext/>
        <w:ind w:left="425" w:hanging="425"/>
        <w:jc w:val="both"/>
        <w:rPr>
          <w:rFonts w:cstheme="minorHAnsi"/>
          <w:b/>
          <w:bCs/>
          <w:sz w:val="20"/>
          <w:szCs w:val="20"/>
        </w:rPr>
      </w:pPr>
    </w:p>
    <w:p w:rsidR="00B07EA8" w:rsidRPr="00E20FBE" w:rsidRDefault="00B07EA8" w:rsidP="00B07EA8">
      <w:pPr>
        <w:keepNext/>
        <w:ind w:left="425" w:hanging="425"/>
        <w:jc w:val="both"/>
        <w:rPr>
          <w:rFonts w:cstheme="minorHAnsi"/>
          <w:b/>
          <w:bCs/>
          <w:sz w:val="20"/>
          <w:szCs w:val="20"/>
        </w:rPr>
      </w:pPr>
    </w:p>
    <w:p w:rsidR="00B07EA8" w:rsidRPr="00E20FBE" w:rsidRDefault="00B07EA8" w:rsidP="00B07EA8">
      <w:pPr>
        <w:keepNext/>
        <w:ind w:left="425" w:hanging="425"/>
        <w:jc w:val="both"/>
        <w:rPr>
          <w:rFonts w:cstheme="minorHAnsi"/>
          <w:b/>
          <w:bCs/>
          <w:sz w:val="20"/>
          <w:szCs w:val="20"/>
        </w:rPr>
      </w:pPr>
    </w:p>
    <w:p w:rsidR="00B07EA8" w:rsidRPr="00E20FBE" w:rsidRDefault="00B07EA8" w:rsidP="00B07EA8">
      <w:pPr>
        <w:jc w:val="both"/>
        <w:rPr>
          <w:rFonts w:cstheme="minorHAnsi"/>
          <w:sz w:val="20"/>
          <w:szCs w:val="20"/>
          <w:lang w:val="en-GB"/>
        </w:rPr>
      </w:pPr>
    </w:p>
    <w:p w:rsidR="00B07EA8" w:rsidRPr="00E20FBE" w:rsidRDefault="00B07EA8" w:rsidP="00B07EA8">
      <w:pPr>
        <w:autoSpaceDE w:val="0"/>
        <w:spacing w:line="276" w:lineRule="auto"/>
        <w:rPr>
          <w:rFonts w:cstheme="minorHAnsi"/>
          <w:color w:val="000000"/>
          <w:sz w:val="20"/>
          <w:szCs w:val="20"/>
        </w:rPr>
      </w:pPr>
      <w:r w:rsidRPr="00E20FBE">
        <w:rPr>
          <w:rFonts w:cstheme="minorHAnsi"/>
          <w:color w:val="000000"/>
          <w:sz w:val="20"/>
          <w:szCs w:val="20"/>
        </w:rPr>
        <w:t>V ..............................dňa .....................................</w:t>
      </w:r>
    </w:p>
    <w:p w:rsidR="00B07EA8" w:rsidRPr="00E20FBE" w:rsidRDefault="00B07EA8" w:rsidP="00B07EA8">
      <w:pPr>
        <w:spacing w:before="150"/>
        <w:jc w:val="both"/>
        <w:rPr>
          <w:rFonts w:cstheme="minorHAnsi"/>
          <w:sz w:val="20"/>
          <w:szCs w:val="20"/>
        </w:rPr>
      </w:pPr>
    </w:p>
    <w:p w:rsidR="00B07EA8" w:rsidRPr="00E20FBE" w:rsidRDefault="00B07EA8" w:rsidP="00B07EA8">
      <w:pPr>
        <w:spacing w:before="150"/>
        <w:jc w:val="both"/>
        <w:rPr>
          <w:rFonts w:cstheme="minorHAnsi"/>
          <w:sz w:val="20"/>
          <w:szCs w:val="20"/>
        </w:rPr>
      </w:pPr>
    </w:p>
    <w:p w:rsidR="00672B90" w:rsidRDefault="00672B90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bookmarkStart w:id="0" w:name="_GoBack"/>
      <w:bookmarkEnd w:id="0"/>
      <w:r>
        <w:rPr>
          <w:rFonts w:cstheme="minorHAnsi"/>
          <w:sz w:val="18"/>
          <w:szCs w:val="18"/>
        </w:rPr>
        <w:t>.....................................................................................................</w:t>
      </w:r>
    </w:p>
    <w:p w:rsidR="00A764B3" w:rsidRPr="00FF3F7D" w:rsidRDefault="00A764B3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Meno, priezvisko a podpis štatutárneho zástupcu/oprávnenej</w:t>
      </w:r>
    </w:p>
    <w:p w:rsidR="00531317" w:rsidRDefault="00A764B3" w:rsidP="000E5863">
      <w:pPr>
        <w:autoSpaceDE w:val="0"/>
        <w:autoSpaceDN w:val="0"/>
        <w:adjustRightInd w:val="0"/>
        <w:spacing w:after="0"/>
        <w:ind w:left="4254"/>
      </w:pPr>
      <w:r w:rsidRPr="00FF3F7D">
        <w:rPr>
          <w:rFonts w:cstheme="minorHAnsi"/>
          <w:sz w:val="18"/>
          <w:szCs w:val="18"/>
        </w:rPr>
        <w:t>osoby  konať v mene uchádzača</w:t>
      </w:r>
      <w:r w:rsidRPr="00FF3F7D">
        <w:rPr>
          <w:rFonts w:eastAsia="Times New Roman" w:cstheme="minorHAnsi"/>
          <w:lang w:eastAsia="zh-CN"/>
        </w:rPr>
        <w:t xml:space="preserve"> </w:t>
      </w:r>
    </w:p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C6F" w:rsidRDefault="00897C6F" w:rsidP="00A764B3">
      <w:pPr>
        <w:spacing w:after="0" w:line="240" w:lineRule="auto"/>
      </w:pPr>
      <w:r>
        <w:separator/>
      </w:r>
    </w:p>
  </w:endnote>
  <w:endnote w:type="continuationSeparator" w:id="0">
    <w:p w:rsidR="00897C6F" w:rsidRDefault="00897C6F" w:rsidP="00A7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C6F" w:rsidRDefault="00897C6F" w:rsidP="00A764B3">
      <w:pPr>
        <w:spacing w:after="0" w:line="240" w:lineRule="auto"/>
      </w:pPr>
      <w:r>
        <w:separator/>
      </w:r>
    </w:p>
  </w:footnote>
  <w:footnote w:type="continuationSeparator" w:id="0">
    <w:p w:rsidR="00897C6F" w:rsidRDefault="00897C6F" w:rsidP="00A764B3">
      <w:pPr>
        <w:spacing w:after="0" w:line="240" w:lineRule="auto"/>
      </w:pPr>
      <w:r>
        <w:continuationSeparator/>
      </w:r>
    </w:p>
  </w:footnote>
  <w:footnote w:id="1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0C26F8">
        <w:rPr>
          <w:rFonts w:ascii="Calibri Light" w:hAnsi="Calibri Light" w:cs="Calibri Light"/>
          <w:noProof/>
          <w:color w:val="FF0000"/>
        </w:rPr>
        <w:t>I</w:t>
      </w:r>
      <w:r w:rsidRPr="000C26F8">
        <w:rPr>
          <w:rFonts w:ascii="Calibri Light" w:hAnsi="Calibri Light" w:cs="Calibri Light"/>
          <w:b/>
          <w:noProof/>
          <w:color w:val="FF0000"/>
        </w:rPr>
        <w:t>dentifikácia uchádzača</w:t>
      </w:r>
      <w:r w:rsidR="00740CF4">
        <w:rPr>
          <w:rFonts w:ascii="Calibri Light" w:hAnsi="Calibri Light" w:cs="Calibri Light"/>
          <w:b/>
          <w:noProof/>
          <w:color w:val="FF0000"/>
        </w:rPr>
        <w:t xml:space="preserve"> -</w:t>
      </w:r>
      <w:r w:rsidRPr="000C26F8">
        <w:rPr>
          <w:rFonts w:ascii="Calibri Light" w:hAnsi="Calibri Light" w:cs="Calibri Light"/>
          <w:b/>
          <w:noProof/>
          <w:color w:val="FF0000"/>
        </w:rPr>
        <w:t xml:space="preserve"> v prípade skupiny dodávateľov vyplní každý člen skupiny dodávateľov</w:t>
      </w:r>
      <w:r w:rsidRPr="000C26F8">
        <w:rPr>
          <w:rFonts w:ascii="Calibri Light" w:hAnsi="Calibri Light" w:cs="Calibri Light"/>
          <w:noProof/>
          <w:color w:val="FF0000"/>
        </w:rPr>
        <w:t xml:space="preserve"> </w:t>
      </w:r>
      <w:r w:rsidR="00740CF4">
        <w:rPr>
          <w:rFonts w:ascii="Calibri Light" w:hAnsi="Calibri Light" w:cs="Calibri Light"/>
          <w:noProof/>
          <w:color w:val="FF0000"/>
        </w:rPr>
        <w:t>!!!</w:t>
      </w:r>
    </w:p>
  </w:footnote>
  <w:footnote w:id="3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B3"/>
    <w:rsid w:val="000E5863"/>
    <w:rsid w:val="00117A94"/>
    <w:rsid w:val="00130D12"/>
    <w:rsid w:val="00304D39"/>
    <w:rsid w:val="0038231F"/>
    <w:rsid w:val="004E3D36"/>
    <w:rsid w:val="004F2F31"/>
    <w:rsid w:val="00531317"/>
    <w:rsid w:val="00672B90"/>
    <w:rsid w:val="00740CF4"/>
    <w:rsid w:val="00830FD9"/>
    <w:rsid w:val="00897C6F"/>
    <w:rsid w:val="008B65ED"/>
    <w:rsid w:val="00A7405E"/>
    <w:rsid w:val="00A764B3"/>
    <w:rsid w:val="00B023DA"/>
    <w:rsid w:val="00B07EA8"/>
    <w:rsid w:val="00CC4217"/>
    <w:rsid w:val="00C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1982"/>
  <w15:chartTrackingRefBased/>
  <w15:docId w15:val="{3B3C2275-4F25-4219-968D-4423D66A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64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64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64B3"/>
    <w:rPr>
      <w:sz w:val="20"/>
      <w:szCs w:val="20"/>
    </w:rPr>
  </w:style>
  <w:style w:type="character" w:styleId="Odkaznapoznmkupodiarou">
    <w:name w:val="footnote reference"/>
    <w:uiPriority w:val="99"/>
    <w:semiHidden/>
    <w:rsid w:val="00A764B3"/>
    <w:rPr>
      <w:vertAlign w:val="superscript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B07EA8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B07EA8"/>
    <w:rPr>
      <w:rFonts w:ascii="Calibri" w:eastAsia="Times New Roman" w:hAnsi="Calibri" w:cs="Calibri"/>
      <w:lang w:eastAsia="zh-CN"/>
    </w:rPr>
  </w:style>
  <w:style w:type="character" w:styleId="Hypertextovprepojenie">
    <w:name w:val="Hyperlink"/>
    <w:uiPriority w:val="99"/>
    <w:rsid w:val="00B07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2022-03-15T08:11:00Z</dcterms:created>
  <dcterms:modified xsi:type="dcterms:W3CDTF">2023-01-24T23:44:00Z</dcterms:modified>
</cp:coreProperties>
</file>