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CB7123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7123">
              <w:rPr>
                <w:rFonts w:ascii="Times New Roman" w:hAnsi="Times New Roman"/>
              </w:rPr>
              <w:t>Administrátor výběrových řízení dle zákona č. 134/2016 Sb., o zadávání veřejných zakázek, pro r. 2023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32F02" w:rsidP="00CB712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</w:t>
            </w:r>
            <w:r w:rsidR="00CB71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Ivana Solařová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</w:t>
            </w:r>
            <w:r w:rsidR="00CB71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</w:t>
            </w:r>
            <w:bookmarkStart w:id="0" w:name="_GoBack"/>
            <w:bookmarkEnd w:id="0"/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02CB0"/>
    <w:rsid w:val="0021286C"/>
    <w:rsid w:val="00223546"/>
    <w:rsid w:val="00332F02"/>
    <w:rsid w:val="00382A36"/>
    <w:rsid w:val="00387A98"/>
    <w:rsid w:val="00402847"/>
    <w:rsid w:val="004B6AA4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967B21"/>
    <w:rsid w:val="00A821AE"/>
    <w:rsid w:val="00AE1A85"/>
    <w:rsid w:val="00B116AA"/>
    <w:rsid w:val="00BC4A83"/>
    <w:rsid w:val="00BF38AC"/>
    <w:rsid w:val="00C12E4C"/>
    <w:rsid w:val="00CB7123"/>
    <w:rsid w:val="00CD1D90"/>
    <w:rsid w:val="00E04776"/>
    <w:rsid w:val="00E170A5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28</cp:revision>
  <dcterms:created xsi:type="dcterms:W3CDTF">2013-11-04T07:11:00Z</dcterms:created>
  <dcterms:modified xsi:type="dcterms:W3CDTF">2023-01-23T15:32:00Z</dcterms:modified>
</cp:coreProperties>
</file>