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76D66AC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1D22EB" w:rsidRPr="001D22EB">
        <w:t>OPRAVA SCHODIŠTĚ STŘELNIČNÍ VĚŽE</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E7652DB"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1D22EB">
        <w:t>30.04.2023</w:t>
      </w:r>
    </w:p>
    <w:p w14:paraId="07C0BA54" w14:textId="79966764"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1D22EB">
        <w:t>30.04.2023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5A073549"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1D22EB">
        <w:t>Střelniční věž, Dolní park</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139A1BBD" w:rsidR="005967EE" w:rsidRPr="00D9208C" w:rsidRDefault="005967EE" w:rsidP="003C716B">
      <w:pPr>
        <w:pStyle w:val="Normlnweb"/>
        <w:shd w:val="clear" w:color="auto" w:fill="FFFFFF"/>
        <w:ind w:left="426" w:hanging="426"/>
        <w:rPr>
          <w:b/>
        </w:rPr>
      </w:pPr>
      <w:r w:rsidRPr="00D9208C">
        <w:rPr>
          <w:b/>
        </w:rPr>
        <w:br/>
        <w:t xml:space="preserve">DPH </w:t>
      </w:r>
      <w:r w:rsidR="001D22EB">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1D22EB"/>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CF4F3E"/>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2922</Words>
  <Characters>17244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2022-03-24T05:28:00Z</dcterms:created>
  <dcterms:modified xsi:type="dcterms:W3CDTF">2023-01-16T05:04:00Z</dcterms:modified>
</cp:coreProperties>
</file>