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A05002" w:rsidRDefault="00A05002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p w:rsidR="003C3F46" w:rsidRPr="00151434" w:rsidRDefault="003C3F46" w:rsidP="003C3F46">
      <w:pPr>
        <w:jc w:val="center"/>
        <w:rPr>
          <w:rFonts w:ascii="Arial Narrow" w:hAnsi="Arial Narrow"/>
          <w:b/>
          <w:sz w:val="22"/>
        </w:rPr>
      </w:pPr>
      <w:r w:rsidRPr="00151434">
        <w:rPr>
          <w:rFonts w:ascii="Arial Narrow" w:hAnsi="Arial Narrow"/>
          <w:b/>
          <w:sz w:val="22"/>
        </w:rPr>
        <w:t xml:space="preserve">Správa o zriadení dynamického nákupného systému („DNS“) </w:t>
      </w:r>
    </w:p>
    <w:p w:rsidR="003C3F46" w:rsidRPr="00151434" w:rsidRDefault="003C3F46" w:rsidP="003C3F46">
      <w:pPr>
        <w:jc w:val="center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podľa § 24 ods. 2 ) zákona č. 343/2015 Z. z. o verejnom obstarávaní a o zmene a doplnení niektorých zákonov v znení neskorších predpisov  (ďalej len „zákon“)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A20DDA" w:rsidRDefault="003C3F46" w:rsidP="009D36B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</w:rPr>
        <w:t xml:space="preserve">a)  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Identifikácia verejného obstarávateľa: 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Ministerstvo vnútra SR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Pribinova 2</w:t>
      </w:r>
    </w:p>
    <w:p w:rsidR="003C3F46" w:rsidRPr="00A20DDA" w:rsidRDefault="003C3F46" w:rsidP="009D36B0">
      <w:pPr>
        <w:pStyle w:val="Odsekzoznamu"/>
        <w:ind w:left="426" w:firstLine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812 72 Bratislava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b)  Predmet DNS: </w:t>
      </w:r>
    </w:p>
    <w:p w:rsidR="00CA6AD8" w:rsidRPr="003E0EE3" w:rsidRDefault="00CA6AD8" w:rsidP="00CA6AD8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3E0EE3">
        <w:rPr>
          <w:rFonts w:ascii="Arial Narrow" w:hAnsi="Arial Narrow" w:cs="Arial"/>
          <w:sz w:val="22"/>
        </w:rPr>
        <w:t>Interiérový textil</w:t>
      </w:r>
      <w:r w:rsidRPr="003E0EE3">
        <w:rPr>
          <w:rFonts w:ascii="Arial Narrow" w:hAnsi="Arial Narrow" w:cs="Arial"/>
          <w:sz w:val="22"/>
          <w:lang w:val="sk-SK"/>
        </w:rPr>
        <w:t xml:space="preserve"> </w:t>
      </w:r>
      <w:r w:rsidRPr="003E0EE3">
        <w:rPr>
          <w:rFonts w:ascii="Arial Narrow" w:hAnsi="Arial Narrow" w:cs="Arial"/>
          <w:sz w:val="22"/>
        </w:rPr>
        <w:t>DNS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c)  Hodnota DNS:  </w:t>
      </w:r>
    </w:p>
    <w:p w:rsidR="003C3F46" w:rsidRPr="00A20DDA" w:rsidRDefault="009D36B0" w:rsidP="009D36B0">
      <w:pPr>
        <w:pStyle w:val="Odsekzoznamu"/>
        <w:ind w:left="709" w:hanging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ab/>
      </w:r>
      <w:r w:rsidR="00CA6AD8" w:rsidRPr="003E0EE3">
        <w:rPr>
          <w:rFonts w:ascii="Arial Narrow" w:hAnsi="Arial Narrow" w:cs="Open Sans"/>
          <w:sz w:val="22"/>
          <w:szCs w:val="22"/>
          <w:shd w:val="clear" w:color="auto" w:fill="FFFFFF"/>
        </w:rPr>
        <w:t>3 900 000,00</w:t>
      </w:r>
      <w:r w:rsidR="00A20DDA" w:rsidRPr="00A20DDA">
        <w:rPr>
          <w:rFonts w:ascii="Arial Narrow" w:hAnsi="Arial Narrow"/>
          <w:b/>
          <w:snapToGrid w:val="0"/>
          <w:sz w:val="22"/>
          <w:szCs w:val="22"/>
        </w:rPr>
        <w:t xml:space="preserve"> </w:t>
      </w:r>
      <w:r w:rsidR="0071581A" w:rsidRPr="00A20DDA">
        <w:rPr>
          <w:rFonts w:ascii="Arial Narrow" w:hAnsi="Arial Narrow"/>
          <w:sz w:val="22"/>
          <w:szCs w:val="22"/>
          <w:lang w:eastAsia="en-US"/>
        </w:rPr>
        <w:t>EUR bez DPH</w:t>
      </w:r>
      <w:r w:rsidR="0071581A" w:rsidRPr="00A20DDA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3C3F46" w:rsidRPr="00374EE1" w:rsidRDefault="003C3F46" w:rsidP="003C3F46">
      <w:pPr>
        <w:pStyle w:val="Odsekzoznamu"/>
        <w:ind w:left="426"/>
        <w:rPr>
          <w:rFonts w:ascii="Arial Narrow" w:hAnsi="Arial Narrow"/>
          <w:sz w:val="22"/>
          <w:lang w:val="sk-SK"/>
        </w:rPr>
      </w:pPr>
    </w:p>
    <w:p w:rsidR="003C3F46" w:rsidRPr="00151434" w:rsidRDefault="009D36B0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Použitý postup zadávania zákazky: užšia súťaž, nadlimitná zákazka </w:t>
      </w:r>
    </w:p>
    <w:p w:rsidR="003C3F46" w:rsidRDefault="003C3F46" w:rsidP="009D36B0">
      <w:pPr>
        <w:ind w:left="720"/>
        <w:jc w:val="both"/>
        <w:rPr>
          <w:rFonts w:ascii="Arial Narrow" w:hAnsi="Arial Narrow"/>
          <w:sz w:val="22"/>
          <w:shd w:val="clear" w:color="auto" w:fill="FFFFFF"/>
        </w:rPr>
      </w:pPr>
      <w:r w:rsidRPr="00151434">
        <w:rPr>
          <w:rFonts w:ascii="Arial Narrow" w:hAnsi="Arial Narrow" w:cs="Arial"/>
          <w:sz w:val="22"/>
        </w:rPr>
        <w:t>DNS uskutočňovaný</w:t>
      </w:r>
      <w:r w:rsidRPr="00151434">
        <w:rPr>
          <w:rFonts w:ascii="Arial Narrow" w:hAnsi="Arial Narrow"/>
          <w:sz w:val="22"/>
        </w:rPr>
        <w:t xml:space="preserve"> postupom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Pr="00151434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s využitím </w:t>
      </w:r>
      <w:r w:rsidR="00A52F9E">
        <w:rPr>
          <w:rFonts w:ascii="Arial Narrow" w:hAnsi="Arial Narrow"/>
          <w:sz w:val="22"/>
        </w:rPr>
        <w:t>JOSEPHINE</w:t>
      </w:r>
      <w:r w:rsidRPr="00151434">
        <w:rPr>
          <w:rFonts w:ascii="Arial Narrow" w:hAnsi="Arial Narrow"/>
          <w:sz w:val="22"/>
          <w:shd w:val="clear" w:color="auto" w:fill="FFFFFF"/>
        </w:rPr>
        <w:t>.</w:t>
      </w:r>
    </w:p>
    <w:p w:rsidR="003C3F46" w:rsidRPr="00151434" w:rsidRDefault="003C3F46" w:rsidP="003C3F46">
      <w:pPr>
        <w:ind w:left="284" w:hanging="284"/>
        <w:jc w:val="both"/>
        <w:rPr>
          <w:rFonts w:ascii="Arial Narrow" w:hAnsi="Arial Narrow"/>
          <w:sz w:val="22"/>
          <w:shd w:val="clear" w:color="auto" w:fill="FFFFFF"/>
        </w:rPr>
      </w:pPr>
    </w:p>
    <w:p w:rsidR="003C3F46" w:rsidRPr="0071581A" w:rsidRDefault="003C3F46" w:rsidP="003C3F46">
      <w:pPr>
        <w:rPr>
          <w:rFonts w:ascii="Arial Narrow" w:hAnsi="Arial Narrow"/>
          <w:sz w:val="22"/>
          <w:szCs w:val="22"/>
        </w:rPr>
      </w:pPr>
      <w:r w:rsidRPr="00151434">
        <w:rPr>
          <w:rFonts w:ascii="Arial Narrow" w:hAnsi="Arial Narrow"/>
          <w:sz w:val="22"/>
        </w:rPr>
        <w:t xml:space="preserve">3. </w:t>
      </w:r>
      <w:r w:rsidR="009D36B0">
        <w:rPr>
          <w:rFonts w:ascii="Arial Narrow" w:hAnsi="Arial Narrow"/>
          <w:sz w:val="22"/>
        </w:rPr>
        <w:tab/>
      </w:r>
      <w:r w:rsidRPr="0071581A">
        <w:rPr>
          <w:rFonts w:ascii="Arial Narrow" w:hAnsi="Arial Narrow"/>
          <w:sz w:val="22"/>
          <w:szCs w:val="22"/>
        </w:rPr>
        <w:t>Dátum uverejnenia oznámenia o vyhlásení VO a číslo tohto oznámenia</w:t>
      </w:r>
    </w:p>
    <w:p w:rsidR="003C3F46" w:rsidRPr="0071581A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>a)  v Úradnom vestníku Európskej únie:</w:t>
      </w:r>
    </w:p>
    <w:p w:rsidR="00CA6AD8" w:rsidRDefault="00CA6AD8" w:rsidP="009D36B0">
      <w:pPr>
        <w:ind w:firstLine="720"/>
        <w:rPr>
          <w:rFonts w:ascii="Arial Narrow" w:hAnsi="Arial Narrow" w:cs="Arial"/>
          <w:sz w:val="22"/>
        </w:rPr>
      </w:pPr>
      <w:r w:rsidRPr="003E0EE3">
        <w:rPr>
          <w:rFonts w:ascii="Arial Narrow" w:hAnsi="Arial Narrow" w:cs="Arial"/>
          <w:sz w:val="22"/>
        </w:rPr>
        <w:t>2023/S 082-248049 zo dňa 26/04/2023</w:t>
      </w:r>
    </w:p>
    <w:p w:rsidR="003C3F46" w:rsidRPr="0071581A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b) vo Vestníku verejného obstarávania: </w:t>
      </w:r>
    </w:p>
    <w:p w:rsidR="00A52F9E" w:rsidRDefault="00A52F9E" w:rsidP="003C3F46">
      <w:pPr>
        <w:ind w:firstLine="426"/>
        <w:rPr>
          <w:rFonts w:ascii="Arial Narrow" w:hAnsi="Arial Narrow" w:cs="Tahoma"/>
          <w:sz w:val="22"/>
          <w:szCs w:val="22"/>
        </w:rPr>
      </w:pPr>
      <w:r w:rsidRPr="0071581A">
        <w:rPr>
          <w:rFonts w:ascii="Arial Narrow" w:hAnsi="Arial Narrow"/>
          <w:sz w:val="22"/>
          <w:szCs w:val="22"/>
        </w:rPr>
        <w:tab/>
      </w:r>
      <w:r w:rsidR="00CA6AD8" w:rsidRPr="003E0EE3">
        <w:rPr>
          <w:rFonts w:ascii="Arial Narrow" w:hAnsi="Arial Narrow" w:cs="Arial"/>
          <w:sz w:val="22"/>
        </w:rPr>
        <w:t>15697 - MUT, vestník č. 84/2023 zo dňa 27/04/2023</w:t>
      </w:r>
    </w:p>
    <w:p w:rsidR="00A20DDA" w:rsidRPr="0071581A" w:rsidRDefault="00A20DDA" w:rsidP="003C3F46">
      <w:pPr>
        <w:ind w:firstLine="426"/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Identifikácia vybraných záujemcov </w:t>
      </w:r>
      <w:r w:rsidR="00CA6AD8">
        <w:rPr>
          <w:rFonts w:ascii="Arial Narrow" w:hAnsi="Arial Narrow"/>
          <w:sz w:val="22"/>
        </w:rPr>
        <w:t>spolu s odôvodnením ich výberu</w:t>
      </w:r>
      <w:r w:rsidRPr="00151434">
        <w:rPr>
          <w:rFonts w:ascii="Arial Narrow" w:hAnsi="Arial Narrow"/>
          <w:sz w:val="22"/>
        </w:rPr>
        <w:t>:</w:t>
      </w:r>
    </w:p>
    <w:p w:rsidR="003C3F46" w:rsidRPr="006D05D2" w:rsidRDefault="006A57ED" w:rsidP="006A57ED">
      <w:pPr>
        <w:tabs>
          <w:tab w:val="left" w:pos="4820"/>
          <w:tab w:val="left" w:pos="4962"/>
        </w:tabs>
        <w:ind w:right="43"/>
        <w:jc w:val="both"/>
        <w:rPr>
          <w:rFonts w:ascii="Arial Narrow" w:hAnsi="Arial Narrow"/>
          <w:color w:val="000000"/>
          <w:sz w:val="22"/>
          <w:lang w:bidi="sk-SK"/>
        </w:rPr>
      </w:pPr>
      <w:r>
        <w:rPr>
          <w:rFonts w:ascii="Arial Narrow" w:hAnsi="Arial Narrow"/>
          <w:sz w:val="22"/>
        </w:rPr>
        <w:t xml:space="preserve">              </w:t>
      </w:r>
      <w:r w:rsidR="003C3F46" w:rsidRPr="006D05D2">
        <w:rPr>
          <w:rFonts w:ascii="Arial Narrow" w:hAnsi="Arial Narrow"/>
          <w:sz w:val="22"/>
        </w:rPr>
        <w:t>Podmienky pre zaradenie do DNS splnil</w:t>
      </w:r>
      <w:r w:rsidR="00CA6AD8">
        <w:rPr>
          <w:rFonts w:ascii="Arial Narrow" w:hAnsi="Arial Narrow"/>
          <w:sz w:val="22"/>
        </w:rPr>
        <w:t>i</w:t>
      </w:r>
      <w:r w:rsidRPr="006D05D2">
        <w:rPr>
          <w:rFonts w:ascii="Arial Narrow" w:hAnsi="Arial Narrow"/>
          <w:sz w:val="22"/>
        </w:rPr>
        <w:t xml:space="preserve"> </w:t>
      </w:r>
      <w:r w:rsidR="00CA6AD8">
        <w:rPr>
          <w:rFonts w:ascii="Arial Narrow" w:hAnsi="Arial Narrow"/>
          <w:sz w:val="22"/>
        </w:rPr>
        <w:t>4</w:t>
      </w:r>
      <w:r w:rsidR="00C65490" w:rsidRPr="006D05D2">
        <w:rPr>
          <w:rFonts w:ascii="Arial Narrow" w:hAnsi="Arial Narrow"/>
          <w:sz w:val="22"/>
        </w:rPr>
        <w:t xml:space="preserve"> </w:t>
      </w:r>
      <w:r w:rsidR="00CA6AD8">
        <w:rPr>
          <w:rFonts w:ascii="Arial Narrow" w:hAnsi="Arial Narrow"/>
          <w:sz w:val="22"/>
        </w:rPr>
        <w:t>záujemcovia</w:t>
      </w:r>
      <w:r w:rsidR="00C65490" w:rsidRPr="006D05D2">
        <w:rPr>
          <w:rFonts w:ascii="Arial Narrow" w:hAnsi="Arial Narrow"/>
          <w:sz w:val="22"/>
        </w:rPr>
        <w:t xml:space="preserve"> </w:t>
      </w:r>
      <w:r w:rsidR="00741C87" w:rsidRPr="006D05D2">
        <w:rPr>
          <w:rFonts w:ascii="Arial Narrow" w:hAnsi="Arial Narrow"/>
          <w:sz w:val="22"/>
        </w:rPr>
        <w:t xml:space="preserve">v súlade s </w:t>
      </w:r>
      <w:r w:rsidR="00741C87" w:rsidRPr="006D05D2">
        <w:rPr>
          <w:rFonts w:ascii="Arial Narrow" w:hAnsi="Arial Narrow"/>
          <w:color w:val="000000"/>
          <w:sz w:val="22"/>
          <w:lang w:bidi="sk-SK"/>
        </w:rPr>
        <w:t>§ 40 zákona</w:t>
      </w:r>
    </w:p>
    <w:p w:rsidR="003C3F46" w:rsidRPr="00336A20" w:rsidRDefault="003C3F46" w:rsidP="00336A20">
      <w:pPr>
        <w:pStyle w:val="Odsekzoznamu"/>
        <w:ind w:left="1080"/>
        <w:rPr>
          <w:rFonts w:ascii="Arial Narrow" w:hAnsi="Arial Narrow" w:cs="Arial"/>
          <w:b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5.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vylúčených uchádzačov alebo záujemcov a odôvodnenie ich vylúčenia:</w:t>
      </w:r>
    </w:p>
    <w:p w:rsidR="00CA6AD8" w:rsidRPr="00151434" w:rsidRDefault="00CA6AD8" w:rsidP="00CA6AD8">
      <w:pPr>
        <w:ind w:firstLine="720"/>
        <w:rPr>
          <w:rFonts w:ascii="Arial Narrow" w:hAnsi="Arial Narrow"/>
          <w:sz w:val="22"/>
        </w:rPr>
      </w:pPr>
      <w:r w:rsidRPr="00925DD8">
        <w:rPr>
          <w:rFonts w:ascii="Arial Narrow" w:hAnsi="Arial Narrow"/>
          <w:sz w:val="22"/>
        </w:rPr>
        <w:t>Neuplatnilo sa.</w:t>
      </w:r>
    </w:p>
    <w:p w:rsidR="003C3F46" w:rsidRPr="00151434" w:rsidRDefault="003C3F46" w:rsidP="00CA6AD8">
      <w:pPr>
        <w:tabs>
          <w:tab w:val="left" w:pos="4820"/>
          <w:tab w:val="left" w:pos="4962"/>
        </w:tabs>
        <w:ind w:right="43"/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6.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vylúčenia mimoriadne nízkych ponúk: 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925DD8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</w:p>
    <w:p w:rsidR="003C3F46" w:rsidRDefault="003C3F46" w:rsidP="009D36B0">
      <w:pPr>
        <w:ind w:left="720" w:hanging="675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7.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Identifikácia úspešného uchádzača a odôvodnenie výberu jeho ponuky, podiel zákazky, ktorý úspešný uchádzač má v úmysle zadať subdodávateľom a ich identifikácia, ak sú známi: </w:t>
      </w:r>
    </w:p>
    <w:p w:rsidR="003C3F46" w:rsidRDefault="003C3F46" w:rsidP="009D36B0">
      <w:pPr>
        <w:ind w:left="284" w:firstLine="436"/>
        <w:rPr>
          <w:rFonts w:ascii="Arial Narrow" w:hAnsi="Arial Narrow"/>
          <w:sz w:val="22"/>
        </w:rPr>
      </w:pP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8.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použitia </w:t>
      </w:r>
      <w:proofErr w:type="spellStart"/>
      <w:r w:rsidRPr="00151434">
        <w:rPr>
          <w:rFonts w:ascii="Arial Narrow" w:hAnsi="Arial Narrow"/>
          <w:sz w:val="22"/>
        </w:rPr>
        <w:t>RKsZ</w:t>
      </w:r>
      <w:proofErr w:type="spellEnd"/>
      <w:r w:rsidRPr="00151434">
        <w:rPr>
          <w:rFonts w:ascii="Arial Narrow" w:hAnsi="Arial Narrow"/>
          <w:sz w:val="22"/>
        </w:rPr>
        <w:t>, SD, PRK alebo zadávania koncesie podľa § 101 ods. 2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</w:t>
      </w:r>
      <w:r w:rsidR="009D36B0">
        <w:rPr>
          <w:rFonts w:ascii="Arial Narrow" w:hAnsi="Arial Narrow"/>
          <w:sz w:val="22"/>
        </w:rPr>
        <w:t xml:space="preserve">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jc w:val="both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9.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prekročenia lehoty podľa § 135) ods. 1 písm. h) a l) a prekročenie podielu podľa § 135 ods. 1 písm. k)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10.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prekročenia lehoty podľa § 133 ods. 2 zákona: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11.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Dôvody zrušenia alebo dôvody nezriadenia DNS: </w:t>
      </w:r>
    </w:p>
    <w:p w:rsidR="009D36B0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</w:p>
    <w:p w:rsidR="009D36B0" w:rsidRDefault="009D36B0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12.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použitia iných ako elektronických prostriedkov komunikácie:</w:t>
      </w:r>
    </w:p>
    <w:p w:rsidR="003C3F46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CA6AD8" w:rsidRPr="00151434" w:rsidRDefault="00CA6AD8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13.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Zistený konflikt záujmu a následne prijaté opatrenia: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6A3282">
        <w:rPr>
          <w:rFonts w:ascii="Arial Narrow" w:hAnsi="Arial Narrow"/>
          <w:sz w:val="22"/>
        </w:rPr>
        <w:lastRenderedPageBreak/>
        <w:t>Nezistený.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ab/>
      </w: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Opatrenia prijaté v súvislosti s predbežným zapojením záujemcov alebo uchádzačov na účely prípravy postupu verejného obstarávania: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15. </w:t>
      </w:r>
      <w:r w:rsidR="009D36B0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Zriadenie DNS</w:t>
      </w:r>
    </w:p>
    <w:p w:rsidR="003C3F46" w:rsidRPr="00336A20" w:rsidRDefault="003C3F46" w:rsidP="00A20DDA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</w:rPr>
        <w:t>Dynamický nákupný sys</w:t>
      </w:r>
      <w:r w:rsidR="00052E79">
        <w:rPr>
          <w:rFonts w:ascii="Arial Narrow" w:hAnsi="Arial Narrow"/>
          <w:sz w:val="22"/>
        </w:rPr>
        <w:t xml:space="preserve">tém </w:t>
      </w:r>
      <w:r w:rsidR="00A20DDA">
        <w:rPr>
          <w:rFonts w:ascii="Arial Narrow" w:hAnsi="Arial Narrow"/>
          <w:sz w:val="22"/>
          <w:lang w:val="sk-SK"/>
        </w:rPr>
        <w:t>„</w:t>
      </w:r>
      <w:r w:rsidR="00CA6AD8" w:rsidRPr="003E0EE3">
        <w:rPr>
          <w:rFonts w:ascii="Arial Narrow" w:hAnsi="Arial Narrow" w:cs="Arial"/>
          <w:sz w:val="22"/>
        </w:rPr>
        <w:t>Interiérový textil</w:t>
      </w:r>
      <w:r w:rsidR="00CA6AD8" w:rsidRPr="003E0EE3">
        <w:rPr>
          <w:rFonts w:ascii="Arial Narrow" w:hAnsi="Arial Narrow" w:cs="Arial"/>
          <w:sz w:val="22"/>
          <w:lang w:val="sk-SK"/>
        </w:rPr>
        <w:t xml:space="preserve"> </w:t>
      </w:r>
      <w:r w:rsidR="00CA6AD8" w:rsidRPr="003E0EE3">
        <w:rPr>
          <w:rFonts w:ascii="Arial Narrow" w:hAnsi="Arial Narrow" w:cs="Arial"/>
          <w:sz w:val="22"/>
        </w:rPr>
        <w:t>DNS</w:t>
      </w:r>
      <w:r w:rsidR="00A20DDA">
        <w:rPr>
          <w:rFonts w:ascii="Arial Narrow" w:hAnsi="Arial Narrow" w:cstheme="majorHAnsi"/>
          <w:sz w:val="22"/>
          <w:szCs w:val="22"/>
          <w:lang w:val="sk-SK"/>
        </w:rPr>
        <w:t>“</w:t>
      </w:r>
      <w:r w:rsidR="00A20DDA" w:rsidRPr="00A20DDA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0C6BC8" w:rsidRPr="00A20DDA">
        <w:rPr>
          <w:rFonts w:ascii="Arial Narrow" w:hAnsi="Arial Narrow"/>
          <w:sz w:val="22"/>
        </w:rPr>
        <w:t xml:space="preserve">bol zriadený dňa </w:t>
      </w:r>
      <w:r w:rsidR="00CA6AD8">
        <w:rPr>
          <w:rFonts w:ascii="Arial Narrow" w:hAnsi="Arial Narrow"/>
          <w:sz w:val="22"/>
          <w:lang w:val="sk-SK"/>
        </w:rPr>
        <w:t>01.06</w:t>
      </w:r>
      <w:r w:rsidR="00CA6AD8">
        <w:rPr>
          <w:rFonts w:ascii="Arial Narrow" w:hAnsi="Arial Narrow"/>
          <w:sz w:val="22"/>
        </w:rPr>
        <w:t>.2023</w:t>
      </w:r>
      <w:r w:rsidR="00052E79" w:rsidRPr="00336A20">
        <w:rPr>
          <w:rFonts w:ascii="Arial Narrow" w:hAnsi="Arial Narrow"/>
          <w:sz w:val="22"/>
        </w:rPr>
        <w:t xml:space="preserve"> na dobu 48</w:t>
      </w:r>
      <w:r w:rsidRPr="00336A20">
        <w:rPr>
          <w:rFonts w:ascii="Arial Narrow" w:hAnsi="Arial Narrow"/>
          <w:sz w:val="22"/>
        </w:rPr>
        <w:t xml:space="preserve"> mesiacov.  </w:t>
      </w:r>
    </w:p>
    <w:p w:rsidR="003C3F46" w:rsidRPr="00336A20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9D36B0" w:rsidRPr="00336A20" w:rsidRDefault="009D36B0" w:rsidP="003C3F46">
      <w:pPr>
        <w:rPr>
          <w:rFonts w:ascii="Arial Narrow" w:hAnsi="Arial Narrow"/>
          <w:sz w:val="22"/>
        </w:rPr>
      </w:pPr>
    </w:p>
    <w:p w:rsidR="003C3F46" w:rsidRPr="00CA6AD8" w:rsidRDefault="003C3F46" w:rsidP="003C3F46">
      <w:pPr>
        <w:rPr>
          <w:rFonts w:ascii="Arial Narrow" w:hAnsi="Arial Narrow"/>
          <w:sz w:val="22"/>
        </w:rPr>
      </w:pPr>
      <w:r w:rsidRPr="00336A20">
        <w:rPr>
          <w:rFonts w:ascii="Arial Narrow" w:hAnsi="Arial Narrow"/>
          <w:sz w:val="22"/>
        </w:rPr>
        <w:t xml:space="preserve">V Bratislave, dňa </w:t>
      </w:r>
      <w:r w:rsidR="00CA6AD8">
        <w:rPr>
          <w:rFonts w:ascii="Arial Narrow" w:hAnsi="Arial Narrow"/>
          <w:sz w:val="22"/>
        </w:rPr>
        <w:t>01.06.2023</w:t>
      </w:r>
      <w:bookmarkStart w:id="0" w:name="_GoBack"/>
      <w:bookmarkEnd w:id="0"/>
    </w:p>
    <w:p w:rsidR="003C3F46" w:rsidRDefault="003C3F46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sectPr w:rsidR="003C3F46" w:rsidSect="006558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39" w:rsidRDefault="00970839">
      <w:r>
        <w:separator/>
      </w:r>
    </w:p>
  </w:endnote>
  <w:endnote w:type="continuationSeparator" w:id="0">
    <w:p w:rsidR="00970839" w:rsidRDefault="0097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ld">
    <w:altName w:val="Times New Roman"/>
    <w:charset w:val="00"/>
    <w:family w:val="auto"/>
    <w:pitch w:val="default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2C3817" w:rsidRDefault="008D5A1B">
    <w:pPr>
      <w:pStyle w:val="Pta"/>
      <w:jc w:val="center"/>
      <w:rPr>
        <w:rFonts w:ascii="Arial Narrow" w:hAnsi="Arial Narrow"/>
        <w:sz w:val="16"/>
        <w:szCs w:val="16"/>
      </w:rPr>
    </w:pPr>
    <w:r w:rsidRPr="002C3817">
      <w:rPr>
        <w:rFonts w:ascii="Arial Narrow" w:hAnsi="Arial Narrow"/>
        <w:sz w:val="16"/>
        <w:szCs w:val="16"/>
      </w:rPr>
      <w:fldChar w:fldCharType="begin"/>
    </w:r>
    <w:r w:rsidRPr="002C3817">
      <w:rPr>
        <w:rFonts w:ascii="Arial Narrow" w:hAnsi="Arial Narrow"/>
        <w:sz w:val="16"/>
        <w:szCs w:val="16"/>
      </w:rPr>
      <w:instrText>PAGE   \* MERGEFORMAT</w:instrText>
    </w:r>
    <w:r w:rsidRPr="002C3817">
      <w:rPr>
        <w:rFonts w:ascii="Arial Narrow" w:hAnsi="Arial Narrow"/>
        <w:sz w:val="16"/>
        <w:szCs w:val="16"/>
      </w:rPr>
      <w:fldChar w:fldCharType="separate"/>
    </w:r>
    <w:r w:rsidR="00CA6AD8">
      <w:rPr>
        <w:rFonts w:ascii="Arial Narrow" w:hAnsi="Arial Narrow"/>
        <w:noProof/>
        <w:sz w:val="16"/>
        <w:szCs w:val="16"/>
      </w:rPr>
      <w:t>2</w:t>
    </w:r>
    <w:r w:rsidRPr="002C3817">
      <w:rPr>
        <w:rFonts w:ascii="Arial Narrow" w:hAnsi="Arial Narrow"/>
        <w:sz w:val="16"/>
        <w:szCs w:val="16"/>
      </w:rPr>
      <w:fldChar w:fldCharType="end"/>
    </w:r>
  </w:p>
  <w:p w:rsidR="008D5A1B" w:rsidRDefault="008D5A1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2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4"/>
      <w:gridCol w:w="1984"/>
      <w:gridCol w:w="1984"/>
      <w:gridCol w:w="1984"/>
      <w:gridCol w:w="1984"/>
      <w:gridCol w:w="1985"/>
      <w:gridCol w:w="1984"/>
      <w:gridCol w:w="1985"/>
      <w:gridCol w:w="1418"/>
    </w:tblGrid>
    <w:tr w:rsidR="002C3817" w:rsidRPr="008370F5" w:rsidTr="00D71486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  <w:tr w:rsidR="002C3817" w:rsidRPr="008370F5" w:rsidTr="002C3817">
      <w:trPr>
        <w:trHeight w:val="255"/>
      </w:trPr>
      <w:tc>
        <w:tcPr>
          <w:tcW w:w="1984" w:type="dxa"/>
        </w:tcPr>
        <w:p w:rsidR="002C3817" w:rsidRPr="00F108F7" w:rsidRDefault="002C3817" w:rsidP="002C3817">
          <w:pPr>
            <w:pStyle w:val="Pta"/>
            <w:rPr>
              <w:sz w:val="16"/>
              <w:szCs w:val="16"/>
            </w:rPr>
          </w:pPr>
          <w:r w:rsidRPr="00F108F7">
            <w:rPr>
              <w:sz w:val="16"/>
              <w:szCs w:val="16"/>
            </w:rPr>
            <w:t>+421 2 50944567</w:t>
          </w:r>
        </w:p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F108F7">
            <w:rPr>
              <w:sz w:val="16"/>
              <w:szCs w:val="16"/>
            </w:rPr>
            <w:t>+421 2 50944046</w:t>
          </w:r>
        </w:p>
      </w:tc>
      <w:tc>
        <w:tcPr>
          <w:tcW w:w="1984" w:type="dxa"/>
        </w:tcPr>
        <w:p w:rsidR="002C3817" w:rsidRPr="008370F5" w:rsidRDefault="00970839" w:rsidP="002C3817">
          <w:pPr>
            <w:pStyle w:val="Pta"/>
            <w:rPr>
              <w:sz w:val="16"/>
              <w:szCs w:val="16"/>
            </w:rPr>
          </w:pPr>
          <w:hyperlink r:id="rId1" w:history="1">
            <w:r w:rsidR="002C3817" w:rsidRPr="00DA438D">
              <w:rPr>
                <w:rStyle w:val="Hypertextovprepojenie"/>
                <w:sz w:val="16"/>
                <w:szCs w:val="16"/>
              </w:rPr>
              <w:t>zuzana.majerska@minv.sk</w:t>
            </w:r>
          </w:hyperlink>
          <w:r w:rsidR="002C3817" w:rsidRPr="00DA438D">
            <w:rPr>
              <w:sz w:val="16"/>
              <w:szCs w:val="16"/>
            </w:rPr>
            <w:t xml:space="preserve"> </w:t>
          </w:r>
        </w:p>
      </w:tc>
      <w:tc>
        <w:tcPr>
          <w:tcW w:w="1984" w:type="dxa"/>
        </w:tcPr>
        <w:p w:rsidR="002C3817" w:rsidRPr="008370F5" w:rsidRDefault="00970839" w:rsidP="002C3817">
          <w:pPr>
            <w:pStyle w:val="Pta"/>
            <w:rPr>
              <w:sz w:val="16"/>
              <w:szCs w:val="16"/>
            </w:rPr>
          </w:pPr>
          <w:hyperlink r:id="rId2" w:history="1">
            <w:r w:rsidR="002C3817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</w:tbl>
  <w:p w:rsidR="008D5A1B" w:rsidRDefault="008D5A1B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39" w:rsidRDefault="00970839">
      <w:r>
        <w:separator/>
      </w:r>
    </w:p>
  </w:footnote>
  <w:footnote w:type="continuationSeparator" w:id="0">
    <w:p w:rsidR="00970839" w:rsidRDefault="0097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5241C4" w:rsidRDefault="008D5A1B" w:rsidP="005241C4">
    <w:pPr>
      <w:pStyle w:val="Hlavika"/>
      <w:rPr>
        <w:szCs w:val="2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4157345</wp:posOffset>
              </wp:positionH>
              <wp:positionV relativeFrom="paragraph">
                <wp:posOffset>220979</wp:posOffset>
              </wp:positionV>
              <wp:extent cx="1866900" cy="5619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71C" w:rsidRDefault="0027671C">
                          <w:r>
                            <w:t xml:space="preserve">  </w:t>
                          </w:r>
                          <w:r w:rsidRPr="0027671C">
                            <w:rPr>
                              <w:sz w:val="22"/>
                            </w:rPr>
                            <w:t>SEKCIA EKONOMIKY</w:t>
                          </w:r>
                        </w:p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3BFA">
                                  <w:rPr>
                                    <w:sz w:val="22"/>
                                    <w:szCs w:val="22"/>
                                  </w:rPr>
                                  <w:t>odbor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 verejného obstarávania    </w:t>
                                </w:r>
                              </w:p>
                            </w:tc>
                          </w:tr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pStyle w:val="Hlavika"/>
                                  <w:tabs>
                                    <w:tab w:val="clear" w:pos="4153"/>
                                    <w:tab w:val="clear" w:pos="8306"/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Pribinova 2, 812 72 Bratislava</w:t>
                                </w:r>
                              </w:p>
                            </w:tc>
                          </w:tr>
                        </w:tbl>
                        <w:p w:rsidR="008D5A1B" w:rsidRDefault="008D5A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35pt;margin-top:17.4pt;width:147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" stroked="f">
              <v:textbox>
                <w:txbxContent>
                  <w:p w:rsidR="0027671C" w:rsidRDefault="0027671C">
                    <w:r>
                      <w:t xml:space="preserve">  </w:t>
                    </w:r>
                    <w:r w:rsidRPr="0027671C">
                      <w:rPr>
                        <w:sz w:val="22"/>
                      </w:rPr>
                      <w:t>SEKCIA EKONOMIKY</w:t>
                    </w:r>
                  </w:p>
                  <w:tbl>
                    <w:tblPr>
                      <w:tblW w:w="4820" w:type="dxa"/>
                      <w:tblInd w:w="-34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20"/>
                    </w:tblGrid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 w:rsidRPr="00823BFA">
                            <w:rPr>
                              <w:sz w:val="22"/>
                              <w:szCs w:val="22"/>
                            </w:rPr>
                            <w:t>odbor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verejného obstarávania    </w:t>
                          </w:r>
                        </w:p>
                      </w:tc>
                    </w:tr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pStyle w:val="Hlavika"/>
                            <w:tabs>
                              <w:tab w:val="clear" w:pos="4153"/>
                              <w:tab w:val="clear" w:pos="8306"/>
                              <w:tab w:val="center" w:pos="-142"/>
                              <w:tab w:val="right" w:pos="9356"/>
                            </w:tabs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Pribinova 2, 812 72 Bratislava</w:t>
                          </w:r>
                        </w:p>
                      </w:tc>
                    </w:tr>
                  </w:tbl>
                  <w:p w:rsidR="008D5A1B" w:rsidRDefault="008D5A1B"/>
                </w:txbxContent>
              </v:textbox>
            </v:shape>
          </w:pict>
        </mc:Fallback>
      </mc:AlternateContent>
    </w:r>
    <w:r w:rsidRPr="00F23C71">
      <w:rPr>
        <w:bCs/>
        <w:noProof/>
        <w:sz w:val="24"/>
        <w:szCs w:val="24"/>
      </w:rPr>
      <w:drawing>
        <wp:inline distT="0" distB="0" distL="0" distR="0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3702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2" w15:restartNumberingAfterBreak="0">
    <w:nsid w:val="2BED704E"/>
    <w:multiLevelType w:val="hybridMultilevel"/>
    <w:tmpl w:val="74A66E22"/>
    <w:lvl w:ilvl="0" w:tplc="D966B9F4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954145B"/>
    <w:multiLevelType w:val="hybridMultilevel"/>
    <w:tmpl w:val="473ACF48"/>
    <w:lvl w:ilvl="0" w:tplc="F8BE155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23945"/>
    <w:multiLevelType w:val="hybridMultilevel"/>
    <w:tmpl w:val="829E655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6B7DA7"/>
    <w:multiLevelType w:val="hybridMultilevel"/>
    <w:tmpl w:val="E45E7A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7C96"/>
    <w:rsid w:val="000205C0"/>
    <w:rsid w:val="00020A9D"/>
    <w:rsid w:val="00023559"/>
    <w:rsid w:val="000246EF"/>
    <w:rsid w:val="00025196"/>
    <w:rsid w:val="00025858"/>
    <w:rsid w:val="00026194"/>
    <w:rsid w:val="00030AB0"/>
    <w:rsid w:val="00033BF1"/>
    <w:rsid w:val="00036106"/>
    <w:rsid w:val="00042440"/>
    <w:rsid w:val="00052E79"/>
    <w:rsid w:val="00054B3C"/>
    <w:rsid w:val="00055486"/>
    <w:rsid w:val="0006445D"/>
    <w:rsid w:val="000677CE"/>
    <w:rsid w:val="00067E77"/>
    <w:rsid w:val="00074313"/>
    <w:rsid w:val="00094659"/>
    <w:rsid w:val="00094CFE"/>
    <w:rsid w:val="000A2343"/>
    <w:rsid w:val="000B1A02"/>
    <w:rsid w:val="000B3C13"/>
    <w:rsid w:val="000B52AE"/>
    <w:rsid w:val="000B7E53"/>
    <w:rsid w:val="000C0B5D"/>
    <w:rsid w:val="000C343B"/>
    <w:rsid w:val="000C6702"/>
    <w:rsid w:val="000C6BC8"/>
    <w:rsid w:val="000E76E8"/>
    <w:rsid w:val="000F1AA9"/>
    <w:rsid w:val="000F4AFC"/>
    <w:rsid w:val="0010102E"/>
    <w:rsid w:val="00103F19"/>
    <w:rsid w:val="00105637"/>
    <w:rsid w:val="00106834"/>
    <w:rsid w:val="00115052"/>
    <w:rsid w:val="00116AC6"/>
    <w:rsid w:val="00117396"/>
    <w:rsid w:val="00120D8D"/>
    <w:rsid w:val="001258F4"/>
    <w:rsid w:val="00126365"/>
    <w:rsid w:val="00134121"/>
    <w:rsid w:val="00137541"/>
    <w:rsid w:val="001448CE"/>
    <w:rsid w:val="00144DAE"/>
    <w:rsid w:val="00146357"/>
    <w:rsid w:val="00147BD9"/>
    <w:rsid w:val="00152BE3"/>
    <w:rsid w:val="001654DA"/>
    <w:rsid w:val="00166B67"/>
    <w:rsid w:val="001676E9"/>
    <w:rsid w:val="0017073F"/>
    <w:rsid w:val="00172F83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A0986"/>
    <w:rsid w:val="001A1D49"/>
    <w:rsid w:val="001A2139"/>
    <w:rsid w:val="001A6CFB"/>
    <w:rsid w:val="001C0550"/>
    <w:rsid w:val="001C1440"/>
    <w:rsid w:val="001C3A35"/>
    <w:rsid w:val="001C716C"/>
    <w:rsid w:val="001D0D98"/>
    <w:rsid w:val="001D4F23"/>
    <w:rsid w:val="001D5168"/>
    <w:rsid w:val="001E1207"/>
    <w:rsid w:val="001E14AB"/>
    <w:rsid w:val="001E42C8"/>
    <w:rsid w:val="001E52FA"/>
    <w:rsid w:val="001E77CA"/>
    <w:rsid w:val="001F2444"/>
    <w:rsid w:val="002022BC"/>
    <w:rsid w:val="00204E4E"/>
    <w:rsid w:val="00215C1F"/>
    <w:rsid w:val="0023263B"/>
    <w:rsid w:val="002352AC"/>
    <w:rsid w:val="00235CEB"/>
    <w:rsid w:val="00241A41"/>
    <w:rsid w:val="00254240"/>
    <w:rsid w:val="00255DD2"/>
    <w:rsid w:val="00260D53"/>
    <w:rsid w:val="00272DA8"/>
    <w:rsid w:val="00275D8B"/>
    <w:rsid w:val="0027671C"/>
    <w:rsid w:val="00280C5A"/>
    <w:rsid w:val="00281EFD"/>
    <w:rsid w:val="00281F75"/>
    <w:rsid w:val="00283A14"/>
    <w:rsid w:val="002859A1"/>
    <w:rsid w:val="00286074"/>
    <w:rsid w:val="002927A5"/>
    <w:rsid w:val="002A090E"/>
    <w:rsid w:val="002A0A37"/>
    <w:rsid w:val="002B170E"/>
    <w:rsid w:val="002B3246"/>
    <w:rsid w:val="002C20F9"/>
    <w:rsid w:val="002C2410"/>
    <w:rsid w:val="002C3817"/>
    <w:rsid w:val="002C4670"/>
    <w:rsid w:val="002C5E51"/>
    <w:rsid w:val="002C6F06"/>
    <w:rsid w:val="002C7624"/>
    <w:rsid w:val="002D0271"/>
    <w:rsid w:val="002D0A6C"/>
    <w:rsid w:val="002D5A32"/>
    <w:rsid w:val="002D628C"/>
    <w:rsid w:val="002E0032"/>
    <w:rsid w:val="002E2004"/>
    <w:rsid w:val="002E3F24"/>
    <w:rsid w:val="002E73EC"/>
    <w:rsid w:val="002F4B59"/>
    <w:rsid w:val="002F5DF5"/>
    <w:rsid w:val="003010E7"/>
    <w:rsid w:val="00302925"/>
    <w:rsid w:val="0031414C"/>
    <w:rsid w:val="0031467C"/>
    <w:rsid w:val="003154B2"/>
    <w:rsid w:val="003159CE"/>
    <w:rsid w:val="00316351"/>
    <w:rsid w:val="0032236A"/>
    <w:rsid w:val="003248A8"/>
    <w:rsid w:val="0033179D"/>
    <w:rsid w:val="00336A20"/>
    <w:rsid w:val="00337E90"/>
    <w:rsid w:val="00351716"/>
    <w:rsid w:val="0036580A"/>
    <w:rsid w:val="00367F3C"/>
    <w:rsid w:val="00370932"/>
    <w:rsid w:val="00374EE1"/>
    <w:rsid w:val="00380B8F"/>
    <w:rsid w:val="003832F5"/>
    <w:rsid w:val="00386A48"/>
    <w:rsid w:val="00387947"/>
    <w:rsid w:val="003924AC"/>
    <w:rsid w:val="003924EE"/>
    <w:rsid w:val="00393D13"/>
    <w:rsid w:val="003971D6"/>
    <w:rsid w:val="003A1166"/>
    <w:rsid w:val="003A3C6B"/>
    <w:rsid w:val="003A45CD"/>
    <w:rsid w:val="003A588B"/>
    <w:rsid w:val="003A5D7C"/>
    <w:rsid w:val="003B432E"/>
    <w:rsid w:val="003C3F46"/>
    <w:rsid w:val="003C694F"/>
    <w:rsid w:val="003C6AB8"/>
    <w:rsid w:val="003D18E2"/>
    <w:rsid w:val="003E237B"/>
    <w:rsid w:val="003F3712"/>
    <w:rsid w:val="003F3D05"/>
    <w:rsid w:val="003F780D"/>
    <w:rsid w:val="003F7974"/>
    <w:rsid w:val="00400379"/>
    <w:rsid w:val="004006C8"/>
    <w:rsid w:val="004112BD"/>
    <w:rsid w:val="00412D32"/>
    <w:rsid w:val="00414410"/>
    <w:rsid w:val="00420391"/>
    <w:rsid w:val="004223A4"/>
    <w:rsid w:val="00422507"/>
    <w:rsid w:val="00422DA6"/>
    <w:rsid w:val="00424AA8"/>
    <w:rsid w:val="00447FA6"/>
    <w:rsid w:val="004524B1"/>
    <w:rsid w:val="00455E17"/>
    <w:rsid w:val="004613C7"/>
    <w:rsid w:val="0046692A"/>
    <w:rsid w:val="0046732E"/>
    <w:rsid w:val="00477439"/>
    <w:rsid w:val="00477DA6"/>
    <w:rsid w:val="004838D6"/>
    <w:rsid w:val="00485A7D"/>
    <w:rsid w:val="00487343"/>
    <w:rsid w:val="00493619"/>
    <w:rsid w:val="004942C8"/>
    <w:rsid w:val="0049646B"/>
    <w:rsid w:val="004C18EA"/>
    <w:rsid w:val="004C2D05"/>
    <w:rsid w:val="004C5B32"/>
    <w:rsid w:val="004D1D5A"/>
    <w:rsid w:val="004D47C2"/>
    <w:rsid w:val="004E34FD"/>
    <w:rsid w:val="00501E0E"/>
    <w:rsid w:val="0050263F"/>
    <w:rsid w:val="00515209"/>
    <w:rsid w:val="005226EC"/>
    <w:rsid w:val="005241C4"/>
    <w:rsid w:val="00531348"/>
    <w:rsid w:val="00547162"/>
    <w:rsid w:val="00547B89"/>
    <w:rsid w:val="00552173"/>
    <w:rsid w:val="00552F95"/>
    <w:rsid w:val="00554418"/>
    <w:rsid w:val="00555D7A"/>
    <w:rsid w:val="00555D8E"/>
    <w:rsid w:val="005669B4"/>
    <w:rsid w:val="005671ED"/>
    <w:rsid w:val="00574021"/>
    <w:rsid w:val="005803FC"/>
    <w:rsid w:val="005837AA"/>
    <w:rsid w:val="00585EE7"/>
    <w:rsid w:val="00591067"/>
    <w:rsid w:val="00596DC1"/>
    <w:rsid w:val="005A1BF8"/>
    <w:rsid w:val="005B10FA"/>
    <w:rsid w:val="005B1D99"/>
    <w:rsid w:val="005B5A05"/>
    <w:rsid w:val="005B60AB"/>
    <w:rsid w:val="005B6A76"/>
    <w:rsid w:val="005C0B9B"/>
    <w:rsid w:val="005C0E2B"/>
    <w:rsid w:val="005C127F"/>
    <w:rsid w:val="005C5368"/>
    <w:rsid w:val="005C5E33"/>
    <w:rsid w:val="005D041F"/>
    <w:rsid w:val="005D400B"/>
    <w:rsid w:val="005E0E74"/>
    <w:rsid w:val="005E4FDA"/>
    <w:rsid w:val="005E6C9E"/>
    <w:rsid w:val="005E7153"/>
    <w:rsid w:val="00600D64"/>
    <w:rsid w:val="006110FE"/>
    <w:rsid w:val="006127F7"/>
    <w:rsid w:val="00615254"/>
    <w:rsid w:val="0061718F"/>
    <w:rsid w:val="006203D9"/>
    <w:rsid w:val="00620512"/>
    <w:rsid w:val="00630EEB"/>
    <w:rsid w:val="00637717"/>
    <w:rsid w:val="00652891"/>
    <w:rsid w:val="00655854"/>
    <w:rsid w:val="0066198F"/>
    <w:rsid w:val="006648DC"/>
    <w:rsid w:val="00680D66"/>
    <w:rsid w:val="0068345F"/>
    <w:rsid w:val="0068347E"/>
    <w:rsid w:val="006914F1"/>
    <w:rsid w:val="00691B69"/>
    <w:rsid w:val="0069292E"/>
    <w:rsid w:val="006A304A"/>
    <w:rsid w:val="006A57ED"/>
    <w:rsid w:val="006A7185"/>
    <w:rsid w:val="006B113B"/>
    <w:rsid w:val="006B32AE"/>
    <w:rsid w:val="006B4595"/>
    <w:rsid w:val="006B6D2F"/>
    <w:rsid w:val="006C0CC0"/>
    <w:rsid w:val="006D05D2"/>
    <w:rsid w:val="006D247C"/>
    <w:rsid w:val="006D32FE"/>
    <w:rsid w:val="006D3DC8"/>
    <w:rsid w:val="006E1643"/>
    <w:rsid w:val="006E1816"/>
    <w:rsid w:val="006E1E9C"/>
    <w:rsid w:val="006E3882"/>
    <w:rsid w:val="006F2436"/>
    <w:rsid w:val="006F2F33"/>
    <w:rsid w:val="00703737"/>
    <w:rsid w:val="00711168"/>
    <w:rsid w:val="0071581A"/>
    <w:rsid w:val="00721379"/>
    <w:rsid w:val="00722F06"/>
    <w:rsid w:val="00725F88"/>
    <w:rsid w:val="007309B6"/>
    <w:rsid w:val="00734388"/>
    <w:rsid w:val="00741C87"/>
    <w:rsid w:val="00743716"/>
    <w:rsid w:val="0075179C"/>
    <w:rsid w:val="00752117"/>
    <w:rsid w:val="00754C33"/>
    <w:rsid w:val="0075600E"/>
    <w:rsid w:val="00770C4B"/>
    <w:rsid w:val="00770FE5"/>
    <w:rsid w:val="00773FBD"/>
    <w:rsid w:val="00781AAD"/>
    <w:rsid w:val="00782F6B"/>
    <w:rsid w:val="00790658"/>
    <w:rsid w:val="0079304A"/>
    <w:rsid w:val="00794214"/>
    <w:rsid w:val="007A2686"/>
    <w:rsid w:val="007B3E35"/>
    <w:rsid w:val="007C1C6E"/>
    <w:rsid w:val="007C4946"/>
    <w:rsid w:val="007D1E78"/>
    <w:rsid w:val="007E5B40"/>
    <w:rsid w:val="007E5C9D"/>
    <w:rsid w:val="007F18F0"/>
    <w:rsid w:val="007F4C7C"/>
    <w:rsid w:val="007F6739"/>
    <w:rsid w:val="00801600"/>
    <w:rsid w:val="00810E0D"/>
    <w:rsid w:val="008137EB"/>
    <w:rsid w:val="00822B02"/>
    <w:rsid w:val="00823BFA"/>
    <w:rsid w:val="00823CCB"/>
    <w:rsid w:val="00823ED7"/>
    <w:rsid w:val="008370F5"/>
    <w:rsid w:val="00837F06"/>
    <w:rsid w:val="008402F9"/>
    <w:rsid w:val="0084579F"/>
    <w:rsid w:val="00846987"/>
    <w:rsid w:val="00851439"/>
    <w:rsid w:val="00855392"/>
    <w:rsid w:val="00861EBA"/>
    <w:rsid w:val="008621E9"/>
    <w:rsid w:val="008629A1"/>
    <w:rsid w:val="00865699"/>
    <w:rsid w:val="00871A32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499D"/>
    <w:rsid w:val="008A60AA"/>
    <w:rsid w:val="008B1D03"/>
    <w:rsid w:val="008C2BD4"/>
    <w:rsid w:val="008C7EA9"/>
    <w:rsid w:val="008D04CD"/>
    <w:rsid w:val="008D3107"/>
    <w:rsid w:val="008D5A1B"/>
    <w:rsid w:val="008D6ED4"/>
    <w:rsid w:val="008E2031"/>
    <w:rsid w:val="008E23AA"/>
    <w:rsid w:val="008E23C6"/>
    <w:rsid w:val="008E59A7"/>
    <w:rsid w:val="008E7CB2"/>
    <w:rsid w:val="008F27C6"/>
    <w:rsid w:val="009000D0"/>
    <w:rsid w:val="00922502"/>
    <w:rsid w:val="00922742"/>
    <w:rsid w:val="009239F3"/>
    <w:rsid w:val="009344DD"/>
    <w:rsid w:val="00935063"/>
    <w:rsid w:val="0093792B"/>
    <w:rsid w:val="00941ABB"/>
    <w:rsid w:val="00943DCD"/>
    <w:rsid w:val="009466AA"/>
    <w:rsid w:val="00952712"/>
    <w:rsid w:val="00952F40"/>
    <w:rsid w:val="00954C5C"/>
    <w:rsid w:val="00956EF1"/>
    <w:rsid w:val="00964E4F"/>
    <w:rsid w:val="009657F4"/>
    <w:rsid w:val="00970839"/>
    <w:rsid w:val="00970A0F"/>
    <w:rsid w:val="00971BAD"/>
    <w:rsid w:val="00972542"/>
    <w:rsid w:val="00973AE3"/>
    <w:rsid w:val="00973F04"/>
    <w:rsid w:val="00975FD8"/>
    <w:rsid w:val="00976F9F"/>
    <w:rsid w:val="009816F4"/>
    <w:rsid w:val="009861DA"/>
    <w:rsid w:val="00992190"/>
    <w:rsid w:val="009933AC"/>
    <w:rsid w:val="00995D0A"/>
    <w:rsid w:val="009A39B2"/>
    <w:rsid w:val="009B588E"/>
    <w:rsid w:val="009B74EF"/>
    <w:rsid w:val="009C1445"/>
    <w:rsid w:val="009C303C"/>
    <w:rsid w:val="009C41F5"/>
    <w:rsid w:val="009C5260"/>
    <w:rsid w:val="009C587D"/>
    <w:rsid w:val="009D22A8"/>
    <w:rsid w:val="009D22DD"/>
    <w:rsid w:val="009D36B0"/>
    <w:rsid w:val="009E1C24"/>
    <w:rsid w:val="009E739C"/>
    <w:rsid w:val="009E7C41"/>
    <w:rsid w:val="009F4BFB"/>
    <w:rsid w:val="009F6222"/>
    <w:rsid w:val="009F6C43"/>
    <w:rsid w:val="00A01C22"/>
    <w:rsid w:val="00A05002"/>
    <w:rsid w:val="00A060F3"/>
    <w:rsid w:val="00A11E36"/>
    <w:rsid w:val="00A20DDA"/>
    <w:rsid w:val="00A23C45"/>
    <w:rsid w:val="00A24BA9"/>
    <w:rsid w:val="00A26901"/>
    <w:rsid w:val="00A41273"/>
    <w:rsid w:val="00A42C23"/>
    <w:rsid w:val="00A50217"/>
    <w:rsid w:val="00A52F9E"/>
    <w:rsid w:val="00A56DC8"/>
    <w:rsid w:val="00A57F5E"/>
    <w:rsid w:val="00A60314"/>
    <w:rsid w:val="00A65B63"/>
    <w:rsid w:val="00A6747F"/>
    <w:rsid w:val="00A7373F"/>
    <w:rsid w:val="00A75AAC"/>
    <w:rsid w:val="00A7636C"/>
    <w:rsid w:val="00A8087A"/>
    <w:rsid w:val="00A84922"/>
    <w:rsid w:val="00A85286"/>
    <w:rsid w:val="00A877D0"/>
    <w:rsid w:val="00A91B5D"/>
    <w:rsid w:val="00A965A3"/>
    <w:rsid w:val="00AA38A5"/>
    <w:rsid w:val="00AA4FAE"/>
    <w:rsid w:val="00AA53BB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D56CF"/>
    <w:rsid w:val="00AD60A9"/>
    <w:rsid w:val="00AD6B5C"/>
    <w:rsid w:val="00AD6CBB"/>
    <w:rsid w:val="00AE0D24"/>
    <w:rsid w:val="00AE0DE0"/>
    <w:rsid w:val="00AE0FA0"/>
    <w:rsid w:val="00AE3445"/>
    <w:rsid w:val="00AE53E2"/>
    <w:rsid w:val="00AE67BF"/>
    <w:rsid w:val="00AF11AD"/>
    <w:rsid w:val="00AF38BA"/>
    <w:rsid w:val="00B00B45"/>
    <w:rsid w:val="00B02909"/>
    <w:rsid w:val="00B03CFE"/>
    <w:rsid w:val="00B31D6A"/>
    <w:rsid w:val="00B35CB1"/>
    <w:rsid w:val="00B379B8"/>
    <w:rsid w:val="00B42D77"/>
    <w:rsid w:val="00B4472F"/>
    <w:rsid w:val="00B51ED7"/>
    <w:rsid w:val="00B52F49"/>
    <w:rsid w:val="00B53C2B"/>
    <w:rsid w:val="00B53EB2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1D47"/>
    <w:rsid w:val="00B93AC2"/>
    <w:rsid w:val="00B94B61"/>
    <w:rsid w:val="00B9586F"/>
    <w:rsid w:val="00B96E52"/>
    <w:rsid w:val="00BA07B8"/>
    <w:rsid w:val="00BA6C35"/>
    <w:rsid w:val="00BA6C9B"/>
    <w:rsid w:val="00BA7736"/>
    <w:rsid w:val="00BB073A"/>
    <w:rsid w:val="00BB3381"/>
    <w:rsid w:val="00BB46FC"/>
    <w:rsid w:val="00BB485D"/>
    <w:rsid w:val="00BB6216"/>
    <w:rsid w:val="00BC0F63"/>
    <w:rsid w:val="00BC19C7"/>
    <w:rsid w:val="00BC4D87"/>
    <w:rsid w:val="00BC6792"/>
    <w:rsid w:val="00BD205B"/>
    <w:rsid w:val="00BD345D"/>
    <w:rsid w:val="00BD59F8"/>
    <w:rsid w:val="00BD7038"/>
    <w:rsid w:val="00BD7C6E"/>
    <w:rsid w:val="00BF045A"/>
    <w:rsid w:val="00C0218F"/>
    <w:rsid w:val="00C04FB8"/>
    <w:rsid w:val="00C12C5C"/>
    <w:rsid w:val="00C1396F"/>
    <w:rsid w:val="00C14AC7"/>
    <w:rsid w:val="00C24251"/>
    <w:rsid w:val="00C245E7"/>
    <w:rsid w:val="00C25D1D"/>
    <w:rsid w:val="00C338A9"/>
    <w:rsid w:val="00C33A44"/>
    <w:rsid w:val="00C37D7B"/>
    <w:rsid w:val="00C42664"/>
    <w:rsid w:val="00C42B36"/>
    <w:rsid w:val="00C53BAA"/>
    <w:rsid w:val="00C57BC7"/>
    <w:rsid w:val="00C63131"/>
    <w:rsid w:val="00C637C4"/>
    <w:rsid w:val="00C65490"/>
    <w:rsid w:val="00C722D1"/>
    <w:rsid w:val="00C73706"/>
    <w:rsid w:val="00C7714A"/>
    <w:rsid w:val="00C8022A"/>
    <w:rsid w:val="00C84C47"/>
    <w:rsid w:val="00C84F11"/>
    <w:rsid w:val="00C9189E"/>
    <w:rsid w:val="00C918BC"/>
    <w:rsid w:val="00C93D20"/>
    <w:rsid w:val="00C94630"/>
    <w:rsid w:val="00C94FE5"/>
    <w:rsid w:val="00CA6AD8"/>
    <w:rsid w:val="00CB07B5"/>
    <w:rsid w:val="00CB235E"/>
    <w:rsid w:val="00CC0E11"/>
    <w:rsid w:val="00CC5169"/>
    <w:rsid w:val="00CC6B08"/>
    <w:rsid w:val="00CC71E1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250E"/>
    <w:rsid w:val="00D15D0A"/>
    <w:rsid w:val="00D24335"/>
    <w:rsid w:val="00D4334F"/>
    <w:rsid w:val="00D47071"/>
    <w:rsid w:val="00D4730F"/>
    <w:rsid w:val="00D524F6"/>
    <w:rsid w:val="00D57944"/>
    <w:rsid w:val="00D6123B"/>
    <w:rsid w:val="00D7104C"/>
    <w:rsid w:val="00D71B27"/>
    <w:rsid w:val="00D7642A"/>
    <w:rsid w:val="00D76D6B"/>
    <w:rsid w:val="00D76F57"/>
    <w:rsid w:val="00D853DF"/>
    <w:rsid w:val="00D91FB7"/>
    <w:rsid w:val="00DA4BCE"/>
    <w:rsid w:val="00DB1BB1"/>
    <w:rsid w:val="00DB337D"/>
    <w:rsid w:val="00DB531C"/>
    <w:rsid w:val="00DB62EC"/>
    <w:rsid w:val="00DB6C7E"/>
    <w:rsid w:val="00DC05BF"/>
    <w:rsid w:val="00DC507A"/>
    <w:rsid w:val="00DD4A0E"/>
    <w:rsid w:val="00DF59DF"/>
    <w:rsid w:val="00E01BBD"/>
    <w:rsid w:val="00E06272"/>
    <w:rsid w:val="00E151EB"/>
    <w:rsid w:val="00E2164E"/>
    <w:rsid w:val="00E24C3A"/>
    <w:rsid w:val="00E276B4"/>
    <w:rsid w:val="00E364A6"/>
    <w:rsid w:val="00E36619"/>
    <w:rsid w:val="00E409B5"/>
    <w:rsid w:val="00E44FBC"/>
    <w:rsid w:val="00E504D9"/>
    <w:rsid w:val="00E50ECC"/>
    <w:rsid w:val="00E50FE1"/>
    <w:rsid w:val="00E53BBB"/>
    <w:rsid w:val="00E61699"/>
    <w:rsid w:val="00E64E76"/>
    <w:rsid w:val="00E73386"/>
    <w:rsid w:val="00E75E2E"/>
    <w:rsid w:val="00E84854"/>
    <w:rsid w:val="00E90104"/>
    <w:rsid w:val="00EA09CE"/>
    <w:rsid w:val="00EA5169"/>
    <w:rsid w:val="00EA5935"/>
    <w:rsid w:val="00EB1D24"/>
    <w:rsid w:val="00EB7D72"/>
    <w:rsid w:val="00EC0B13"/>
    <w:rsid w:val="00EC7264"/>
    <w:rsid w:val="00ED3C29"/>
    <w:rsid w:val="00EF2430"/>
    <w:rsid w:val="00EF6F83"/>
    <w:rsid w:val="00EF7E3C"/>
    <w:rsid w:val="00F0079A"/>
    <w:rsid w:val="00F07AA3"/>
    <w:rsid w:val="00F11086"/>
    <w:rsid w:val="00F140B0"/>
    <w:rsid w:val="00F144A7"/>
    <w:rsid w:val="00F207FB"/>
    <w:rsid w:val="00F2521D"/>
    <w:rsid w:val="00F307DF"/>
    <w:rsid w:val="00F37665"/>
    <w:rsid w:val="00F37FD0"/>
    <w:rsid w:val="00F46E1C"/>
    <w:rsid w:val="00F515C3"/>
    <w:rsid w:val="00F51A89"/>
    <w:rsid w:val="00F51B7B"/>
    <w:rsid w:val="00F53BA4"/>
    <w:rsid w:val="00F53CE2"/>
    <w:rsid w:val="00F623E4"/>
    <w:rsid w:val="00F63DC6"/>
    <w:rsid w:val="00F670B8"/>
    <w:rsid w:val="00F73689"/>
    <w:rsid w:val="00F73AB9"/>
    <w:rsid w:val="00F74357"/>
    <w:rsid w:val="00F83506"/>
    <w:rsid w:val="00F86597"/>
    <w:rsid w:val="00F929E3"/>
    <w:rsid w:val="00FA0073"/>
    <w:rsid w:val="00FA0F91"/>
    <w:rsid w:val="00FA3252"/>
    <w:rsid w:val="00FA3D2D"/>
    <w:rsid w:val="00FB24B1"/>
    <w:rsid w:val="00FB7C4F"/>
    <w:rsid w:val="00FC75E4"/>
    <w:rsid w:val="00FD02E3"/>
    <w:rsid w:val="00FD08AC"/>
    <w:rsid w:val="00FD0F85"/>
    <w:rsid w:val="00FD1D55"/>
    <w:rsid w:val="00FD37D9"/>
    <w:rsid w:val="00FD3D69"/>
    <w:rsid w:val="00FD4F43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70DEE"/>
  <w15:chartTrackingRefBased/>
  <w15:docId w15:val="{EEFA99D0-BE84-44ED-B1CD-ED5BF48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Zkladntext">
    <w:name w:val="Body Text"/>
    <w:aliases w:val="bt,body text,contents,(10)"/>
    <w:basedOn w:val="Normlny"/>
    <w:link w:val="ZkladntextChar"/>
    <w:rsid w:val="008B1D03"/>
    <w:pPr>
      <w:jc w:val="both"/>
    </w:pPr>
    <w:rPr>
      <w:rFonts w:ascii="Arial" w:hAnsi="Arial"/>
      <w:noProof/>
      <w:szCs w:val="24"/>
    </w:rPr>
  </w:style>
  <w:style w:type="character" w:customStyle="1" w:styleId="ZkladntextChar">
    <w:name w:val="Základný text Char"/>
    <w:aliases w:val="bt Char,body text Char,contents Char,(10) Char"/>
    <w:link w:val="Zkladntext"/>
    <w:rsid w:val="008B1D03"/>
    <w:rPr>
      <w:rFonts w:ascii="Arial" w:hAnsi="Arial"/>
      <w:noProof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val="x-none" w:eastAsia="cs-CZ"/>
    </w:rPr>
  </w:style>
  <w:style w:type="paragraph" w:customStyle="1" w:styleId="Odsekzoznamu1">
    <w:name w:val="Odsek zoznamu1"/>
    <w:basedOn w:val="Normlny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customStyle="1" w:styleId="Bezriadkovania1">
    <w:name w:val="Bez riadkovania1"/>
    <w:uiPriority w:val="99"/>
    <w:rsid w:val="008B1D03"/>
    <w:rPr>
      <w:rFonts w:ascii="Arial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8B1D03"/>
    <w:rPr>
      <w:rFonts w:ascii="Arial" w:hAnsi="Arial"/>
      <w:lang w:val="x-none" w:eastAsia="cs-CZ"/>
    </w:rPr>
  </w:style>
  <w:style w:type="paragraph" w:customStyle="1" w:styleId="CTL">
    <w:name w:val="CTL"/>
    <w:basedOn w:val="Normlny"/>
    <w:rsid w:val="008B1D0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rsid w:val="008B1D0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B1D03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unhideWhenUsed/>
    <w:rsid w:val="008B1D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D0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character" w:customStyle="1" w:styleId="TextkomentraChar">
    <w:name w:val="Text komentára Char"/>
    <w:link w:val="Textkomentra"/>
    <w:uiPriority w:val="99"/>
    <w:rsid w:val="008B1D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B1D03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8B1D03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8B1D03"/>
    <w:rPr>
      <w:rFonts w:ascii="Arial" w:hAnsi="Arial"/>
      <w:lang w:eastAsia="cs-CZ"/>
    </w:rPr>
  </w:style>
  <w:style w:type="paragraph" w:styleId="slovanzoznam4">
    <w:name w:val="List Number 4"/>
    <w:basedOn w:val="Normlny"/>
    <w:rsid w:val="008B1D03"/>
    <w:pPr>
      <w:widowControl w:val="0"/>
      <w:numPr>
        <w:numId w:val="3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8B1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">
    <w:name w:val="A3"/>
    <w:basedOn w:val="Normlny"/>
    <w:rsid w:val="008B1D03"/>
    <w:pPr>
      <w:keepNext/>
      <w:widowControl w:val="0"/>
      <w:numPr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Bezriadkovania">
    <w:name w:val="No Spacing"/>
    <w:uiPriority w:val="1"/>
    <w:qFormat/>
    <w:rsid w:val="008B1D03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B1D03"/>
    <w:rPr>
      <w:b/>
      <w:sz w:val="24"/>
    </w:rPr>
  </w:style>
  <w:style w:type="character" w:customStyle="1" w:styleId="value">
    <w:name w:val="value"/>
    <w:rsid w:val="008B1D03"/>
  </w:style>
  <w:style w:type="paragraph" w:customStyle="1" w:styleId="Pa8">
    <w:name w:val="Pa8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Pa11">
    <w:name w:val="Pa11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B1D0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7">
    <w:name w:val="Style17"/>
    <w:basedOn w:val="Normlny"/>
    <w:uiPriority w:val="99"/>
    <w:rsid w:val="00172F83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numbering" w:customStyle="1" w:styleId="tl5">
    <w:name w:val="Štýl5"/>
    <w:rsid w:val="006D05D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0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73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60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84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6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700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14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9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5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34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2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99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2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98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2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3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148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1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8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3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zuzana.majersk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47C6-84F3-4117-BBC9-F1A2D8C00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DB085C-6C94-44E3-9F59-1C09EBBC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53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2226</CharactersWithSpaces>
  <SharedDoc>false</SharedDoc>
  <HLinks>
    <vt:vector size="18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http://www.hpobchod.sk/product.asp?ccode=pocitac&amp;sid=HDD2TB512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4653111</vt:i4>
      </vt:variant>
      <vt:variant>
        <vt:i4>7</vt:i4>
      </vt:variant>
      <vt:variant>
        <vt:i4>0</vt:i4>
      </vt:variant>
      <vt:variant>
        <vt:i4>5</vt:i4>
      </vt:variant>
      <vt:variant>
        <vt:lpwstr>mailto:tomas.rybarik@minv.sk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Raučina</dc:creator>
  <cp:keywords/>
  <cp:lastModifiedBy>Zuzana Majerská</cp:lastModifiedBy>
  <cp:revision>15</cp:revision>
  <cp:lastPrinted>2022-06-01T09:28:00Z</cp:lastPrinted>
  <dcterms:created xsi:type="dcterms:W3CDTF">2022-03-25T09:05:00Z</dcterms:created>
  <dcterms:modified xsi:type="dcterms:W3CDTF">2023-06-01T07:56:00Z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