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FD7F5F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D1711">
        <w:rPr>
          <w:rFonts w:ascii="Times New Roman" w:hAnsi="Times New Roman"/>
          <w:b/>
          <w:sz w:val="28"/>
          <w:szCs w:val="28"/>
          <w:lang w:val="sk-SK"/>
        </w:rPr>
        <w:t>199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42FFAADB" w14:textId="3CC23F3B" w:rsidR="008142C3" w:rsidRPr="00F2091B"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177EF18"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2D1711">
        <w:rPr>
          <w:rFonts w:ascii="Times New Roman" w:hAnsi="Times New Roman"/>
          <w:b/>
          <w:sz w:val="22"/>
          <w:szCs w:val="22"/>
          <w:lang w:val="sk-SK"/>
        </w:rPr>
        <w:t>Antitrombotiká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2D1711">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C1FA1">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2602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033914D" w:rsidR="00E75C70" w:rsidRPr="00F2091B"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w:t>
      </w:r>
      <w:r w:rsidR="00A1536A" w:rsidRPr="00E2701D">
        <w:rPr>
          <w:rFonts w:ascii="Times New Roman" w:hAnsi="Times New Roman"/>
          <w:sz w:val="22"/>
          <w:szCs w:val="22"/>
          <w:lang w:val="sk-SK"/>
        </w:rPr>
        <w:t>takéto výslovné zmluvné dojednanie dlhšej lehoty na splnenie peňažného záväzku nie je v hrubom nepomere k jeho právam a povinnostiam vyplývajúcim mu z tohto záväzkového vzťahu (</w:t>
      </w:r>
      <w:r w:rsidR="00A1536A" w:rsidRPr="00F2091B">
        <w:rPr>
          <w:rFonts w:ascii="Times New Roman" w:hAnsi="Times New Roman"/>
          <w:sz w:val="22"/>
          <w:szCs w:val="22"/>
          <w:lang w:val="sk-SK"/>
        </w:rPr>
        <w:t xml:space="preserve">podľa § 369d Obchodného zákonníka) a že takéto osobitné dojednanie odôvodňuje povaha predmetu plnenia záväzku. </w:t>
      </w:r>
      <w:r w:rsidR="00E2701D" w:rsidRPr="00F2091B">
        <w:rPr>
          <w:rFonts w:ascii="Times New Roman" w:hAnsi="Times New Roman"/>
          <w:sz w:val="22"/>
          <w:szCs w:val="22"/>
          <w:lang w:val="sk-SK"/>
        </w:rPr>
        <w:t>Za deň úhrady faktúry sa považuje deň pripísania dlžnej čiastky na účet predávajúceho</w:t>
      </w:r>
      <w:r w:rsidR="00E2701D" w:rsidRPr="00F2091B">
        <w:rPr>
          <w:rFonts w:ascii="Times New Roman" w:hAnsi="Times New Roman"/>
          <w:sz w:val="22"/>
          <w:szCs w:val="22"/>
        </w:rPr>
        <w:t>.</w:t>
      </w:r>
    </w:p>
    <w:p w14:paraId="48FA76DA" w14:textId="3736A9C1" w:rsidR="000824B3" w:rsidRPr="00E2701D"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E2701D">
        <w:rPr>
          <w:rFonts w:ascii="Times New Roman" w:hAnsi="Times New Roman"/>
          <w:sz w:val="22"/>
          <w:szCs w:val="22"/>
          <w:lang w:val="sk-SK"/>
        </w:rPr>
        <w:t xml:space="preserve">Predávajúci je povinný vystaviť faktúru za dodávku tovaru najneskôr do piateho pracovného dňa v mesiaci, </w:t>
      </w:r>
      <w:r w:rsidR="002A1314" w:rsidRPr="00E2701D">
        <w:rPr>
          <w:rFonts w:ascii="Times New Roman" w:hAnsi="Times New Roman"/>
          <w:sz w:val="22"/>
          <w:szCs w:val="22"/>
          <w:lang w:val="sk-SK"/>
        </w:rPr>
        <w:t>nasledujúceho po mesiaci, v ktorom bol dodaný tovar</w:t>
      </w:r>
      <w:r w:rsidRPr="00E2701D">
        <w:rPr>
          <w:rFonts w:ascii="Times New Roman" w:hAnsi="Times New Roman"/>
          <w:sz w:val="22"/>
          <w:szCs w:val="22"/>
          <w:lang w:val="sk-SK"/>
        </w:rPr>
        <w:t>.</w:t>
      </w:r>
    </w:p>
    <w:p w14:paraId="7067DBC9" w14:textId="27D1FF0C" w:rsidR="004D5275" w:rsidRPr="00E2701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E2701D">
        <w:rPr>
          <w:rFonts w:ascii="Times New Roman" w:hAnsi="Times New Roman"/>
          <w:sz w:val="22"/>
          <w:szCs w:val="22"/>
          <w:lang w:val="sk-SK"/>
        </w:rPr>
        <w:lastRenderedPageBreak/>
        <w:t xml:space="preserve">Kúpna cena podľa bodu 4.2 tohto článku tejto </w:t>
      </w:r>
      <w:r w:rsidR="004E084A" w:rsidRPr="00E2701D">
        <w:rPr>
          <w:rFonts w:ascii="Times New Roman" w:hAnsi="Times New Roman"/>
          <w:sz w:val="22"/>
          <w:szCs w:val="22"/>
          <w:lang w:val="sk-SK"/>
        </w:rPr>
        <w:t xml:space="preserve">zmluvy </w:t>
      </w:r>
      <w:r w:rsidRPr="00E2701D">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E2701D">
        <w:rPr>
          <w:rFonts w:ascii="Times New Roman" w:hAnsi="Times New Roman"/>
          <w:color w:val="000000"/>
          <w:sz w:val="22"/>
          <w:szCs w:val="22"/>
          <w:lang w:val="sk-SK"/>
        </w:rPr>
        <w:t>Podkladom pre vystavenie faktúr je oprávnenými osobami zmluvných strán podpísaný preberací</w:t>
      </w:r>
      <w:r w:rsidRPr="002C3DEC">
        <w:rPr>
          <w:rFonts w:ascii="Times New Roman" w:hAnsi="Times New Roman"/>
          <w:color w:val="000000"/>
          <w:sz w:val="22"/>
          <w:szCs w:val="22"/>
          <w:lang w:val="sk-SK"/>
        </w:rPr>
        <w:t xml:space="preserve">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1B474703" w14:textId="4354A3B5" w:rsidR="00297DE1" w:rsidRPr="00F2091B" w:rsidRDefault="004D5275" w:rsidP="0002728F">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4AA3C1B5" w:rsidR="004D5275" w:rsidRPr="00F2091B"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Termín dodania tovaru kupujúcemu </w:t>
      </w:r>
      <w:r w:rsidRPr="00F2091B">
        <w:rPr>
          <w:color w:val="000000"/>
          <w:sz w:val="22"/>
          <w:szCs w:val="22"/>
        </w:rPr>
        <w:t>je do 24 hodín od</w:t>
      </w:r>
      <w:r w:rsidR="00821989" w:rsidRPr="00F2091B">
        <w:rPr>
          <w:color w:val="000000"/>
          <w:sz w:val="22"/>
          <w:szCs w:val="22"/>
        </w:rPr>
        <w:t>o dňa</w:t>
      </w:r>
      <w:r w:rsidRPr="00F2091B">
        <w:rPr>
          <w:color w:val="000000"/>
          <w:sz w:val="22"/>
          <w:szCs w:val="22"/>
        </w:rPr>
        <w:t xml:space="preserve"> doručenia čiastkovej objednávky kupujúceho predávajúcemu, v pracovných dňoch v čase od 7,00 hod do 15,00 hod. </w:t>
      </w:r>
      <w:r w:rsidR="00F2091B" w:rsidRPr="00F2091B">
        <w:rPr>
          <w:color w:val="000000"/>
          <w:sz w:val="22"/>
          <w:szCs w:val="22"/>
        </w:rPr>
        <w:t>Do tejto lehoty sa nezapočítava čas od piatka 15.00 hod. do pondelka 7.00 hod. Obdobne to platí pred dňom štátneho sviatku alebo dňom pracovného pokoja.</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204602F8"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w:t>
      </w:r>
      <w:r w:rsidR="00F2091B">
        <w:rPr>
          <w:color w:val="000000"/>
          <w:sz w:val="22"/>
          <w:szCs w:val="22"/>
        </w:rPr>
        <w:t xml:space="preserve">2 x po sebe </w:t>
      </w:r>
      <w:r w:rsidRPr="002C3DEC">
        <w:rPr>
          <w:color w:val="000000"/>
          <w:sz w:val="22"/>
          <w:szCs w:val="22"/>
        </w:rPr>
        <w:t xml:space="preserve">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7B15988C" w14:textId="7BC67E1C" w:rsidR="00843125" w:rsidRDefault="00843125" w:rsidP="0002728F">
      <w:pPr>
        <w:pStyle w:val="Normlny1"/>
        <w:numPr>
          <w:ilvl w:val="0"/>
          <w:numId w:val="5"/>
        </w:numPr>
        <w:spacing w:after="120" w:line="276" w:lineRule="auto"/>
        <w:ind w:hanging="720"/>
        <w:jc w:val="both"/>
        <w:rPr>
          <w:rFonts w:ascii="Times New Roman" w:hAnsi="Times New Roman"/>
          <w:sz w:val="22"/>
          <w:szCs w:val="22"/>
          <w:lang w:val="sk-SK"/>
        </w:rPr>
      </w:pPr>
      <w:r w:rsidRPr="00F9350D">
        <w:rPr>
          <w:rFonts w:ascii="Times New Roman" w:hAnsi="Times New Roman"/>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4BEDC118"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EC5ECC8" w14:textId="77777777" w:rsidR="00F2091B" w:rsidRDefault="00AE4A5D"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46A77C41" w14:textId="649CCF34" w:rsidR="00F2091B" w:rsidRPr="00F2091B" w:rsidRDefault="00F2091B"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F2091B">
        <w:rPr>
          <w:rFonts w:ascii="Times New Roman" w:hAnsi="Times New Roman"/>
          <w:sz w:val="22"/>
          <w:szCs w:val="22"/>
        </w:rPr>
        <w:t>Zaplatenie zmluvnej pokuty nezbavuje predávajúceho povinnosti dodať príslušné omeškané plnenie v zmysle tejto zmluvy.</w:t>
      </w:r>
    </w:p>
    <w:p w14:paraId="3702DD47" w14:textId="77777777" w:rsidR="00F2091B" w:rsidRPr="00F2091B" w:rsidRDefault="00F2091B"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AD65BB">
        <w:rPr>
          <w:rFonts w:ascii="Times New Roman" w:hAnsi="Times New Roman"/>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13278FD0" w14:textId="1CEE1BBC" w:rsidR="00AE4A5D" w:rsidRPr="00F2091B" w:rsidRDefault="00F2091B" w:rsidP="0002728F">
      <w:pPr>
        <w:pStyle w:val="Normlny1"/>
        <w:numPr>
          <w:ilvl w:val="0"/>
          <w:numId w:val="5"/>
        </w:numPr>
        <w:spacing w:after="120" w:line="276" w:lineRule="auto"/>
        <w:ind w:hanging="720"/>
        <w:jc w:val="both"/>
        <w:rPr>
          <w:rFonts w:ascii="Times New Roman" w:hAnsi="Times New Roman"/>
          <w:sz w:val="22"/>
          <w:szCs w:val="22"/>
          <w:lang w:val="sk-SK" w:eastAsia="sk-SK"/>
        </w:rPr>
      </w:pPr>
      <w:r w:rsidRPr="00F2091B">
        <w:rPr>
          <w:rFonts w:ascii="Times New Roman" w:hAnsi="Times New Roman"/>
          <w:sz w:val="22"/>
          <w:szCs w:val="22"/>
        </w:rPr>
        <w:lastRenderedPageBreak/>
        <w:t>Uplatnením majetkových sankcií nie je dotknuté právo zmluvnej strany na náhradu škody, a to vo výške presahujúcej zmluvnú pokutu.</w:t>
      </w: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6162DE21" w14:textId="7A04F526" w:rsidR="00F2091B" w:rsidRDefault="00263F76" w:rsidP="00F2091B">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5CD4BB20" w14:textId="77777777" w:rsidR="00F2091B" w:rsidRDefault="00F2091B" w:rsidP="00F2091B">
      <w:pPr>
        <w:pStyle w:val="Default"/>
        <w:spacing w:after="120" w:line="276" w:lineRule="auto"/>
        <w:jc w:val="both"/>
        <w:rPr>
          <w:sz w:val="22"/>
          <w:szCs w:val="22"/>
        </w:rPr>
      </w:pPr>
    </w:p>
    <w:p w14:paraId="05E1C1FC" w14:textId="77777777" w:rsidR="00F2091B" w:rsidRPr="00F2091B" w:rsidRDefault="00F2091B" w:rsidP="00F2091B">
      <w:pPr>
        <w:pStyle w:val="Default"/>
        <w:spacing w:after="120" w:line="276" w:lineRule="auto"/>
        <w:jc w:val="both"/>
        <w:rPr>
          <w:sz w:val="22"/>
          <w:szCs w:val="22"/>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092AD5D4" w14:textId="77777777" w:rsidR="00F2091B" w:rsidRDefault="00F2091B" w:rsidP="00F2091B">
      <w:pPr>
        <w:widowControl w:val="0"/>
        <w:suppressAutoHyphens/>
        <w:autoSpaceDE w:val="0"/>
        <w:autoSpaceDN w:val="0"/>
        <w:adjustRightInd w:val="0"/>
        <w:spacing w:after="120" w:line="276" w:lineRule="auto"/>
        <w:rPr>
          <w:sz w:val="22"/>
          <w:szCs w:val="22"/>
        </w:rPr>
      </w:pPr>
    </w:p>
    <w:p w14:paraId="405AB7EA" w14:textId="77777777" w:rsidR="00F2091B" w:rsidRDefault="00F2091B" w:rsidP="00F2091B">
      <w:pPr>
        <w:widowControl w:val="0"/>
        <w:suppressAutoHyphens/>
        <w:autoSpaceDE w:val="0"/>
        <w:autoSpaceDN w:val="0"/>
        <w:adjustRightInd w:val="0"/>
        <w:spacing w:after="120" w:line="276" w:lineRule="auto"/>
        <w:rPr>
          <w:sz w:val="22"/>
          <w:szCs w:val="22"/>
        </w:rPr>
      </w:pPr>
    </w:p>
    <w:p w14:paraId="235DD3B8" w14:textId="77777777" w:rsidR="00F2091B" w:rsidRPr="00F2091B" w:rsidRDefault="00F2091B" w:rsidP="00F2091B">
      <w:pPr>
        <w:widowControl w:val="0"/>
        <w:suppressAutoHyphens/>
        <w:autoSpaceDE w:val="0"/>
        <w:autoSpaceDN w:val="0"/>
        <w:adjustRightInd w:val="0"/>
        <w:spacing w:after="120" w:line="276" w:lineRule="auto"/>
        <w:rPr>
          <w:sz w:val="22"/>
          <w:szCs w:val="22"/>
        </w:rPr>
      </w:pP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lastRenderedPageBreak/>
        <w:t>Článok X</w:t>
      </w:r>
    </w:p>
    <w:p w14:paraId="08364A0D" w14:textId="506B5468" w:rsidR="00CB67DE" w:rsidRPr="002C3DEC" w:rsidRDefault="00F2091B"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033853BC"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výpoveďou bez udania dôvodu </w:t>
      </w:r>
      <w:r w:rsidR="00F2091B">
        <w:rPr>
          <w:rFonts w:ascii="Times New Roman" w:hAnsi="Times New Roman"/>
          <w:sz w:val="22"/>
          <w:szCs w:val="22"/>
        </w:rPr>
        <w:t>ktoroukoľvek zmluvnou stranou</w:t>
      </w:r>
      <w:r>
        <w:rPr>
          <w:rFonts w:ascii="Times New Roman" w:hAnsi="Times New Roman"/>
          <w:sz w:val="22"/>
          <w:szCs w:val="22"/>
        </w:rPr>
        <w:t>. Výpovedná lehota je jeden mesiac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1D59206F" w:rsidR="00CB67DE" w:rsidRPr="00F2091B"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w:t>
      </w:r>
      <w:r w:rsidRPr="00F2091B">
        <w:rPr>
          <w:color w:val="auto"/>
          <w:sz w:val="22"/>
          <w:szCs w:val="22"/>
        </w:rPr>
        <w:t xml:space="preserve">od </w:t>
      </w:r>
      <w:r w:rsidR="002756D1" w:rsidRPr="00F2091B">
        <w:rPr>
          <w:sz w:val="22"/>
          <w:szCs w:val="22"/>
        </w:rPr>
        <w:t xml:space="preserve">tejto </w:t>
      </w:r>
      <w:r w:rsidR="00837178" w:rsidRPr="00F2091B">
        <w:rPr>
          <w:sz w:val="22"/>
          <w:szCs w:val="22"/>
        </w:rPr>
        <w:t xml:space="preserve">zmluvy </w:t>
      </w:r>
      <w:r w:rsidRPr="00F2091B">
        <w:rPr>
          <w:color w:val="auto"/>
          <w:sz w:val="22"/>
          <w:szCs w:val="22"/>
        </w:rPr>
        <w:t xml:space="preserve">pri podstatnom porušení </w:t>
      </w:r>
      <w:r w:rsidR="00837178" w:rsidRPr="00F2091B">
        <w:rPr>
          <w:sz w:val="22"/>
          <w:szCs w:val="22"/>
        </w:rPr>
        <w:t xml:space="preserve">zmluvy </w:t>
      </w:r>
      <w:r w:rsidRPr="00F2091B">
        <w:rPr>
          <w:color w:val="auto"/>
          <w:sz w:val="22"/>
          <w:szCs w:val="22"/>
        </w:rPr>
        <w:t xml:space="preserve">v prípadoch ustanovených Obchodným zákonníkom. </w:t>
      </w:r>
      <w:bookmarkStart w:id="0" w:name="_Hlk15635704"/>
      <w:r w:rsidR="00F2091B" w:rsidRPr="00F2091B">
        <w:rPr>
          <w:color w:val="auto"/>
          <w:sz w:val="22"/>
          <w:szCs w:val="22"/>
        </w:rPr>
        <w:t xml:space="preserve">Predávajúci je taktiež oprávnený odstúpiť od tejto zmluvy </w:t>
      </w:r>
      <w:r w:rsidR="00F2091B" w:rsidRPr="00F2091B">
        <w:rPr>
          <w:sz w:val="22"/>
          <w:szCs w:val="22"/>
        </w:rPr>
        <w:t xml:space="preserve">v prípade neuhradenia faktúry </w:t>
      </w:r>
      <w:r w:rsidR="00F2091B">
        <w:rPr>
          <w:sz w:val="22"/>
          <w:szCs w:val="22"/>
        </w:rPr>
        <w:t xml:space="preserve">o viac ako 90 dní </w:t>
      </w:r>
      <w:r w:rsidR="00F2091B" w:rsidRPr="00F2091B">
        <w:rPr>
          <w:sz w:val="22"/>
          <w:szCs w:val="22"/>
        </w:rPr>
        <w:t>po</w:t>
      </w:r>
      <w:r w:rsidR="00F2091B">
        <w:rPr>
          <w:sz w:val="22"/>
          <w:szCs w:val="22"/>
        </w:rPr>
        <w:t xml:space="preserve"> dátume</w:t>
      </w:r>
      <w:r w:rsidR="00F2091B" w:rsidRPr="00F2091B">
        <w:rPr>
          <w:sz w:val="22"/>
          <w:szCs w:val="22"/>
        </w:rPr>
        <w:t xml:space="preserve"> splatnosti </w:t>
      </w:r>
      <w:r w:rsidR="00F2091B" w:rsidRPr="00F2091B">
        <w:rPr>
          <w:sz w:val="22"/>
          <w:szCs w:val="22"/>
        </w:rPr>
        <w:t>zo strany kupujúceho</w:t>
      </w:r>
      <w:r w:rsidR="00F2091B" w:rsidRPr="00F2091B">
        <w:rPr>
          <w:sz w:val="22"/>
          <w:szCs w:val="22"/>
        </w:rPr>
        <w:t xml:space="preserve"> a zároveň po </w:t>
      </w:r>
      <w:r w:rsidR="00F2091B" w:rsidRPr="00F2091B">
        <w:rPr>
          <w:sz w:val="22"/>
          <w:szCs w:val="22"/>
        </w:rPr>
        <w:t xml:space="preserve">zaslaní </w:t>
      </w:r>
      <w:r w:rsidR="00F2091B" w:rsidRPr="00F2091B">
        <w:rPr>
          <w:sz w:val="22"/>
          <w:szCs w:val="22"/>
        </w:rPr>
        <w:t>písomnej výzv</w:t>
      </w:r>
      <w:r w:rsidR="00F2091B" w:rsidRPr="00F2091B">
        <w:rPr>
          <w:sz w:val="22"/>
          <w:szCs w:val="22"/>
        </w:rPr>
        <w:t>y kupujúcemu</w:t>
      </w:r>
      <w:r w:rsidR="00F2091B" w:rsidRPr="00F2091B">
        <w:rPr>
          <w:sz w:val="22"/>
          <w:szCs w:val="22"/>
        </w:rPr>
        <w:t xml:space="preserve"> na úhradu faktúry zo strany predávajúceho</w:t>
      </w:r>
      <w:r w:rsidR="00F2091B">
        <w:rPr>
          <w:sz w:val="22"/>
          <w:szCs w:val="22"/>
        </w:rPr>
        <w:t>, ako aj</w:t>
      </w:r>
      <w:r w:rsidR="00F2091B" w:rsidRPr="00F2091B">
        <w:rPr>
          <w:sz w:val="22"/>
          <w:szCs w:val="22"/>
        </w:rPr>
        <w:t> za bezdôvodné odmietnutie prevzatia objednaného tovaru</w:t>
      </w:r>
      <w:r w:rsidR="00F2091B">
        <w:rPr>
          <w:sz w:val="22"/>
          <w:szCs w:val="22"/>
        </w:rPr>
        <w:t xml:space="preserve"> zo strany kupujúceho.</w:t>
      </w:r>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324C3877" w14:textId="4157853D" w:rsidR="00843125" w:rsidRPr="00F2091B" w:rsidRDefault="00821A6F" w:rsidP="00F2091B">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lastRenderedPageBreak/>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lastRenderedPageBreak/>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4C8BCE5"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C1FA1">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6D9F" w14:textId="77777777" w:rsidR="00D60D81" w:rsidRDefault="00D60D81" w:rsidP="001D4C2A">
      <w:r>
        <w:separator/>
      </w:r>
    </w:p>
  </w:endnote>
  <w:endnote w:type="continuationSeparator" w:id="0">
    <w:p w14:paraId="7422823A" w14:textId="77777777" w:rsidR="00D60D81" w:rsidRDefault="00D60D81"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0E97" w14:textId="77777777" w:rsidR="00D60D81" w:rsidRDefault="00D60D81" w:rsidP="001D4C2A">
      <w:r>
        <w:separator/>
      </w:r>
    </w:p>
  </w:footnote>
  <w:footnote w:type="continuationSeparator" w:id="0">
    <w:p w14:paraId="60DC83AC" w14:textId="77777777" w:rsidR="00D60D81" w:rsidRDefault="00D60D81"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0EEF"/>
    <w:rsid w:val="000353CC"/>
    <w:rsid w:val="000824B3"/>
    <w:rsid w:val="000A22AD"/>
    <w:rsid w:val="000A41C3"/>
    <w:rsid w:val="000A4691"/>
    <w:rsid w:val="0010661F"/>
    <w:rsid w:val="00122F33"/>
    <w:rsid w:val="00137338"/>
    <w:rsid w:val="0014172C"/>
    <w:rsid w:val="00175AB4"/>
    <w:rsid w:val="001A0372"/>
    <w:rsid w:val="001D08A8"/>
    <w:rsid w:val="001D4C2A"/>
    <w:rsid w:val="001F0A84"/>
    <w:rsid w:val="0020359C"/>
    <w:rsid w:val="00232A11"/>
    <w:rsid w:val="00263F76"/>
    <w:rsid w:val="002656FC"/>
    <w:rsid w:val="002756D1"/>
    <w:rsid w:val="00282EC0"/>
    <w:rsid w:val="00292831"/>
    <w:rsid w:val="00297DE1"/>
    <w:rsid w:val="002A1314"/>
    <w:rsid w:val="002C1FA1"/>
    <w:rsid w:val="002C3DEC"/>
    <w:rsid w:val="002C62C4"/>
    <w:rsid w:val="002D1711"/>
    <w:rsid w:val="002D1FE2"/>
    <w:rsid w:val="002D6ED9"/>
    <w:rsid w:val="002D7F85"/>
    <w:rsid w:val="002F6179"/>
    <w:rsid w:val="003041A3"/>
    <w:rsid w:val="0031191C"/>
    <w:rsid w:val="00311CCF"/>
    <w:rsid w:val="003129EA"/>
    <w:rsid w:val="0035660E"/>
    <w:rsid w:val="00376276"/>
    <w:rsid w:val="0038747A"/>
    <w:rsid w:val="003C41BF"/>
    <w:rsid w:val="003C5A16"/>
    <w:rsid w:val="003D0E65"/>
    <w:rsid w:val="00404E22"/>
    <w:rsid w:val="004203C5"/>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0E23"/>
    <w:rsid w:val="00524EEB"/>
    <w:rsid w:val="00526A82"/>
    <w:rsid w:val="00553BFD"/>
    <w:rsid w:val="00564641"/>
    <w:rsid w:val="0058054E"/>
    <w:rsid w:val="005831D3"/>
    <w:rsid w:val="005A53E9"/>
    <w:rsid w:val="005D464D"/>
    <w:rsid w:val="005D529E"/>
    <w:rsid w:val="006306C2"/>
    <w:rsid w:val="00661E2F"/>
    <w:rsid w:val="0068007B"/>
    <w:rsid w:val="0068324E"/>
    <w:rsid w:val="00685D0A"/>
    <w:rsid w:val="006B43AF"/>
    <w:rsid w:val="006C4D4F"/>
    <w:rsid w:val="006D46F5"/>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43125"/>
    <w:rsid w:val="008D34A5"/>
    <w:rsid w:val="008E6DF3"/>
    <w:rsid w:val="00900A51"/>
    <w:rsid w:val="00907855"/>
    <w:rsid w:val="00916DAF"/>
    <w:rsid w:val="00964922"/>
    <w:rsid w:val="00983570"/>
    <w:rsid w:val="009B5BD5"/>
    <w:rsid w:val="009D7D44"/>
    <w:rsid w:val="009E0504"/>
    <w:rsid w:val="00A1536A"/>
    <w:rsid w:val="00A26022"/>
    <w:rsid w:val="00A412BC"/>
    <w:rsid w:val="00A81827"/>
    <w:rsid w:val="00A83EC7"/>
    <w:rsid w:val="00A85BA1"/>
    <w:rsid w:val="00A85DD1"/>
    <w:rsid w:val="00AC6ECA"/>
    <w:rsid w:val="00AD0DAC"/>
    <w:rsid w:val="00AE4A5D"/>
    <w:rsid w:val="00AF2A4A"/>
    <w:rsid w:val="00B0674D"/>
    <w:rsid w:val="00B43ADE"/>
    <w:rsid w:val="00B61F1D"/>
    <w:rsid w:val="00B62400"/>
    <w:rsid w:val="00B62958"/>
    <w:rsid w:val="00B7730A"/>
    <w:rsid w:val="00BA0D40"/>
    <w:rsid w:val="00BA482F"/>
    <w:rsid w:val="00BE1130"/>
    <w:rsid w:val="00C35BC2"/>
    <w:rsid w:val="00C75082"/>
    <w:rsid w:val="00CB67DE"/>
    <w:rsid w:val="00CC78AC"/>
    <w:rsid w:val="00CD4B81"/>
    <w:rsid w:val="00D2705B"/>
    <w:rsid w:val="00D329E2"/>
    <w:rsid w:val="00D433B4"/>
    <w:rsid w:val="00D60D81"/>
    <w:rsid w:val="00D622D2"/>
    <w:rsid w:val="00D77222"/>
    <w:rsid w:val="00D8298D"/>
    <w:rsid w:val="00DD2625"/>
    <w:rsid w:val="00DE040C"/>
    <w:rsid w:val="00DF17A0"/>
    <w:rsid w:val="00E2701D"/>
    <w:rsid w:val="00E43901"/>
    <w:rsid w:val="00E564F8"/>
    <w:rsid w:val="00E75C70"/>
    <w:rsid w:val="00E77B75"/>
    <w:rsid w:val="00E8016A"/>
    <w:rsid w:val="00E82561"/>
    <w:rsid w:val="00E90F32"/>
    <w:rsid w:val="00E96D94"/>
    <w:rsid w:val="00EE7910"/>
    <w:rsid w:val="00EF1FDB"/>
    <w:rsid w:val="00EF276A"/>
    <w:rsid w:val="00F10AAD"/>
    <w:rsid w:val="00F2091B"/>
    <w:rsid w:val="00F20C90"/>
    <w:rsid w:val="00F51B09"/>
    <w:rsid w:val="00F524D5"/>
    <w:rsid w:val="00F862B8"/>
    <w:rsid w:val="00FA27BE"/>
    <w:rsid w:val="00FA48AB"/>
    <w:rsid w:val="00FA7AF5"/>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259799794">
      <w:bodyDiv w:val="1"/>
      <w:marLeft w:val="0"/>
      <w:marRight w:val="0"/>
      <w:marTop w:val="0"/>
      <w:marBottom w:val="0"/>
      <w:divBdr>
        <w:top w:val="none" w:sz="0" w:space="0" w:color="auto"/>
        <w:left w:val="none" w:sz="0" w:space="0" w:color="auto"/>
        <w:bottom w:val="none" w:sz="0" w:space="0" w:color="auto"/>
        <w:right w:val="none" w:sz="0" w:space="0" w:color="auto"/>
      </w:divBdr>
      <w:divsChild>
        <w:div w:id="1813138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558829">
              <w:marLeft w:val="0"/>
              <w:marRight w:val="0"/>
              <w:marTop w:val="0"/>
              <w:marBottom w:val="0"/>
              <w:divBdr>
                <w:top w:val="none" w:sz="0" w:space="0" w:color="auto"/>
                <w:left w:val="none" w:sz="0" w:space="0" w:color="auto"/>
                <w:bottom w:val="none" w:sz="0" w:space="0" w:color="auto"/>
                <w:right w:val="none" w:sz="0" w:space="0" w:color="auto"/>
              </w:divBdr>
              <w:divsChild>
                <w:div w:id="1143934058">
                  <w:marLeft w:val="0"/>
                  <w:marRight w:val="0"/>
                  <w:marTop w:val="0"/>
                  <w:marBottom w:val="0"/>
                  <w:divBdr>
                    <w:top w:val="none" w:sz="0" w:space="0" w:color="auto"/>
                    <w:left w:val="none" w:sz="0" w:space="0" w:color="auto"/>
                    <w:bottom w:val="none" w:sz="0" w:space="0" w:color="auto"/>
                    <w:right w:val="none" w:sz="0" w:space="0" w:color="auto"/>
                  </w:divBdr>
                  <w:divsChild>
                    <w:div w:id="1734086829">
                      <w:marLeft w:val="0"/>
                      <w:marRight w:val="0"/>
                      <w:marTop w:val="0"/>
                      <w:marBottom w:val="0"/>
                      <w:divBdr>
                        <w:top w:val="none" w:sz="0" w:space="0" w:color="auto"/>
                        <w:left w:val="none" w:sz="0" w:space="0" w:color="auto"/>
                        <w:bottom w:val="none" w:sz="0" w:space="0" w:color="auto"/>
                        <w:right w:val="none" w:sz="0" w:space="0" w:color="auto"/>
                      </w:divBdr>
                      <w:divsChild>
                        <w:div w:id="2063871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663331">
                              <w:marLeft w:val="0"/>
                              <w:marRight w:val="0"/>
                              <w:marTop w:val="0"/>
                              <w:marBottom w:val="0"/>
                              <w:divBdr>
                                <w:top w:val="none" w:sz="0" w:space="0" w:color="auto"/>
                                <w:left w:val="none" w:sz="0" w:space="0" w:color="auto"/>
                                <w:bottom w:val="none" w:sz="0" w:space="0" w:color="auto"/>
                                <w:right w:val="none" w:sz="0" w:space="0" w:color="auto"/>
                              </w:divBdr>
                              <w:divsChild>
                                <w:div w:id="13817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1859350481">
      <w:bodyDiv w:val="1"/>
      <w:marLeft w:val="0"/>
      <w:marRight w:val="0"/>
      <w:marTop w:val="0"/>
      <w:marBottom w:val="0"/>
      <w:divBdr>
        <w:top w:val="none" w:sz="0" w:space="0" w:color="auto"/>
        <w:left w:val="none" w:sz="0" w:space="0" w:color="auto"/>
        <w:bottom w:val="none" w:sz="0" w:space="0" w:color="auto"/>
        <w:right w:val="none" w:sz="0" w:space="0" w:color="auto"/>
      </w:divBdr>
      <w:divsChild>
        <w:div w:id="14673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6773">
              <w:marLeft w:val="0"/>
              <w:marRight w:val="0"/>
              <w:marTop w:val="0"/>
              <w:marBottom w:val="0"/>
              <w:divBdr>
                <w:top w:val="none" w:sz="0" w:space="0" w:color="auto"/>
                <w:left w:val="none" w:sz="0" w:space="0" w:color="auto"/>
                <w:bottom w:val="none" w:sz="0" w:space="0" w:color="auto"/>
                <w:right w:val="none" w:sz="0" w:space="0" w:color="auto"/>
              </w:divBdr>
              <w:divsChild>
                <w:div w:id="650788348">
                  <w:marLeft w:val="0"/>
                  <w:marRight w:val="0"/>
                  <w:marTop w:val="0"/>
                  <w:marBottom w:val="0"/>
                  <w:divBdr>
                    <w:top w:val="none" w:sz="0" w:space="0" w:color="auto"/>
                    <w:left w:val="none" w:sz="0" w:space="0" w:color="auto"/>
                    <w:bottom w:val="none" w:sz="0" w:space="0" w:color="auto"/>
                    <w:right w:val="none" w:sz="0" w:space="0" w:color="auto"/>
                  </w:divBdr>
                  <w:divsChild>
                    <w:div w:id="1431195364">
                      <w:marLeft w:val="0"/>
                      <w:marRight w:val="0"/>
                      <w:marTop w:val="0"/>
                      <w:marBottom w:val="0"/>
                      <w:divBdr>
                        <w:top w:val="none" w:sz="0" w:space="0" w:color="auto"/>
                        <w:left w:val="none" w:sz="0" w:space="0" w:color="auto"/>
                        <w:bottom w:val="none" w:sz="0" w:space="0" w:color="auto"/>
                        <w:right w:val="none" w:sz="0" w:space="0" w:color="auto"/>
                      </w:divBdr>
                      <w:divsChild>
                        <w:div w:id="110561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703943">
                              <w:marLeft w:val="0"/>
                              <w:marRight w:val="0"/>
                              <w:marTop w:val="0"/>
                              <w:marBottom w:val="0"/>
                              <w:divBdr>
                                <w:top w:val="none" w:sz="0" w:space="0" w:color="auto"/>
                                <w:left w:val="none" w:sz="0" w:space="0" w:color="auto"/>
                                <w:bottom w:val="none" w:sz="0" w:space="0" w:color="auto"/>
                                <w:right w:val="none" w:sz="0" w:space="0" w:color="auto"/>
                              </w:divBdr>
                              <w:divsChild>
                                <w:div w:id="20122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4833</Words>
  <Characters>27549</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14</cp:revision>
  <cp:lastPrinted>2020-11-25T12:54:00Z</cp:lastPrinted>
  <dcterms:created xsi:type="dcterms:W3CDTF">2022-05-03T09:51:00Z</dcterms:created>
  <dcterms:modified xsi:type="dcterms:W3CDTF">2023-03-27T17:53:00Z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