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proofErr w:type="spellStart"/>
            <w:r>
              <w:rPr>
                <w:b/>
                <w:sz w:val="22"/>
                <w:szCs w:val="22"/>
              </w:rPr>
              <w:t>Spinálna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plne-endoskopická</w:t>
            </w:r>
            <w:proofErr w:type="spellEnd"/>
            <w:r>
              <w:rPr>
                <w:b/>
                <w:sz w:val="22"/>
                <w:szCs w:val="22"/>
              </w:rPr>
              <w:t xml:space="preserve"> 4K zostava s príslušenstvom vrátane súvisiacich služieb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587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68"/>
              <w:gridCol w:w="763"/>
              <w:gridCol w:w="1363"/>
              <w:gridCol w:w="1985"/>
            </w:tblGrid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B5739C" w:rsidRPr="007438C2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B5739C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s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</w:p>
                <w:p w:rsidR="00B5739C" w:rsidRPr="007438C2" w:rsidRDefault="00B5739C" w:rsidP="00266CD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52D6">
                    <w:rPr>
                      <w:bCs/>
                      <w:i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39C" w:rsidRPr="007438C2" w:rsidRDefault="00B5739C" w:rsidP="00266C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739C" w:rsidRPr="007438C2" w:rsidTr="00266CD2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39C" w:rsidRPr="007438C2" w:rsidRDefault="00B5739C" w:rsidP="00266CD2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3B" w:rsidRDefault="0052193B" w:rsidP="002673DB">
      <w:r>
        <w:separator/>
      </w:r>
    </w:p>
  </w:endnote>
  <w:endnote w:type="continuationSeparator" w:id="0">
    <w:p w:rsidR="0052193B" w:rsidRDefault="0052193B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4928E1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B5739C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3B" w:rsidRDefault="0052193B" w:rsidP="002673DB">
      <w:r>
        <w:separator/>
      </w:r>
    </w:p>
  </w:footnote>
  <w:footnote w:type="continuationSeparator" w:id="0">
    <w:p w:rsidR="0052193B" w:rsidRDefault="0052193B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391698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5739C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2020-08-12T06:41:00Z</dcterms:created>
  <dcterms:modified xsi:type="dcterms:W3CDTF">2023-03-01T08:58:00Z</dcterms:modified>
</cp:coreProperties>
</file>