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2EB826A" w:rsidR="00D762AB" w:rsidRDefault="00321549">
      <w:pPr>
        <w:spacing w:after="0" w:line="248" w:lineRule="auto"/>
        <w:ind w:left="-5"/>
        <w:jc w:val="left"/>
      </w:pPr>
      <w:r>
        <w:rPr>
          <w:sz w:val="18"/>
        </w:rPr>
        <w:t>JUDr.</w:t>
      </w:r>
      <w:r w:rsidR="007E2365">
        <w:rPr>
          <w:sz w:val="18"/>
        </w:rPr>
        <w:t xml:space="preserve"> </w:t>
      </w:r>
      <w:r>
        <w:rPr>
          <w:sz w:val="18"/>
        </w:rPr>
        <w:t xml:space="preserve">Róbert Gogulka                          </w:t>
      </w:r>
      <w:r w:rsidR="00E631D0">
        <w:rPr>
          <w:sz w:val="18"/>
        </w:rPr>
        <w:t>07</w:t>
      </w:r>
      <w:r w:rsidR="007E2365">
        <w:rPr>
          <w:sz w:val="18"/>
        </w:rPr>
        <w:t>.0</w:t>
      </w:r>
      <w:r w:rsidR="00E631D0">
        <w:rPr>
          <w:sz w:val="18"/>
        </w:rPr>
        <w:t>3</w:t>
      </w:r>
      <w:r w:rsidR="007E2365">
        <w:rPr>
          <w:sz w:val="18"/>
        </w:rPr>
        <w:t>.202</w:t>
      </w:r>
      <w:r w:rsidR="001A0E92">
        <w:rPr>
          <w:sz w:val="18"/>
        </w:rPr>
        <w:t>3</w:t>
      </w:r>
      <w:r w:rsidR="007E2365">
        <w:rPr>
          <w:sz w:val="18"/>
        </w:rPr>
        <w:t xml:space="preserve">                                               </w:t>
      </w:r>
    </w:p>
    <w:p w14:paraId="69137E37" w14:textId="77777777" w:rsidR="00D762AB" w:rsidRDefault="00321549">
      <w:pPr>
        <w:spacing w:after="241" w:line="248" w:lineRule="auto"/>
        <w:ind w:left="-5"/>
        <w:jc w:val="left"/>
      </w:pPr>
      <w:r>
        <w:rPr>
          <w:sz w:val="18"/>
        </w:rPr>
        <w:t>robert.gogulka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02F3FDA5" w:rsidR="00D762AB" w:rsidRDefault="00EC17FE" w:rsidP="001A0E92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9E2C69" w:rsidRPr="009E2C69">
        <w:rPr>
          <w:b/>
          <w:i/>
        </w:rPr>
        <w:t xml:space="preserve">Inžiniering a stavebný dozor k rekonštrukcii bleskozvodu a uzemnenia  administratívnej budovy NCZI </w:t>
      </w:r>
      <w:r w:rsidR="00D4257E" w:rsidRPr="009E2C69">
        <w:rPr>
          <w:b/>
          <w:i/>
        </w:rPr>
        <w:t>(PHZ</w:t>
      </w:r>
      <w:r w:rsidR="00D4257E">
        <w:rPr>
          <w:b/>
          <w:i/>
        </w:rPr>
        <w:t>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4D70FF03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E631D0" w:rsidRPr="00E631D0">
        <w:rPr>
          <w:b/>
          <w:highlight w:val="yellow"/>
        </w:rPr>
        <w:t>1</w:t>
      </w:r>
      <w:r w:rsidR="009E2C69">
        <w:rPr>
          <w:b/>
          <w:highlight w:val="yellow"/>
        </w:rPr>
        <w:t>6</w:t>
      </w:r>
      <w:r w:rsidR="00116348" w:rsidRPr="00E631D0">
        <w:rPr>
          <w:b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6A5ACB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D279EA" w:rsidRPr="00E631D0">
        <w:rPr>
          <w:b/>
          <w:highlight w:val="yellow"/>
        </w:rPr>
        <w:t>0</w:t>
      </w:r>
      <w:r w:rsidR="00EC17FE" w:rsidRPr="00E631D0">
        <w:rPr>
          <w:b/>
          <w:highlight w:val="yellow"/>
        </w:rPr>
        <w:t>.00 hod</w:t>
      </w:r>
      <w:r w:rsidR="00EC17FE">
        <w:t xml:space="preserve">. a to výlučne elektronickou formou prostredníctvom systému </w:t>
      </w:r>
      <w:proofErr w:type="spellStart"/>
      <w:r w:rsidR="00EC17FE">
        <w:t>Josephine</w:t>
      </w:r>
      <w:proofErr w:type="spellEnd"/>
      <w:r w:rsidR="00EC17FE">
        <w:t xml:space="preserve"> alebo </w:t>
      </w:r>
      <w:r w:rsidR="00EC17FE">
        <w:rPr>
          <w:b/>
        </w:rPr>
        <w:t>v prípade nedostupnosti systému</w:t>
      </w:r>
      <w:r w:rsidR="00EC17FE">
        <w:t xml:space="preserve"> </w:t>
      </w:r>
      <w:proofErr w:type="spellStart"/>
      <w:r w:rsidR="00EC17FE">
        <w:t>Josephine</w:t>
      </w:r>
      <w:proofErr w:type="spellEnd"/>
      <w:r w:rsidR="00EC17FE">
        <w:t xml:space="preserve"> emailom na emailovú adresu </w:t>
      </w:r>
      <w:hyperlink r:id="rId13" w:history="1">
        <w:r w:rsidR="00321549" w:rsidRPr="00950286">
          <w:rPr>
            <w:rStyle w:val="Hypertextovprepojenie"/>
          </w:rPr>
          <w:t>robert.gogulka</w:t>
        </w:r>
        <w:r w:rsidR="00321549" w:rsidRPr="00950286">
          <w:rPr>
            <w:rStyle w:val="Hypertextovprepojenie"/>
            <w:u w:color="0000FF"/>
          </w:rPr>
          <w:t>@nczisk.sk</w:t>
        </w:r>
      </w:hyperlink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39F8AB33" w14:textId="77777777" w:rsidR="00D762AB" w:rsidRDefault="007E2365" w:rsidP="007E2365">
      <w:pPr>
        <w:spacing w:after="0" w:line="463" w:lineRule="auto"/>
        <w:ind w:right="2710"/>
      </w:pPr>
      <w:r>
        <w:t>S pozdravom</w:t>
      </w:r>
      <w:r w:rsidR="00EC17FE">
        <w:t xml:space="preserve"> </w:t>
      </w:r>
    </w:p>
    <w:p w14:paraId="5076F5D0" w14:textId="60269A93" w:rsidR="001A0E92" w:rsidRDefault="001A0E92" w:rsidP="001A0E92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7EC11D53" w14:textId="110590B5" w:rsidR="001A0E92" w:rsidRDefault="001A0E92" w:rsidP="001A0E92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518F0784" w14:textId="763B242B" w:rsidR="001A0E92" w:rsidRDefault="001A0E92" w:rsidP="001A0E92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6BCD0D4D" w14:textId="77777777" w:rsidR="00D762AB" w:rsidRDefault="00EC17FE">
      <w:pPr>
        <w:tabs>
          <w:tab w:val="center" w:pos="9909"/>
        </w:tabs>
        <w:ind w:left="-15" w:firstLine="0"/>
        <w:jc w:val="left"/>
      </w:pPr>
      <w:r>
        <w:tab/>
      </w:r>
      <w:r>
        <w:rPr>
          <w:i/>
        </w:rPr>
        <w:t xml:space="preserve"> </w:t>
      </w:r>
    </w:p>
    <w:p w14:paraId="3484468C" w14:textId="77777777" w:rsidR="00D762AB" w:rsidRPr="003E2119" w:rsidRDefault="00EC17FE">
      <w:pPr>
        <w:pStyle w:val="Nadpis1"/>
        <w:rPr>
          <w:sz w:val="24"/>
          <w:szCs w:val="24"/>
        </w:rPr>
      </w:pPr>
      <w:r w:rsidRPr="003E2119">
        <w:rPr>
          <w:sz w:val="24"/>
          <w:szCs w:val="24"/>
        </w:rPr>
        <w:lastRenderedPageBreak/>
        <w:t>VÝZVA</w:t>
      </w:r>
      <w:r w:rsidRPr="003E2119">
        <w:rPr>
          <w:sz w:val="24"/>
          <w:szCs w:val="24"/>
        </w:rPr>
        <w:tab/>
        <w:t>NA</w:t>
      </w:r>
      <w:r w:rsidRPr="003E2119">
        <w:rPr>
          <w:sz w:val="24"/>
          <w:szCs w:val="24"/>
        </w:rPr>
        <w:tab/>
        <w:t>PREDLOŽENIE</w:t>
      </w:r>
      <w:r w:rsidRPr="003E2119">
        <w:rPr>
          <w:sz w:val="24"/>
          <w:szCs w:val="24"/>
        </w:rPr>
        <w:tab/>
        <w:t>PONUKY</w:t>
      </w:r>
      <w:r w:rsidRPr="003E2119">
        <w:rPr>
          <w:sz w:val="24"/>
          <w:szCs w:val="24"/>
        </w:rPr>
        <w:tab/>
        <w:t>(PRIESKUM</w:t>
      </w:r>
      <w:r w:rsidRPr="003E2119">
        <w:rPr>
          <w:sz w:val="24"/>
          <w:szCs w:val="24"/>
        </w:rPr>
        <w:tab/>
        <w:t>TRHU)</w:t>
      </w:r>
      <w:r w:rsidRPr="003E2119">
        <w:rPr>
          <w:sz w:val="24"/>
          <w:szCs w:val="24"/>
        </w:rP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228BEE5" w14:textId="45BA9961" w:rsidR="001D79B0" w:rsidRDefault="009E2C69">
      <w:pPr>
        <w:pStyle w:val="Nadpis2"/>
        <w:ind w:left="-5"/>
        <w:rPr>
          <w:sz w:val="22"/>
        </w:rPr>
      </w:pPr>
      <w:r w:rsidRPr="009E2C69">
        <w:rPr>
          <w:sz w:val="22"/>
        </w:rPr>
        <w:t>Inžiniering a stavebný dozor k rekonštrukcii bleskozvodu a uzemnenia  administratívnej budovy NCZI (PHZ)</w:t>
      </w:r>
    </w:p>
    <w:p w14:paraId="229AF130" w14:textId="77777777" w:rsidR="003E2119" w:rsidRPr="003E2119" w:rsidRDefault="003E2119" w:rsidP="003E2119"/>
    <w:p w14:paraId="15BC1D0B" w14:textId="68391D5F" w:rsidR="00D762AB" w:rsidRDefault="00EC17FE">
      <w:pPr>
        <w:pStyle w:val="Nadpis2"/>
        <w:ind w:left="-5"/>
      </w:pPr>
      <w:r>
        <w:t xml:space="preserve">2. Druh zákazky </w:t>
      </w:r>
    </w:p>
    <w:p w14:paraId="6CB2F474" w14:textId="736C86D6" w:rsidR="00D762AB" w:rsidRPr="003E2119" w:rsidRDefault="001D79B0">
      <w:pPr>
        <w:spacing w:after="231"/>
        <w:ind w:left="-5"/>
        <w:rPr>
          <w:b/>
        </w:rPr>
      </w:pPr>
      <w:r w:rsidRPr="003E2119">
        <w:rPr>
          <w:b/>
        </w:rPr>
        <w:t>S</w:t>
      </w:r>
      <w:r w:rsidR="006A5ACB" w:rsidRPr="003E2119">
        <w:rPr>
          <w:b/>
        </w:rPr>
        <w:t>lužby</w:t>
      </w:r>
    </w:p>
    <w:p w14:paraId="2858EE98" w14:textId="6D3ED32B" w:rsidR="00D762AB" w:rsidRDefault="00EC17FE">
      <w:pPr>
        <w:spacing w:after="19" w:line="259" w:lineRule="auto"/>
        <w:ind w:left="-5"/>
        <w:jc w:val="left"/>
        <w:rPr>
          <w:b/>
          <w:sz w:val="24"/>
        </w:rPr>
      </w:pPr>
      <w:r>
        <w:rPr>
          <w:b/>
          <w:sz w:val="24"/>
        </w:rPr>
        <w:t xml:space="preserve">3. Identifikácia verejného obstarávateľa : </w:t>
      </w:r>
    </w:p>
    <w:p w14:paraId="1E3807AB" w14:textId="77777777" w:rsidR="003E2119" w:rsidRDefault="003E2119">
      <w:pPr>
        <w:spacing w:after="19" w:line="259" w:lineRule="auto"/>
        <w:ind w:left="-5"/>
        <w:jc w:val="left"/>
      </w:pP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3560"/>
        <w:gridCol w:w="5784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t>JUDr. Róbert Gogulka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robert.gogulka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 w:rsidRPr="00D4257E">
              <w:t>Adresa zadávania zákazky /URL/ v systéme JOSEPHINE</w:t>
            </w:r>
            <w: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633AA952" w:rsidR="00D762AB" w:rsidRPr="00D279EA" w:rsidRDefault="001956C6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  <w:hyperlink r:id="rId14" w:history="1">
              <w:r w:rsidRPr="007E1B7F">
                <w:rPr>
                  <w:rStyle w:val="Hypertextovprepojenie"/>
                </w:rPr>
                <w:t>https://josephine.proebiz.com/sk/tender/38921/summary</w:t>
              </w:r>
            </w:hyperlink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6EA683E0" w:rsidR="00D762AB" w:rsidRDefault="00EC17FE">
      <w:pPr>
        <w:pStyle w:val="Nadpis2"/>
        <w:ind w:left="-5"/>
      </w:pPr>
      <w:r>
        <w:t xml:space="preserve">4. Stručný opis predmetu zákazky </w:t>
      </w:r>
    </w:p>
    <w:p w14:paraId="051E0F55" w14:textId="77777777" w:rsidR="003E2119" w:rsidRPr="003E2119" w:rsidRDefault="003E2119" w:rsidP="003E2119"/>
    <w:p w14:paraId="1314FB03" w14:textId="77750912" w:rsidR="00D762AB" w:rsidRDefault="00EC17FE" w:rsidP="003361E7">
      <w:pPr>
        <w:ind w:left="-15" w:firstLine="0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 xml:space="preserve">, </w:t>
      </w:r>
      <w:r w:rsidR="006A5ACB">
        <w:t xml:space="preserve">ktorým je </w:t>
      </w:r>
      <w:r w:rsidR="009E2C69">
        <w:t>i</w:t>
      </w:r>
      <w:r w:rsidR="009E2C69">
        <w:t xml:space="preserve">nžiniering a stavebný dozor, ktoré budú nevyhnutné pri realizovaní rekonštrukcie bleskozvodov na budove NCZI na </w:t>
      </w:r>
      <w:proofErr w:type="spellStart"/>
      <w:r w:rsidR="009E2C69">
        <w:t>Lazaretskej</w:t>
      </w:r>
      <w:proofErr w:type="spellEnd"/>
      <w:r w:rsidR="009E2C69">
        <w:t xml:space="preserve"> ulici</w:t>
      </w:r>
      <w:r w:rsidR="001956C6">
        <w:t xml:space="preserve"> č.26, Bratislava</w:t>
      </w:r>
      <w:r w:rsidR="003361E7">
        <w:t xml:space="preserve">, </w:t>
      </w:r>
      <w:r w:rsidR="001D79B0">
        <w:t xml:space="preserve">v zmysle </w:t>
      </w:r>
      <w:r w:rsidR="003361E7">
        <w:t xml:space="preserve">opisu predmetu zákazky </w:t>
      </w:r>
      <w:r w:rsidR="001D79B0">
        <w:t>tvoriacej prílohu tejto výzvy,</w:t>
      </w:r>
      <w:r w:rsidR="001D79B0" w:rsidRPr="001D79B0">
        <w:t xml:space="preserve"> </w:t>
      </w:r>
      <w:r>
        <w:t xml:space="preserve">za účelom stanovenia predpokladanej hodnoty zákazky (PHZ). </w:t>
      </w:r>
    </w:p>
    <w:p w14:paraId="26EE5DE2" w14:textId="5146196A" w:rsidR="00D762AB" w:rsidRDefault="00EC17FE" w:rsidP="00861D66">
      <w:pPr>
        <w:spacing w:after="0"/>
        <w:rPr>
          <w:b/>
          <w:sz w:val="24"/>
        </w:rPr>
      </w:pPr>
      <w:r>
        <w:rPr>
          <w:b/>
          <w:sz w:val="24"/>
        </w:rPr>
        <w:t xml:space="preserve">5. Spoločný slovník obstarávania </w:t>
      </w:r>
    </w:p>
    <w:p w14:paraId="0949C8BC" w14:textId="77777777" w:rsidR="003E2119" w:rsidRDefault="003E2119" w:rsidP="00861D66">
      <w:pPr>
        <w:spacing w:after="0"/>
      </w:pP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4FC25DB5" w:rsidR="001D79B0" w:rsidRDefault="001956C6" w:rsidP="001D79B0">
            <w:pPr>
              <w:spacing w:after="0" w:line="259" w:lineRule="auto"/>
              <w:ind w:left="0" w:right="3" w:firstLine="0"/>
              <w:jc w:val="center"/>
            </w:pPr>
            <w:r w:rsidRPr="00A70F07">
              <w:t>71320000-7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426451C9" w:rsidR="001D79B0" w:rsidRDefault="001956C6" w:rsidP="001D79B0">
            <w:pPr>
              <w:spacing w:after="0" w:line="259" w:lineRule="auto"/>
              <w:ind w:left="2" w:firstLine="0"/>
              <w:jc w:val="left"/>
            </w:pPr>
            <w:r w:rsidRPr="00A70F07">
              <w:t>Inžinierske projektovanie</w:t>
            </w:r>
          </w:p>
        </w:tc>
      </w:tr>
      <w:tr w:rsidR="001956C6" w14:paraId="5276AF22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AABC" w14:textId="2E297A7B" w:rsidR="001956C6" w:rsidRPr="00A70F07" w:rsidRDefault="001956C6" w:rsidP="001D79B0">
            <w:pPr>
              <w:spacing w:after="0" w:line="259" w:lineRule="auto"/>
              <w:ind w:left="0" w:right="3" w:firstLine="0"/>
              <w:jc w:val="center"/>
            </w:pPr>
            <w:r w:rsidRPr="00A70F07">
              <w:t>71520000-9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E00B" w14:textId="273E4CFF" w:rsidR="001956C6" w:rsidRPr="00A70F07" w:rsidRDefault="001956C6" w:rsidP="001D79B0">
            <w:pPr>
              <w:spacing w:after="0" w:line="259" w:lineRule="auto"/>
              <w:ind w:left="2" w:firstLine="0"/>
              <w:jc w:val="left"/>
            </w:pPr>
            <w:r w:rsidRPr="00A70F07">
              <w:t>Stavebný dozor</w:t>
            </w:r>
          </w:p>
        </w:tc>
      </w:tr>
    </w:tbl>
    <w:p w14:paraId="65804F81" w14:textId="61CCBFB3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06E31916" w14:textId="77777777" w:rsidR="003E2119" w:rsidRDefault="003E211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31753533" w14:textId="6BDB3E1E" w:rsidR="00861D66" w:rsidRDefault="00EC17FE" w:rsidP="003E2119">
      <w:pPr>
        <w:tabs>
          <w:tab w:val="center" w:pos="4956"/>
        </w:tabs>
        <w:spacing w:after="19" w:line="259" w:lineRule="auto"/>
        <w:ind w:left="-15" w:firstLine="0"/>
      </w:pPr>
      <w:r>
        <w:rPr>
          <w:b/>
          <w:sz w:val="24"/>
        </w:rPr>
        <w:t xml:space="preserve">6. Miesto a termín poskytnutia služby: </w:t>
      </w:r>
      <w:r w:rsidR="003E2119" w:rsidRPr="003E2119">
        <w:t>zabezpeč</w:t>
      </w:r>
      <w:r w:rsidR="003E2119">
        <w:t xml:space="preserve">enie služieb v súlade s opisom predmetu zákazky v závislosti od ukončenia obstarávania na samotnú realizáciu </w:t>
      </w:r>
      <w:r w:rsidR="003E2119" w:rsidRPr="003E2119">
        <w:t>rekonštrukcie bleskozvodov na budove NCZI</w:t>
      </w:r>
      <w:r w:rsidR="003E2119">
        <w:t xml:space="preserve"> na </w:t>
      </w:r>
      <w:proofErr w:type="spellStart"/>
      <w:r w:rsidR="003E2119">
        <w:t>Lazaretsk</w:t>
      </w:r>
      <w:r w:rsidR="003E2119">
        <w:t>ej</w:t>
      </w:r>
      <w:proofErr w:type="spellEnd"/>
      <w:r w:rsidR="003E2119">
        <w:t xml:space="preserve"> 26, 811 09 Bratislava 1</w:t>
      </w:r>
      <w:r w:rsidR="003E2119">
        <w:t>,</w:t>
      </w:r>
      <w:r w:rsidR="003E2119">
        <w:rPr>
          <w:sz w:val="24"/>
        </w:rPr>
        <w:t xml:space="preserve"> </w:t>
      </w:r>
      <w:r w:rsidR="001956C6">
        <w:t>predpokladaný rozsah realizačných prác je do 50 dní</w:t>
      </w:r>
      <w:r w:rsidR="003E2119">
        <w:t xml:space="preserve"> predpokladaná hodnota rekonštrukčných prác je 16 608,61 EUR bez DPH</w:t>
      </w:r>
      <w:r w:rsidR="00D4257E">
        <w:t>.</w:t>
      </w:r>
    </w:p>
    <w:p w14:paraId="17744020" w14:textId="77777777" w:rsidR="003E2119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14:paraId="7886A091" w14:textId="7E8A3731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lastRenderedPageBreak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7B9584DE" w14:textId="77777777" w:rsidR="003E2119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>cenách v znení neskorších predpisov. Navrhovaná cena musí byť v súlade s § 2 citovaného zákona o cenách založená na cene obchodného alebo sprostredkovateľského výkonu, ekonomicky oprávnených nákladoch a primeranom zisku.</w:t>
      </w:r>
      <w:r w:rsidR="003E2119">
        <w:t xml:space="preserve"> </w:t>
      </w:r>
    </w:p>
    <w:p w14:paraId="4D4884F8" w14:textId="32173D6C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6B1F68EA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582C5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zákazky uvedeného v Prílohe č. 1</w:t>
      </w:r>
      <w:r w:rsidR="00F509C9">
        <w:rPr>
          <w:b/>
        </w:rPr>
        <w:t xml:space="preserve"> vrátane príloh</w:t>
      </w:r>
      <w:r>
        <w:rPr>
          <w:b/>
        </w:rPr>
        <w:t xml:space="preserve">. 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11AD2608" w:rsidR="00D762AB" w:rsidRDefault="00EC17FE">
      <w:pPr>
        <w:ind w:left="-5"/>
      </w:pPr>
      <w:r>
        <w:t xml:space="preserve">Lehota na predkladanie indikatívnych cenových ponúk je do: </w:t>
      </w:r>
      <w:r w:rsidR="00E631D0">
        <w:rPr>
          <w:b/>
          <w:highlight w:val="yellow"/>
        </w:rPr>
        <w:t>1</w:t>
      </w:r>
      <w:r w:rsidR="001956C6">
        <w:rPr>
          <w:b/>
          <w:highlight w:val="yellow"/>
        </w:rPr>
        <w:t>6</w:t>
      </w:r>
      <w:r w:rsidR="00116348" w:rsidRPr="00F509C9">
        <w:rPr>
          <w:b/>
          <w:highlight w:val="yellow"/>
        </w:rPr>
        <w:t>.</w:t>
      </w:r>
      <w:r w:rsidR="001D79B0" w:rsidRPr="00F509C9">
        <w:rPr>
          <w:b/>
          <w:highlight w:val="yellow"/>
        </w:rPr>
        <w:t>0</w:t>
      </w:r>
      <w:r w:rsidR="00F509C9" w:rsidRPr="00F509C9">
        <w:rPr>
          <w:b/>
          <w:highlight w:val="yellow"/>
        </w:rPr>
        <w:t>3</w:t>
      </w:r>
      <w:r w:rsidR="00F3538F" w:rsidRPr="00F509C9">
        <w:rPr>
          <w:b/>
          <w:highlight w:val="yellow"/>
        </w:rPr>
        <w:t>.202</w:t>
      </w:r>
      <w:r w:rsidR="001D79B0" w:rsidRPr="00F509C9">
        <w:rPr>
          <w:b/>
          <w:highlight w:val="yellow"/>
        </w:rPr>
        <w:t>3</w:t>
      </w:r>
      <w:r w:rsidR="00F3538F" w:rsidRPr="00F509C9">
        <w:rPr>
          <w:b/>
          <w:highlight w:val="yellow"/>
        </w:rPr>
        <w:t xml:space="preserve"> do 1</w:t>
      </w:r>
      <w:r w:rsidR="00D279EA" w:rsidRPr="00F509C9">
        <w:rPr>
          <w:b/>
          <w:highlight w:val="yellow"/>
        </w:rPr>
        <w:t>0</w:t>
      </w:r>
      <w:r w:rsidR="00F3538F" w:rsidRPr="00F509C9">
        <w:rPr>
          <w:b/>
          <w:highlight w:val="yellow"/>
        </w:rPr>
        <w:t>.00 hod</w:t>
      </w:r>
      <w:r w:rsidR="00F3538F">
        <w:t>.</w:t>
      </w:r>
      <w:r>
        <w:t xml:space="preserve">.  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42765D5E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51E8C43A" w14:textId="54EAE7F4" w:rsidR="003E2119" w:rsidRDefault="003E2119">
      <w:pPr>
        <w:ind w:left="-5"/>
      </w:pPr>
    </w:p>
    <w:p w14:paraId="52D15A93" w14:textId="448C9890" w:rsidR="003E2119" w:rsidRDefault="003E2119">
      <w:pPr>
        <w:ind w:left="-5"/>
      </w:pPr>
    </w:p>
    <w:p w14:paraId="60C59A03" w14:textId="17B24CCB" w:rsidR="003E2119" w:rsidRDefault="003E2119">
      <w:pPr>
        <w:ind w:left="-5"/>
      </w:pPr>
    </w:p>
    <w:p w14:paraId="2E38CA35" w14:textId="53B23183" w:rsidR="003E2119" w:rsidRDefault="003E2119">
      <w:pPr>
        <w:ind w:left="-5"/>
      </w:pPr>
    </w:p>
    <w:p w14:paraId="76225BC2" w14:textId="77777777" w:rsidR="003E2119" w:rsidRDefault="003E2119">
      <w:pPr>
        <w:ind w:left="-5"/>
      </w:pP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lastRenderedPageBreak/>
        <w:t xml:space="preserve">12. Ďalšie súvisiace informácie: </w:t>
      </w:r>
    </w:p>
    <w:p w14:paraId="6E50AFEC" w14:textId="69BCC02E" w:rsidR="00D762AB" w:rsidRDefault="00EC17FE">
      <w:pPr>
        <w:ind w:left="-5"/>
        <w:rPr>
          <w:b/>
          <w:u w:val="single"/>
        </w:rPr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  <w:r w:rsidR="001956C6" w:rsidRPr="001956C6">
        <w:rPr>
          <w:b/>
          <w:u w:val="single"/>
        </w:rPr>
        <w:t xml:space="preserve">V prípade, že predpokladaná hodnota zákazky bude nižšia ako 10 000 EUR bez DPH verejný obstarávateľ môže zákazku zadať uchádzačovi, ktorého cena bude najnižšia. Uchádzač, ktorému bude zákazka zadaná sa nesmie </w:t>
      </w:r>
      <w:r w:rsidR="001956C6" w:rsidRPr="001956C6">
        <w:rPr>
          <w:b/>
          <w:u w:val="single"/>
        </w:rPr>
        <w:t>zúčastniť súťaže na samotnú realizáciu rekonštrukcie.</w:t>
      </w:r>
    </w:p>
    <w:p w14:paraId="0925A01F" w14:textId="037C7EF6" w:rsidR="003E2119" w:rsidRDefault="003E2119">
      <w:pPr>
        <w:ind w:left="-5"/>
        <w:rPr>
          <w:b/>
          <w:u w:val="single"/>
        </w:rPr>
      </w:pPr>
    </w:p>
    <w:p w14:paraId="5A1F5199" w14:textId="77777777" w:rsidR="003E2119" w:rsidRPr="001956C6" w:rsidRDefault="003E2119">
      <w:pPr>
        <w:ind w:left="-5"/>
        <w:rPr>
          <w:b/>
          <w:u w:val="single"/>
        </w:rPr>
      </w:pPr>
    </w:p>
    <w:p w14:paraId="664E5944" w14:textId="29957712" w:rsidR="00D762AB" w:rsidRDefault="00EF1A92" w:rsidP="003E2119">
      <w:pPr>
        <w:ind w:left="-5"/>
      </w:pPr>
      <w:r>
        <w:t xml:space="preserve">V Bratislave, dňa   </w:t>
      </w:r>
      <w:r w:rsidR="00E631D0">
        <w:t>0</w:t>
      </w:r>
      <w:r w:rsidR="001956C6">
        <w:t>8</w:t>
      </w:r>
      <w:r w:rsidR="00EC17FE" w:rsidRPr="009E00F5">
        <w:t>.</w:t>
      </w:r>
      <w:r w:rsidR="00F3538F" w:rsidRPr="009E00F5">
        <w:t>0</w:t>
      </w:r>
      <w:r w:rsidR="00E631D0">
        <w:t>3</w:t>
      </w:r>
      <w:r w:rsidR="00EC17FE">
        <w:t>.202</w:t>
      </w:r>
      <w:r w:rsidR="001D79B0">
        <w:t>3</w:t>
      </w:r>
      <w:r w:rsidR="00EC17FE">
        <w:t xml:space="preserve">  </w:t>
      </w:r>
    </w:p>
    <w:p w14:paraId="785A67D7" w14:textId="47525F9F" w:rsidR="001D79B0" w:rsidRDefault="001D79B0" w:rsidP="001D79B0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3F4EA1CF" w14:textId="77777777" w:rsidR="001D79B0" w:rsidRDefault="001D79B0" w:rsidP="001D79B0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46A26208" w14:textId="1F7C67AA" w:rsidR="001D79B0" w:rsidRDefault="001D79B0" w:rsidP="001D79B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02A195B1" w14:textId="77777777" w:rsidR="003E2119" w:rsidRDefault="003E2119" w:rsidP="001D79B0">
      <w:pPr>
        <w:rPr>
          <w:b/>
        </w:rPr>
      </w:pPr>
    </w:p>
    <w:p w14:paraId="39415908" w14:textId="77777777" w:rsidR="003E2119" w:rsidRDefault="003E2119" w:rsidP="003E2119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204EBFB5" w14:textId="77777777" w:rsidR="003E2119" w:rsidRDefault="003E2119" w:rsidP="003E2119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3656EBB8" w14:textId="1B016A11" w:rsidR="00D762AB" w:rsidRDefault="00EC17FE" w:rsidP="003E2119">
      <w:pPr>
        <w:spacing w:after="215" w:line="259" w:lineRule="auto"/>
        <w:ind w:left="0" w:firstLine="0"/>
        <w:jc w:val="left"/>
      </w:pPr>
      <w:bookmarkStart w:id="0" w:name="_GoBack"/>
      <w:bookmarkEnd w:id="0"/>
      <w:r>
        <w:rPr>
          <w:u w:val="single" w:color="000000"/>
        </w:rPr>
        <w:t>Prílohy:</w:t>
      </w:r>
      <w:r>
        <w:t xml:space="preserve"> Príloha č. 1 – Opis predmetu zákazky </w:t>
      </w:r>
      <w:r w:rsidR="00F509C9">
        <w:t>vrátane príloh</w:t>
      </w:r>
      <w:r>
        <w:t xml:space="preserve"> </w:t>
      </w:r>
    </w:p>
    <w:p w14:paraId="2065AF3C" w14:textId="117FF4D4" w:rsidR="00D762AB" w:rsidRDefault="00EC17FE" w:rsidP="00E11289">
      <w:pPr>
        <w:numPr>
          <w:ilvl w:val="1"/>
          <w:numId w:val="3"/>
        </w:numPr>
        <w:spacing w:after="0" w:line="259" w:lineRule="auto"/>
        <w:ind w:left="0" w:firstLine="0"/>
        <w:jc w:val="left"/>
      </w:pPr>
      <w:r>
        <w:t xml:space="preserve">Príloha č. 2 – </w:t>
      </w:r>
      <w:r w:rsidR="00EF1A92">
        <w:t>Cenová ponuka v editovateľnej forme (XLS dokument)</w:t>
      </w:r>
      <w:r>
        <w:t xml:space="preserve">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A386" w14:textId="77777777" w:rsidR="00CC77F1" w:rsidRDefault="00CC77F1">
      <w:pPr>
        <w:spacing w:after="0" w:line="240" w:lineRule="auto"/>
      </w:pPr>
      <w:r>
        <w:separator/>
      </w:r>
    </w:p>
  </w:endnote>
  <w:endnote w:type="continuationSeparator" w:id="0">
    <w:p w14:paraId="5CB3A611" w14:textId="77777777" w:rsidR="00CC77F1" w:rsidRDefault="00CC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02FE" w14:textId="77777777" w:rsidR="00CC77F1" w:rsidRDefault="00CC77F1">
      <w:pPr>
        <w:spacing w:after="0" w:line="240" w:lineRule="auto"/>
      </w:pPr>
      <w:r>
        <w:separator/>
      </w:r>
    </w:p>
  </w:footnote>
  <w:footnote w:type="continuationSeparator" w:id="0">
    <w:p w14:paraId="76B35FD4" w14:textId="77777777" w:rsidR="00CC77F1" w:rsidRDefault="00CC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5434"/>
    <w:rsid w:val="00116348"/>
    <w:rsid w:val="00131A7D"/>
    <w:rsid w:val="001956C6"/>
    <w:rsid w:val="001A0E92"/>
    <w:rsid w:val="001D79B0"/>
    <w:rsid w:val="00210AFD"/>
    <w:rsid w:val="00321549"/>
    <w:rsid w:val="003361E7"/>
    <w:rsid w:val="003E2119"/>
    <w:rsid w:val="004569FC"/>
    <w:rsid w:val="00476A70"/>
    <w:rsid w:val="004B384D"/>
    <w:rsid w:val="004C24F3"/>
    <w:rsid w:val="0052296F"/>
    <w:rsid w:val="00582C58"/>
    <w:rsid w:val="00587303"/>
    <w:rsid w:val="005B3E40"/>
    <w:rsid w:val="006137B3"/>
    <w:rsid w:val="006A5ACB"/>
    <w:rsid w:val="00704542"/>
    <w:rsid w:val="007A3277"/>
    <w:rsid w:val="007B06BD"/>
    <w:rsid w:val="007E2365"/>
    <w:rsid w:val="008344EC"/>
    <w:rsid w:val="00861D66"/>
    <w:rsid w:val="008C31A9"/>
    <w:rsid w:val="0095577F"/>
    <w:rsid w:val="009A14DE"/>
    <w:rsid w:val="009A5B8D"/>
    <w:rsid w:val="009E00F5"/>
    <w:rsid w:val="009E2C69"/>
    <w:rsid w:val="009F2280"/>
    <w:rsid w:val="00A6178E"/>
    <w:rsid w:val="00AA6078"/>
    <w:rsid w:val="00B25F64"/>
    <w:rsid w:val="00B40ADD"/>
    <w:rsid w:val="00C902D7"/>
    <w:rsid w:val="00CC77F1"/>
    <w:rsid w:val="00D279EA"/>
    <w:rsid w:val="00D4257E"/>
    <w:rsid w:val="00D762AB"/>
    <w:rsid w:val="00DE6ECE"/>
    <w:rsid w:val="00E343E9"/>
    <w:rsid w:val="00E44DD8"/>
    <w:rsid w:val="00E475B9"/>
    <w:rsid w:val="00E631D0"/>
    <w:rsid w:val="00EC17FE"/>
    <w:rsid w:val="00EF1A92"/>
    <w:rsid w:val="00F124EC"/>
    <w:rsid w:val="00F331E4"/>
    <w:rsid w:val="00F3538F"/>
    <w:rsid w:val="00F509C9"/>
    <w:rsid w:val="00F52331"/>
    <w:rsid w:val="00FA360C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obert.gogulka@nczisk.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sk/tender/38921/summar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Gogulka Róbert, JUDr.</cp:lastModifiedBy>
  <cp:revision>3</cp:revision>
  <dcterms:created xsi:type="dcterms:W3CDTF">2023-03-08T10:42:00Z</dcterms:created>
  <dcterms:modified xsi:type="dcterms:W3CDTF">2023-03-08T11:20:00Z</dcterms:modified>
</cp:coreProperties>
</file>