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03EFF90E" w:rsidR="00170757" w:rsidRPr="008E296F" w:rsidRDefault="00E11E5E" w:rsidP="00170757">
      <w:pPr>
        <w:spacing w:after="0"/>
        <w:jc w:val="both"/>
        <w:rPr>
          <w:rFonts w:cs="Arial"/>
          <w:b/>
          <w:szCs w:val="20"/>
        </w:rPr>
      </w:pPr>
      <w:r w:rsidRPr="008E296F">
        <w:rPr>
          <w:rFonts w:cs="Arial"/>
          <w:b/>
          <w:szCs w:val="20"/>
        </w:rPr>
        <w:t xml:space="preserve">Predmet zákazky: </w:t>
      </w:r>
      <w:r w:rsidR="008D2EF9" w:rsidRPr="008E296F">
        <w:rPr>
          <w:rFonts w:cs="Arial"/>
          <w:szCs w:val="20"/>
        </w:rPr>
        <w:t>Nákup prípravkov, hnojív a ostatných prípravkov a materiálov na pestovanie a ochranu lesných drev</w:t>
      </w:r>
      <w:r w:rsidR="00B0611C">
        <w:rPr>
          <w:rFonts w:cs="Arial"/>
          <w:szCs w:val="20"/>
        </w:rPr>
        <w:t>ín - časť „A“ - výzva č. 01/2023</w:t>
      </w:r>
    </w:p>
    <w:p w14:paraId="07FD86D3" w14:textId="77777777" w:rsidR="00170757" w:rsidRPr="008E296F" w:rsidRDefault="00170757" w:rsidP="00C11967">
      <w:pPr>
        <w:spacing w:after="0"/>
        <w:jc w:val="both"/>
        <w:rPr>
          <w:rFonts w:cs="Arial"/>
          <w:szCs w:val="20"/>
        </w:rPr>
      </w:pPr>
      <w:bookmarkStart w:id="0" w:name="_GoBack"/>
      <w:bookmarkEnd w:id="0"/>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p w14:paraId="0B9C0F2A" w14:textId="77777777" w:rsidR="00C51371" w:rsidRPr="00A57D71" w:rsidRDefault="00C51371" w:rsidP="00C51371">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51371" w:rsidRPr="00A57D71" w14:paraId="7A5DEC8A" w14:textId="77777777" w:rsidTr="003639A6">
        <w:tc>
          <w:tcPr>
            <w:tcW w:w="2410" w:type="dxa"/>
            <w:tcBorders>
              <w:top w:val="nil"/>
              <w:bottom w:val="nil"/>
              <w:right w:val="nil"/>
            </w:tcBorders>
            <w:shd w:val="clear" w:color="auto" w:fill="auto"/>
          </w:tcPr>
          <w:p w14:paraId="7CFE710E" w14:textId="77777777" w:rsidR="00C51371" w:rsidRPr="00A57D71" w:rsidRDefault="00C51371" w:rsidP="003639A6">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48442C22" w14:textId="77777777" w:rsidR="00C51371" w:rsidRPr="00A57D71" w:rsidRDefault="00C51371" w:rsidP="003639A6">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C51371" w:rsidRPr="00A57D71" w14:paraId="71ED4618" w14:textId="77777777" w:rsidTr="003639A6">
        <w:tc>
          <w:tcPr>
            <w:tcW w:w="2410" w:type="dxa"/>
            <w:tcBorders>
              <w:top w:val="nil"/>
              <w:bottom w:val="nil"/>
              <w:right w:val="nil"/>
            </w:tcBorders>
            <w:shd w:val="clear" w:color="auto" w:fill="auto"/>
          </w:tcPr>
          <w:p w14:paraId="00486252" w14:textId="77777777" w:rsidR="00C51371" w:rsidRPr="00A57D71" w:rsidRDefault="00C51371" w:rsidP="003639A6">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73F0A4C0" w14:textId="77777777" w:rsidR="00C51371" w:rsidRPr="00A57D71" w:rsidRDefault="00C51371" w:rsidP="003639A6">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C51371" w:rsidRPr="00A57D71" w14:paraId="5D05E282" w14:textId="77777777" w:rsidTr="003639A6">
        <w:tc>
          <w:tcPr>
            <w:tcW w:w="2410" w:type="dxa"/>
            <w:tcBorders>
              <w:top w:val="nil"/>
              <w:bottom w:val="nil"/>
              <w:right w:val="nil"/>
            </w:tcBorders>
            <w:shd w:val="clear" w:color="auto" w:fill="auto"/>
          </w:tcPr>
          <w:p w14:paraId="36A707F9" w14:textId="77777777" w:rsidR="00C51371" w:rsidRPr="00A57D71" w:rsidRDefault="00C51371" w:rsidP="003639A6">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40E99BAC" w14:textId="77777777" w:rsidR="00C51371" w:rsidRPr="00A57D71" w:rsidRDefault="00C51371" w:rsidP="003639A6">
            <w:pPr>
              <w:spacing w:after="0" w:line="360" w:lineRule="auto"/>
              <w:ind w:firstLine="40"/>
              <w:jc w:val="both"/>
              <w:rPr>
                <w:rFonts w:cs="Arial"/>
                <w:b/>
                <w:szCs w:val="20"/>
              </w:rPr>
            </w:pPr>
            <w:r w:rsidRPr="00A57D71">
              <w:rPr>
                <w:rFonts w:cs="Arial"/>
                <w:szCs w:val="20"/>
              </w:rPr>
              <w:t>Lesy Slovenskej republiky, štátny podnik</w:t>
            </w:r>
          </w:p>
        </w:tc>
      </w:tr>
      <w:tr w:rsidR="00C51371" w:rsidRPr="00A57D71" w14:paraId="3BB32D8C" w14:textId="77777777" w:rsidTr="003639A6">
        <w:tc>
          <w:tcPr>
            <w:tcW w:w="2410" w:type="dxa"/>
            <w:tcBorders>
              <w:top w:val="nil"/>
              <w:bottom w:val="nil"/>
              <w:right w:val="nil"/>
            </w:tcBorders>
            <w:shd w:val="clear" w:color="auto" w:fill="auto"/>
          </w:tcPr>
          <w:p w14:paraId="45CF8AF0" w14:textId="77777777" w:rsidR="00C51371" w:rsidRPr="00A57D71" w:rsidRDefault="00C51371" w:rsidP="003639A6">
            <w:pPr>
              <w:spacing w:after="0" w:line="360" w:lineRule="auto"/>
              <w:rPr>
                <w:rFonts w:cs="Arial"/>
                <w:szCs w:val="20"/>
              </w:rPr>
            </w:pPr>
          </w:p>
        </w:tc>
        <w:tc>
          <w:tcPr>
            <w:tcW w:w="6800" w:type="dxa"/>
            <w:tcBorders>
              <w:top w:val="dashed" w:sz="4" w:space="0" w:color="auto"/>
              <w:left w:val="nil"/>
              <w:right w:val="nil"/>
            </w:tcBorders>
          </w:tcPr>
          <w:p w14:paraId="461200BD" w14:textId="77777777" w:rsidR="00C51371" w:rsidRPr="00A57D71" w:rsidRDefault="00C51371" w:rsidP="003639A6">
            <w:pPr>
              <w:spacing w:after="0" w:line="360" w:lineRule="auto"/>
              <w:ind w:firstLine="40"/>
              <w:jc w:val="both"/>
              <w:rPr>
                <w:rFonts w:cs="Arial"/>
                <w:b/>
                <w:szCs w:val="20"/>
              </w:rPr>
            </w:pPr>
            <w:r>
              <w:rPr>
                <w:rFonts w:cs="Arial"/>
                <w:szCs w:val="20"/>
              </w:rPr>
              <w:t>Organizačná zložka OZ Gemer</w:t>
            </w:r>
          </w:p>
        </w:tc>
      </w:tr>
      <w:tr w:rsidR="00C51371" w:rsidRPr="00A57D71" w14:paraId="571D7CF0" w14:textId="77777777" w:rsidTr="003639A6">
        <w:tc>
          <w:tcPr>
            <w:tcW w:w="2410" w:type="dxa"/>
            <w:tcBorders>
              <w:top w:val="nil"/>
              <w:bottom w:val="nil"/>
              <w:right w:val="nil"/>
            </w:tcBorders>
            <w:shd w:val="clear" w:color="auto" w:fill="auto"/>
          </w:tcPr>
          <w:p w14:paraId="63E73A5C" w14:textId="77777777" w:rsidR="00C51371" w:rsidRPr="00A57D71" w:rsidRDefault="00C51371" w:rsidP="003639A6">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8B6C7D8" w14:textId="77777777" w:rsidR="00C51371" w:rsidRPr="00A57D71" w:rsidRDefault="00C51371" w:rsidP="003639A6">
            <w:pPr>
              <w:spacing w:after="0" w:line="360" w:lineRule="auto"/>
              <w:ind w:firstLine="40"/>
              <w:jc w:val="both"/>
              <w:rPr>
                <w:rFonts w:cs="Arial"/>
                <w:szCs w:val="20"/>
              </w:rPr>
            </w:pPr>
            <w:r>
              <w:rPr>
                <w:rFonts w:cs="Arial"/>
                <w:szCs w:val="20"/>
              </w:rPr>
              <w:t>Námestie slobody 2, 050 01 Revúca</w:t>
            </w:r>
          </w:p>
        </w:tc>
      </w:tr>
      <w:tr w:rsidR="00C51371" w:rsidRPr="00A57D71" w14:paraId="6E1CE2E8" w14:textId="77777777" w:rsidTr="003639A6">
        <w:tc>
          <w:tcPr>
            <w:tcW w:w="2410" w:type="dxa"/>
            <w:tcBorders>
              <w:top w:val="nil"/>
              <w:bottom w:val="nil"/>
              <w:right w:val="nil"/>
            </w:tcBorders>
            <w:shd w:val="clear" w:color="auto" w:fill="auto"/>
          </w:tcPr>
          <w:p w14:paraId="214EEA5E" w14:textId="77777777" w:rsidR="00C51371" w:rsidRPr="00A57D71" w:rsidRDefault="00C51371" w:rsidP="003639A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B81D031" w14:textId="06439FC0" w:rsidR="00C51371" w:rsidRPr="00A57D71" w:rsidRDefault="00C51371" w:rsidP="003639A6">
            <w:pPr>
              <w:spacing w:after="0" w:line="360" w:lineRule="auto"/>
              <w:ind w:firstLine="40"/>
              <w:jc w:val="both"/>
              <w:rPr>
                <w:rFonts w:cs="Arial"/>
                <w:szCs w:val="20"/>
                <w:highlight w:val="yellow"/>
              </w:rPr>
            </w:pPr>
            <w:r w:rsidRPr="00F968E6">
              <w:rPr>
                <w:rFonts w:cs="Arial"/>
                <w:szCs w:val="20"/>
              </w:rPr>
              <w:t xml:space="preserve">Ing. </w:t>
            </w:r>
            <w:r>
              <w:rPr>
                <w:rFonts w:cs="Arial"/>
                <w:szCs w:val="20"/>
              </w:rPr>
              <w:t>Peter Mixtaj-riaditeľ organizačnej zložky OZ Gemer</w:t>
            </w:r>
          </w:p>
        </w:tc>
      </w:tr>
      <w:tr w:rsidR="00C51371" w:rsidRPr="00A57D71" w14:paraId="64D58797" w14:textId="77777777" w:rsidTr="003639A6">
        <w:tc>
          <w:tcPr>
            <w:tcW w:w="2410" w:type="dxa"/>
            <w:tcBorders>
              <w:top w:val="nil"/>
              <w:bottom w:val="nil"/>
              <w:right w:val="nil"/>
            </w:tcBorders>
            <w:shd w:val="clear" w:color="auto" w:fill="auto"/>
          </w:tcPr>
          <w:p w14:paraId="6539C8E7" w14:textId="77777777" w:rsidR="00C51371" w:rsidRPr="00A57D71" w:rsidRDefault="00C51371" w:rsidP="003639A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4DD3209" w14:textId="77777777" w:rsidR="00C51371" w:rsidRPr="00A57D71" w:rsidRDefault="00C51371" w:rsidP="003639A6">
            <w:pPr>
              <w:spacing w:after="0" w:line="360" w:lineRule="auto"/>
              <w:ind w:firstLine="40"/>
              <w:jc w:val="both"/>
              <w:rPr>
                <w:rFonts w:cs="Arial"/>
                <w:szCs w:val="20"/>
              </w:rPr>
            </w:pPr>
            <w:r w:rsidRPr="00A57D71">
              <w:rPr>
                <w:rFonts w:cs="Arial"/>
                <w:szCs w:val="20"/>
              </w:rPr>
              <w:t>36 038 351</w:t>
            </w:r>
          </w:p>
        </w:tc>
      </w:tr>
      <w:tr w:rsidR="00C51371" w:rsidRPr="00A57D71" w14:paraId="37BC640C" w14:textId="77777777" w:rsidTr="003639A6">
        <w:tc>
          <w:tcPr>
            <w:tcW w:w="2410" w:type="dxa"/>
            <w:tcBorders>
              <w:top w:val="nil"/>
              <w:bottom w:val="nil"/>
              <w:right w:val="nil"/>
            </w:tcBorders>
            <w:shd w:val="clear" w:color="auto" w:fill="auto"/>
          </w:tcPr>
          <w:p w14:paraId="6EBFA3AA" w14:textId="77777777" w:rsidR="00C51371" w:rsidRPr="00A57D71" w:rsidRDefault="00C51371" w:rsidP="003639A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48F69B9B" w14:textId="77777777" w:rsidR="00C51371" w:rsidRPr="00A57D71" w:rsidRDefault="00C51371" w:rsidP="003639A6">
            <w:pPr>
              <w:spacing w:after="0" w:line="360" w:lineRule="auto"/>
              <w:ind w:firstLine="40"/>
              <w:jc w:val="both"/>
              <w:rPr>
                <w:rFonts w:cs="Arial"/>
                <w:szCs w:val="20"/>
              </w:rPr>
            </w:pPr>
            <w:r w:rsidRPr="00A57D71">
              <w:rPr>
                <w:rFonts w:cs="Arial"/>
                <w:szCs w:val="20"/>
              </w:rPr>
              <w:t>2020087982</w:t>
            </w:r>
          </w:p>
        </w:tc>
      </w:tr>
      <w:tr w:rsidR="00C51371" w:rsidRPr="00A57D71" w14:paraId="42369DC7" w14:textId="77777777" w:rsidTr="003639A6">
        <w:tc>
          <w:tcPr>
            <w:tcW w:w="2410" w:type="dxa"/>
            <w:tcBorders>
              <w:top w:val="nil"/>
              <w:bottom w:val="nil"/>
              <w:right w:val="nil"/>
            </w:tcBorders>
            <w:shd w:val="clear" w:color="auto" w:fill="auto"/>
          </w:tcPr>
          <w:p w14:paraId="5156F8ED" w14:textId="77777777" w:rsidR="00C51371" w:rsidRPr="00A57D71" w:rsidRDefault="00C51371" w:rsidP="003639A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0986A67" w14:textId="77777777" w:rsidR="00C51371" w:rsidRPr="00A57D71" w:rsidRDefault="00C51371" w:rsidP="003639A6">
            <w:pPr>
              <w:spacing w:after="0" w:line="360" w:lineRule="auto"/>
              <w:rPr>
                <w:rFonts w:cs="Arial"/>
                <w:szCs w:val="20"/>
              </w:rPr>
            </w:pPr>
            <w:r w:rsidRPr="00A57D71">
              <w:rPr>
                <w:rFonts w:cs="Arial"/>
                <w:szCs w:val="20"/>
              </w:rPr>
              <w:t>SK2020087982</w:t>
            </w:r>
          </w:p>
        </w:tc>
      </w:tr>
      <w:tr w:rsidR="00C51371" w:rsidRPr="00A57D71" w14:paraId="3D7E98CF" w14:textId="77777777" w:rsidTr="003639A6">
        <w:tc>
          <w:tcPr>
            <w:tcW w:w="2410" w:type="dxa"/>
            <w:tcBorders>
              <w:top w:val="nil"/>
              <w:bottom w:val="nil"/>
              <w:right w:val="nil"/>
            </w:tcBorders>
            <w:shd w:val="clear" w:color="auto" w:fill="auto"/>
          </w:tcPr>
          <w:p w14:paraId="444FA326" w14:textId="77777777" w:rsidR="00C51371" w:rsidRPr="00A57D71" w:rsidRDefault="00C51371" w:rsidP="003639A6">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3E32CA10" w14:textId="784D680D" w:rsidR="00C51371" w:rsidRPr="00A57D71" w:rsidRDefault="00C51371" w:rsidP="003639A6">
            <w:pPr>
              <w:spacing w:after="0" w:line="360" w:lineRule="auto"/>
              <w:jc w:val="both"/>
              <w:rPr>
                <w:rFonts w:cs="Arial"/>
                <w:szCs w:val="20"/>
              </w:rPr>
            </w:pPr>
          </w:p>
        </w:tc>
      </w:tr>
      <w:tr w:rsidR="00C51371" w:rsidRPr="00A57D71" w14:paraId="25BDF4E6" w14:textId="77777777" w:rsidTr="003639A6">
        <w:tc>
          <w:tcPr>
            <w:tcW w:w="9210" w:type="dxa"/>
            <w:gridSpan w:val="2"/>
            <w:tcBorders>
              <w:top w:val="nil"/>
              <w:bottom w:val="nil"/>
              <w:right w:val="nil"/>
            </w:tcBorders>
            <w:shd w:val="clear" w:color="auto" w:fill="auto"/>
          </w:tcPr>
          <w:p w14:paraId="0438CC5F" w14:textId="77777777" w:rsidR="00C51371" w:rsidRDefault="00C51371" w:rsidP="003639A6">
            <w:pPr>
              <w:spacing w:after="0" w:line="360" w:lineRule="auto"/>
              <w:jc w:val="both"/>
              <w:rPr>
                <w:rFonts w:cs="Arial"/>
                <w:szCs w:val="20"/>
              </w:rPr>
            </w:pPr>
          </w:p>
          <w:p w14:paraId="3CB9249A" w14:textId="46E2C1FC" w:rsidR="00C51371" w:rsidRPr="00A57D71" w:rsidRDefault="00C51371" w:rsidP="003639A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0509E904" w14:textId="77777777" w:rsidR="00C51371" w:rsidRDefault="00C51371" w:rsidP="00E123F4">
      <w:pPr>
        <w:spacing w:after="0"/>
        <w:rPr>
          <w:rFonts w:cs="Arial"/>
          <w:szCs w:val="20"/>
        </w:rPr>
      </w:pPr>
    </w:p>
    <w:p w14:paraId="67602F8D" w14:textId="77777777" w:rsidR="00C51371" w:rsidRDefault="00C51371" w:rsidP="00E123F4">
      <w:pPr>
        <w:spacing w:after="0"/>
        <w:rPr>
          <w:rFonts w:cs="Arial"/>
          <w:szCs w:val="20"/>
        </w:rPr>
      </w:pPr>
    </w:p>
    <w:p w14:paraId="52410226" w14:textId="77777777" w:rsidR="00C51371" w:rsidRDefault="00C51371" w:rsidP="00E123F4">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4C56BCE5"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D2EF9" w:rsidRPr="008E296F">
        <w:rPr>
          <w:rFonts w:ascii="Arial" w:hAnsi="Arial" w:cs="Arial"/>
          <w:sz w:val="20"/>
          <w:lang w:val="sk-SK"/>
        </w:rPr>
        <w:t xml:space="preserve">28.02.2023 a do 31.03.2023 (od závislosti na druhu výrobku)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lastRenderedPageBreak/>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1B6FE714" w:rsidR="008D2EF9" w:rsidRPr="00574B45"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w:t>
      </w:r>
      <w:r w:rsidR="00574B45">
        <w:rPr>
          <w:rFonts w:cs="Arial"/>
          <w:sz w:val="20"/>
          <w:szCs w:val="20"/>
        </w:rPr>
        <w:t>dnik:</w:t>
      </w:r>
    </w:p>
    <w:p w14:paraId="2F00A9A8" w14:textId="77777777" w:rsidR="00574B45" w:rsidRPr="008E296F" w:rsidRDefault="00574B45" w:rsidP="00574B45">
      <w:pPr>
        <w:pStyle w:val="Odsekzoznamu"/>
        <w:spacing w:after="0"/>
        <w:ind w:left="357"/>
        <w:contextualSpacing/>
        <w:jc w:val="both"/>
        <w:rPr>
          <w:rFonts w:eastAsia="Calibri"/>
          <w:sz w:val="20"/>
          <w:szCs w:val="20"/>
          <w:lang w:eastAsia="en-US"/>
        </w:rPr>
      </w:pPr>
    </w:p>
    <w:p w14:paraId="6AE6102C" w14:textId="538B15A7" w:rsidR="008638F8" w:rsidRPr="00574B45" w:rsidRDefault="00574B45" w:rsidP="008638F8">
      <w:pPr>
        <w:pStyle w:val="Odsekzoznamu"/>
        <w:numPr>
          <w:ilvl w:val="0"/>
          <w:numId w:val="114"/>
        </w:numPr>
        <w:spacing w:after="0"/>
        <w:contextualSpacing/>
        <w:jc w:val="both"/>
        <w:rPr>
          <w:rFonts w:cs="Arial"/>
          <w:b/>
          <w:sz w:val="20"/>
          <w:szCs w:val="20"/>
        </w:rPr>
      </w:pPr>
      <w:r>
        <w:rPr>
          <w:rFonts w:cs="Arial"/>
          <w:b/>
          <w:sz w:val="20"/>
          <w:szCs w:val="20"/>
        </w:rPr>
        <w:t xml:space="preserve">OZ Gemer, </w:t>
      </w:r>
      <w:r w:rsidRPr="00574B45">
        <w:rPr>
          <w:rFonts w:cs="Arial"/>
          <w:b/>
          <w:sz w:val="20"/>
          <w:szCs w:val="20"/>
        </w:rPr>
        <w:t>Lesná správa Ratková č. 203, 982 65 Ratková</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w:t>
      </w:r>
      <w:r w:rsidRPr="008E296F">
        <w:rPr>
          <w:rFonts w:ascii="Arial" w:hAnsi="Arial" w:cs="Arial"/>
          <w:sz w:val="20"/>
          <w:lang w:val="sk-SK"/>
        </w:rPr>
        <w:lastRenderedPageBreak/>
        <w:t xml:space="preserve">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w:t>
      </w:r>
      <w:r w:rsidRPr="008E296F">
        <w:rPr>
          <w:rFonts w:ascii="Arial" w:hAnsi="Arial" w:cs="Arial"/>
          <w:sz w:val="20"/>
          <w:lang w:val="sk-SK"/>
        </w:rPr>
        <w:lastRenderedPageBreak/>
        <w:t>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74B45" w:rsidRPr="00A57D71" w14:paraId="5D63CACA" w14:textId="77777777" w:rsidTr="00560CA3">
        <w:tc>
          <w:tcPr>
            <w:tcW w:w="3476" w:type="dxa"/>
            <w:shd w:val="clear" w:color="auto" w:fill="auto"/>
          </w:tcPr>
          <w:p w14:paraId="78A81837" w14:textId="77777777" w:rsidR="00574B45" w:rsidRPr="00A57D71" w:rsidRDefault="00574B45" w:rsidP="00560CA3">
            <w:pPr>
              <w:pStyle w:val="Bezriadkovania"/>
              <w:rPr>
                <w:rFonts w:ascii="Arial" w:hAnsi="Arial" w:cs="Arial"/>
                <w:sz w:val="20"/>
                <w:lang w:val="sk-SK"/>
              </w:rPr>
            </w:pPr>
            <w:r w:rsidRPr="00A57D71">
              <w:rPr>
                <w:rFonts w:ascii="Arial" w:hAnsi="Arial" w:cs="Arial"/>
                <w:sz w:val="20"/>
                <w:lang w:val="sk-SK"/>
              </w:rPr>
              <w:t xml:space="preserve">V </w:t>
            </w:r>
            <w:r>
              <w:rPr>
                <w:rFonts w:ascii="Arial" w:hAnsi="Arial" w:cs="Arial"/>
                <w:sz w:val="20"/>
                <w:lang w:val="sk-SK"/>
              </w:rPr>
              <w:t>Revúcej</w:t>
            </w:r>
            <w:r w:rsidRPr="00A57D71">
              <w:rPr>
                <w:rFonts w:ascii="Arial" w:hAnsi="Arial" w:cs="Arial"/>
                <w:sz w:val="20"/>
                <w:lang w:val="sk-SK"/>
              </w:rPr>
              <w:t>, dňa ...................</w:t>
            </w:r>
          </w:p>
        </w:tc>
        <w:tc>
          <w:tcPr>
            <w:tcW w:w="1512" w:type="dxa"/>
            <w:shd w:val="clear" w:color="auto" w:fill="auto"/>
          </w:tcPr>
          <w:p w14:paraId="63B5F20F" w14:textId="77777777" w:rsidR="00574B45" w:rsidRPr="00A57D71" w:rsidRDefault="00574B45" w:rsidP="00560CA3">
            <w:pPr>
              <w:pStyle w:val="Bezriadkovania"/>
              <w:rPr>
                <w:rFonts w:ascii="Arial" w:hAnsi="Arial" w:cs="Arial"/>
                <w:sz w:val="20"/>
                <w:lang w:val="sk-SK"/>
              </w:rPr>
            </w:pPr>
          </w:p>
        </w:tc>
        <w:tc>
          <w:tcPr>
            <w:tcW w:w="4084" w:type="dxa"/>
            <w:shd w:val="clear" w:color="auto" w:fill="auto"/>
          </w:tcPr>
          <w:p w14:paraId="561421DC" w14:textId="77777777" w:rsidR="00574B45" w:rsidRPr="00A57D71" w:rsidRDefault="00574B45" w:rsidP="00560CA3">
            <w:pPr>
              <w:pStyle w:val="Bezriadkovania"/>
              <w:rPr>
                <w:rFonts w:ascii="Arial" w:hAnsi="Arial" w:cs="Arial"/>
                <w:sz w:val="20"/>
                <w:lang w:val="sk-SK"/>
              </w:rPr>
            </w:pPr>
            <w:r w:rsidRPr="00A57D71">
              <w:rPr>
                <w:rFonts w:ascii="Arial" w:hAnsi="Arial" w:cs="Arial"/>
                <w:sz w:val="20"/>
                <w:lang w:val="sk-SK"/>
              </w:rPr>
              <w:t>V ........................., dňa .....................</w:t>
            </w:r>
          </w:p>
        </w:tc>
      </w:tr>
    </w:tbl>
    <w:p w14:paraId="5867875D" w14:textId="77777777" w:rsidR="00574B45" w:rsidRPr="00A57D71" w:rsidRDefault="00574B45" w:rsidP="00574B45">
      <w:pPr>
        <w:pStyle w:val="Bezriadkovania"/>
        <w:rPr>
          <w:rFonts w:ascii="Arial" w:hAnsi="Arial" w:cs="Arial"/>
          <w:sz w:val="20"/>
          <w:lang w:val="sk-SK"/>
        </w:rPr>
      </w:pPr>
    </w:p>
    <w:p w14:paraId="16C0EEC7" w14:textId="77777777" w:rsidR="00574B45" w:rsidRPr="00A57D71" w:rsidRDefault="00574B45" w:rsidP="00574B45">
      <w:pPr>
        <w:pStyle w:val="Bezriadkovania"/>
        <w:rPr>
          <w:rFonts w:ascii="Arial" w:hAnsi="Arial" w:cs="Arial"/>
          <w:sz w:val="20"/>
          <w:lang w:val="sk-SK"/>
        </w:rPr>
      </w:pPr>
    </w:p>
    <w:p w14:paraId="029502AB" w14:textId="77777777" w:rsidR="00574B45" w:rsidRPr="00A57D71" w:rsidRDefault="00574B45" w:rsidP="00574B45">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74B45" w:rsidRPr="00A57D71" w14:paraId="65A1FBC6" w14:textId="77777777" w:rsidTr="00560CA3">
        <w:tc>
          <w:tcPr>
            <w:tcW w:w="3528" w:type="dxa"/>
            <w:shd w:val="clear" w:color="auto" w:fill="auto"/>
          </w:tcPr>
          <w:p w14:paraId="2993FA58" w14:textId="77777777" w:rsidR="00574B45" w:rsidRPr="00A57D71" w:rsidRDefault="00574B45" w:rsidP="00560CA3">
            <w:pPr>
              <w:spacing w:after="0"/>
              <w:rPr>
                <w:rFonts w:cs="Arial"/>
                <w:szCs w:val="20"/>
              </w:rPr>
            </w:pPr>
            <w:r w:rsidRPr="00A57D71">
              <w:rPr>
                <w:rFonts w:eastAsia="Calibri" w:cs="Arial"/>
                <w:szCs w:val="20"/>
              </w:rPr>
              <w:t>Kupujúci:</w:t>
            </w:r>
          </w:p>
        </w:tc>
        <w:tc>
          <w:tcPr>
            <w:tcW w:w="1542" w:type="dxa"/>
            <w:shd w:val="clear" w:color="auto" w:fill="auto"/>
          </w:tcPr>
          <w:p w14:paraId="2CF7B97F" w14:textId="77777777" w:rsidR="00574B45" w:rsidRPr="00A57D71" w:rsidRDefault="00574B45" w:rsidP="00560CA3">
            <w:pPr>
              <w:spacing w:after="0"/>
              <w:rPr>
                <w:rFonts w:cs="Arial"/>
                <w:szCs w:val="20"/>
              </w:rPr>
            </w:pPr>
          </w:p>
        </w:tc>
        <w:tc>
          <w:tcPr>
            <w:tcW w:w="4140" w:type="dxa"/>
            <w:shd w:val="clear" w:color="auto" w:fill="auto"/>
          </w:tcPr>
          <w:p w14:paraId="3693F81B" w14:textId="77777777" w:rsidR="00574B45" w:rsidRPr="00A57D71" w:rsidRDefault="00574B45" w:rsidP="00560CA3">
            <w:pPr>
              <w:spacing w:after="0"/>
              <w:rPr>
                <w:rFonts w:cs="Arial"/>
                <w:szCs w:val="20"/>
              </w:rPr>
            </w:pPr>
            <w:r w:rsidRPr="00A57D71">
              <w:rPr>
                <w:rFonts w:eastAsia="Calibri" w:cs="Arial"/>
                <w:szCs w:val="20"/>
              </w:rPr>
              <w:t>Predávajúci:</w:t>
            </w:r>
          </w:p>
        </w:tc>
      </w:tr>
    </w:tbl>
    <w:p w14:paraId="1244BE36" w14:textId="77777777" w:rsidR="00574B45" w:rsidRPr="00A57D71" w:rsidRDefault="00574B45" w:rsidP="00574B45">
      <w:pPr>
        <w:spacing w:after="0"/>
        <w:rPr>
          <w:rFonts w:cs="Arial"/>
          <w:szCs w:val="20"/>
        </w:rPr>
      </w:pPr>
    </w:p>
    <w:p w14:paraId="7241EAF1" w14:textId="77777777" w:rsidR="00574B45" w:rsidRPr="00A57D71" w:rsidRDefault="00574B45" w:rsidP="00574B45">
      <w:pPr>
        <w:spacing w:after="0"/>
        <w:rPr>
          <w:rFonts w:cs="Arial"/>
          <w:szCs w:val="20"/>
        </w:rPr>
      </w:pPr>
    </w:p>
    <w:p w14:paraId="65DF0AC5" w14:textId="77777777" w:rsidR="00574B45" w:rsidRPr="00A57D71" w:rsidRDefault="00574B45" w:rsidP="00574B45">
      <w:pPr>
        <w:spacing w:after="0"/>
        <w:rPr>
          <w:rFonts w:cs="Arial"/>
          <w:szCs w:val="20"/>
        </w:rPr>
      </w:pPr>
    </w:p>
    <w:p w14:paraId="38AD2512" w14:textId="77777777" w:rsidR="00574B45" w:rsidRPr="00A57D71" w:rsidRDefault="00574B45" w:rsidP="00574B4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574B45" w:rsidRPr="00A57D71" w14:paraId="50BBAA13" w14:textId="77777777" w:rsidTr="00560CA3">
        <w:tc>
          <w:tcPr>
            <w:tcW w:w="3528" w:type="dxa"/>
            <w:tcBorders>
              <w:top w:val="dashed" w:sz="4" w:space="0" w:color="auto"/>
              <w:left w:val="nil"/>
              <w:bottom w:val="nil"/>
              <w:right w:val="nil"/>
            </w:tcBorders>
            <w:hideMark/>
          </w:tcPr>
          <w:p w14:paraId="657406E4" w14:textId="77777777" w:rsidR="00574B45" w:rsidRPr="00A57D71" w:rsidRDefault="00574B45" w:rsidP="00560CA3">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F39537D" w14:textId="49B8179D" w:rsidR="00574B45" w:rsidRPr="00A57D71" w:rsidRDefault="00574B45" w:rsidP="00560CA3">
            <w:pPr>
              <w:spacing w:after="0"/>
              <w:jc w:val="center"/>
              <w:rPr>
                <w:rFonts w:cs="Arial"/>
                <w:szCs w:val="20"/>
              </w:rPr>
            </w:pPr>
            <w:r>
              <w:rPr>
                <w:rFonts w:eastAsia="Calibri" w:cs="Arial"/>
                <w:szCs w:val="20"/>
              </w:rPr>
              <w:t>r</w:t>
            </w:r>
            <w:r>
              <w:rPr>
                <w:rFonts w:eastAsia="Calibri" w:cs="Arial"/>
                <w:szCs w:val="20"/>
              </w:rPr>
              <w:t>iaditeľ Organizačnej zložky OZ</w:t>
            </w:r>
            <w:r>
              <w:rPr>
                <w:rFonts w:eastAsia="Calibri" w:cs="Arial"/>
                <w:szCs w:val="20"/>
              </w:rPr>
              <w:t xml:space="preserve"> Gemer</w:t>
            </w:r>
          </w:p>
        </w:tc>
        <w:tc>
          <w:tcPr>
            <w:tcW w:w="1542" w:type="dxa"/>
            <w:tcBorders>
              <w:top w:val="nil"/>
              <w:left w:val="nil"/>
              <w:bottom w:val="nil"/>
              <w:right w:val="nil"/>
            </w:tcBorders>
          </w:tcPr>
          <w:p w14:paraId="4544A326" w14:textId="77777777" w:rsidR="00574B45" w:rsidRPr="00A57D71" w:rsidRDefault="00574B45" w:rsidP="00560CA3">
            <w:pPr>
              <w:spacing w:after="0"/>
              <w:jc w:val="center"/>
              <w:rPr>
                <w:rFonts w:cs="Arial"/>
                <w:szCs w:val="20"/>
              </w:rPr>
            </w:pPr>
          </w:p>
        </w:tc>
        <w:tc>
          <w:tcPr>
            <w:tcW w:w="4140" w:type="dxa"/>
            <w:tcBorders>
              <w:top w:val="dashed" w:sz="4" w:space="0" w:color="auto"/>
              <w:left w:val="nil"/>
              <w:bottom w:val="nil"/>
              <w:right w:val="nil"/>
            </w:tcBorders>
          </w:tcPr>
          <w:p w14:paraId="7533C03E" w14:textId="77777777" w:rsidR="00574B45" w:rsidRPr="00A57D71" w:rsidRDefault="00574B45" w:rsidP="00560CA3">
            <w:pPr>
              <w:spacing w:after="0"/>
              <w:jc w:val="center"/>
              <w:rPr>
                <w:rFonts w:cs="Arial"/>
                <w:b/>
                <w:szCs w:val="20"/>
              </w:rPr>
            </w:pPr>
            <w:r w:rsidRPr="00A57D71">
              <w:rPr>
                <w:rFonts w:cs="Arial"/>
                <w:b/>
                <w:szCs w:val="20"/>
              </w:rPr>
              <w:t>obchodné meno</w:t>
            </w:r>
          </w:p>
          <w:p w14:paraId="5D6309C0" w14:textId="77777777" w:rsidR="00574B45" w:rsidRPr="00A57D71" w:rsidRDefault="00574B45" w:rsidP="00560CA3">
            <w:pPr>
              <w:spacing w:after="0"/>
              <w:jc w:val="center"/>
              <w:rPr>
                <w:rFonts w:cs="Arial"/>
                <w:szCs w:val="20"/>
              </w:rPr>
            </w:pPr>
            <w:r w:rsidRPr="00A57D71">
              <w:rPr>
                <w:rFonts w:cs="Arial"/>
                <w:szCs w:val="20"/>
              </w:rPr>
              <w:t>zastúpená titul, meno a priezvisko</w:t>
            </w:r>
          </w:p>
          <w:p w14:paraId="3B79F513" w14:textId="77777777" w:rsidR="00574B45" w:rsidRPr="00A57D71" w:rsidRDefault="00574B45" w:rsidP="00560CA3">
            <w:pPr>
              <w:spacing w:after="0"/>
              <w:jc w:val="center"/>
              <w:rPr>
                <w:rFonts w:cs="Arial"/>
                <w:szCs w:val="20"/>
              </w:rPr>
            </w:pPr>
            <w:r w:rsidRPr="00A57D71">
              <w:rPr>
                <w:rFonts w:cs="Arial"/>
                <w:szCs w:val="20"/>
              </w:rPr>
              <w:t>funkcia</w:t>
            </w:r>
          </w:p>
        </w:tc>
      </w:tr>
    </w:tbl>
    <w:p w14:paraId="05B55143" w14:textId="1C807709" w:rsidR="00EA1273" w:rsidRDefault="00EA1273">
      <w:pPr>
        <w:spacing w:after="0"/>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2705" w14:textId="77777777" w:rsidR="005A6D19" w:rsidRDefault="005A6D19">
      <w:r>
        <w:separator/>
      </w:r>
    </w:p>
  </w:endnote>
  <w:endnote w:type="continuationSeparator" w:id="0">
    <w:p w14:paraId="404917CE" w14:textId="77777777" w:rsidR="005A6D19" w:rsidRDefault="005A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4FB2078C"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0611C">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0611C">
                    <w:rPr>
                      <w:bCs/>
                      <w:noProof/>
                      <w:sz w:val="18"/>
                      <w:szCs w:val="18"/>
                    </w:rPr>
                    <w:t>8</w:t>
                  </w:r>
                  <w:r w:rsidRPr="007C3D49">
                    <w:rPr>
                      <w:bCs/>
                      <w:sz w:val="18"/>
                      <w:szCs w:val="18"/>
                    </w:rPr>
                    <w:fldChar w:fldCharType="end"/>
                  </w:r>
                </w:p>
              </w:tc>
            </w:tr>
          </w:tbl>
          <w:p w14:paraId="3C8412FC" w14:textId="522F1C6A" w:rsidR="00EA1273" w:rsidRDefault="005A6D1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6584" w14:textId="77777777" w:rsidR="005A6D19" w:rsidRDefault="005A6D19">
      <w:r>
        <w:separator/>
      </w:r>
    </w:p>
  </w:footnote>
  <w:footnote w:type="continuationSeparator" w:id="0">
    <w:p w14:paraId="4D4E8E24" w14:textId="77777777" w:rsidR="005A6D19" w:rsidRDefault="005A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A1273" w:rsidRPr="007C3D49" w:rsidRDefault="00EA1273" w:rsidP="007C3D49">
          <w:pPr>
            <w:pStyle w:val="Nadpis4"/>
            <w:tabs>
              <w:tab w:val="clear" w:pos="576"/>
            </w:tabs>
            <w:rPr>
              <w:color w:val="005941"/>
              <w:sz w:val="24"/>
            </w:rPr>
          </w:pPr>
          <w:r w:rsidRPr="007C3D49">
            <w:rPr>
              <w:color w:val="005941"/>
              <w:sz w:val="24"/>
            </w:rPr>
            <w:t>generálne riaditeľstvo</w:t>
          </w:r>
        </w:p>
        <w:p w14:paraId="4F73470A" w14:textId="1081BBBA" w:rsidR="00EA1273" w:rsidRDefault="00EA1273" w:rsidP="007C3D49">
          <w:pPr>
            <w:pStyle w:val="Nadpis4"/>
            <w:tabs>
              <w:tab w:val="clear" w:pos="576"/>
            </w:tabs>
          </w:pPr>
          <w:r w:rsidRPr="007C3D49">
            <w:rPr>
              <w:color w:val="005941"/>
              <w:sz w:val="24"/>
            </w:rPr>
            <w:t>Námestie SNP 8, 975 66 Banská Bystrica</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A460-3FBA-4620-8D20-1BAAC3DA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3001</Words>
  <Characters>17112</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5</cp:revision>
  <cp:lastPrinted>2022-10-28T12:48:00Z</cp:lastPrinted>
  <dcterms:created xsi:type="dcterms:W3CDTF">2022-12-13T09:32:00Z</dcterms:created>
  <dcterms:modified xsi:type="dcterms:W3CDTF">2023-04-11T09:18:00Z</dcterms:modified>
  <cp:category>EIZ</cp:category>
</cp:coreProperties>
</file>