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94C60" w14:textId="77777777" w:rsidR="004E5618" w:rsidRDefault="004E5618" w:rsidP="00461F81">
      <w:pPr>
        <w:pStyle w:val="Nadpis1"/>
        <w:rPr>
          <w:b w:val="0"/>
          <w:sz w:val="20"/>
          <w:szCs w:val="20"/>
        </w:rPr>
      </w:pPr>
    </w:p>
    <w:p w14:paraId="1403CC34" w14:textId="72975DDA" w:rsidR="004825A4" w:rsidRPr="006F1612" w:rsidRDefault="00224374" w:rsidP="00461F81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Příloha č. </w:t>
      </w:r>
      <w:r w:rsidR="00C9025F">
        <w:rPr>
          <w:b w:val="0"/>
          <w:sz w:val="20"/>
          <w:szCs w:val="20"/>
        </w:rPr>
        <w:t>2</w:t>
      </w:r>
      <w:r w:rsidR="00B550A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ZD</w:t>
      </w:r>
    </w:p>
    <w:p w14:paraId="33F86902" w14:textId="77777777" w:rsidR="00C9025F" w:rsidRDefault="00C9025F" w:rsidP="009E1E90">
      <w:pPr>
        <w:tabs>
          <w:tab w:val="left" w:pos="709"/>
        </w:tabs>
        <w:jc w:val="center"/>
        <w:rPr>
          <w:rFonts w:cs="Arial"/>
          <w:b/>
          <w:sz w:val="32"/>
        </w:rPr>
      </w:pPr>
    </w:p>
    <w:p w14:paraId="22655D22" w14:textId="0D54ADE1" w:rsidR="009E1E90" w:rsidRDefault="009E1E90" w:rsidP="009E1E90">
      <w:pPr>
        <w:tabs>
          <w:tab w:val="left" w:pos="709"/>
        </w:tabs>
        <w:jc w:val="center"/>
        <w:rPr>
          <w:rFonts w:cs="Arial"/>
          <w:b/>
          <w:sz w:val="32"/>
        </w:rPr>
      </w:pPr>
      <w:r w:rsidRPr="009E1E90">
        <w:rPr>
          <w:rFonts w:cs="Arial"/>
          <w:b/>
          <w:sz w:val="32"/>
        </w:rPr>
        <w:t xml:space="preserve">SOUHLAS </w:t>
      </w:r>
      <w:r w:rsidR="00B63E30">
        <w:rPr>
          <w:rFonts w:cs="Arial"/>
          <w:b/>
          <w:sz w:val="32"/>
        </w:rPr>
        <w:t>ÚČASTNÍKA</w:t>
      </w:r>
      <w:r w:rsidR="003C68BB">
        <w:rPr>
          <w:rFonts w:cs="Arial"/>
          <w:b/>
          <w:sz w:val="32"/>
        </w:rPr>
        <w:t xml:space="preserve"> ZADÁVACÍHO ŘÍZENÍ</w:t>
      </w:r>
    </w:p>
    <w:p w14:paraId="1CEB394B" w14:textId="3DABAE67" w:rsidR="009E1E90" w:rsidRDefault="009E1E90" w:rsidP="009E1E90">
      <w:pPr>
        <w:tabs>
          <w:tab w:val="left" w:pos="709"/>
        </w:tabs>
        <w:spacing w:after="120"/>
        <w:jc w:val="center"/>
        <w:rPr>
          <w:rFonts w:cs="Arial"/>
          <w:b/>
          <w:sz w:val="28"/>
        </w:rPr>
      </w:pPr>
      <w:r w:rsidRPr="009E1E90">
        <w:rPr>
          <w:rFonts w:cs="Arial"/>
          <w:b/>
          <w:sz w:val="28"/>
        </w:rPr>
        <w:t>se zkrácením lhůty pro podání nabídek</w:t>
      </w:r>
    </w:p>
    <w:p w14:paraId="6124B965" w14:textId="77777777" w:rsidR="009E1E90" w:rsidRDefault="009E1E90" w:rsidP="009E1E90">
      <w:pPr>
        <w:tabs>
          <w:tab w:val="left" w:pos="709"/>
        </w:tabs>
        <w:jc w:val="center"/>
        <w:rPr>
          <w:rFonts w:cs="Arial"/>
          <w:i/>
        </w:rPr>
      </w:pPr>
      <w:r w:rsidRPr="009E1E90">
        <w:rPr>
          <w:rFonts w:cs="Arial"/>
          <w:i/>
        </w:rPr>
        <w:t>v</w:t>
      </w:r>
      <w:r>
        <w:rPr>
          <w:rFonts w:cs="Arial"/>
          <w:i/>
        </w:rPr>
        <w:t> </w:t>
      </w:r>
      <w:r w:rsidRPr="009E1E90">
        <w:rPr>
          <w:rFonts w:cs="Arial"/>
          <w:i/>
        </w:rPr>
        <w:t>soula</w:t>
      </w:r>
      <w:r>
        <w:rPr>
          <w:rFonts w:cs="Arial"/>
          <w:i/>
        </w:rPr>
        <w:t>d</w:t>
      </w:r>
      <w:r w:rsidRPr="009E1E90">
        <w:rPr>
          <w:rFonts w:cs="Arial"/>
          <w:i/>
        </w:rPr>
        <w:t>u</w:t>
      </w:r>
      <w:r>
        <w:rPr>
          <w:rFonts w:cs="Arial"/>
          <w:i/>
        </w:rPr>
        <w:t xml:space="preserve"> s ust. § 141 odst. 2 zákona č. 134/2016 Sb. o zadávání veřejných zakázek, </w:t>
      </w:r>
    </w:p>
    <w:p w14:paraId="7128FE7A" w14:textId="58E93952" w:rsidR="009E1E90" w:rsidRDefault="009E1E90" w:rsidP="009E1E90">
      <w:pPr>
        <w:tabs>
          <w:tab w:val="left" w:pos="709"/>
        </w:tabs>
        <w:jc w:val="center"/>
        <w:rPr>
          <w:rFonts w:cs="Arial"/>
          <w:i/>
        </w:rPr>
      </w:pPr>
      <w:r>
        <w:rPr>
          <w:rFonts w:cs="Arial"/>
          <w:i/>
        </w:rPr>
        <w:t>v platném znění (dále jen „zákon“)</w:t>
      </w:r>
    </w:p>
    <w:p w14:paraId="0648F2A2" w14:textId="77777777" w:rsidR="009E1E90" w:rsidRPr="00644F3A" w:rsidRDefault="009E1E90" w:rsidP="00644F3A">
      <w:pPr>
        <w:tabs>
          <w:tab w:val="left" w:pos="709"/>
        </w:tabs>
        <w:rPr>
          <w:rFonts w:cs="Arial"/>
          <w:i/>
        </w:rPr>
      </w:pPr>
    </w:p>
    <w:p w14:paraId="549B6136" w14:textId="77777777" w:rsid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</w:p>
    <w:p w14:paraId="62B24579" w14:textId="77777777" w:rsid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  <w:r w:rsidRPr="009E1E90">
        <w:rPr>
          <w:rFonts w:eastAsia="Arial Unicode MS" w:cs="Mangal"/>
          <w:kern w:val="2"/>
          <w:szCs w:val="20"/>
          <w:lang w:eastAsia="hi-IN" w:bidi="hi-IN"/>
        </w:rPr>
        <w:t xml:space="preserve">Veřejná zakázka: </w:t>
      </w:r>
    </w:p>
    <w:p w14:paraId="270A6397" w14:textId="77777777" w:rsidR="009E1E90" w:rsidRP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</w:p>
    <w:p w14:paraId="3790DD49" w14:textId="6C201D21" w:rsidR="009E1E90" w:rsidRDefault="009E1E90" w:rsidP="009E1E90">
      <w:pPr>
        <w:tabs>
          <w:tab w:val="left" w:pos="709"/>
        </w:tabs>
        <w:jc w:val="center"/>
        <w:rPr>
          <w:rFonts w:eastAsia="Arial Unicode MS" w:cs="Mangal"/>
          <w:b/>
          <w:kern w:val="2"/>
          <w:szCs w:val="20"/>
          <w:lang w:eastAsia="hi-IN" w:bidi="hi-IN"/>
        </w:rPr>
      </w:pPr>
      <w:r w:rsidRPr="009E1E90">
        <w:rPr>
          <w:rFonts w:eastAsia="Arial Unicode MS" w:cs="Mangal"/>
          <w:b/>
          <w:kern w:val="2"/>
          <w:szCs w:val="20"/>
          <w:lang w:eastAsia="hi-IN" w:bidi="hi-IN"/>
        </w:rPr>
        <w:t>Dynamický nákupní systém na dodávky zdravotnického spotřebního materiálu</w:t>
      </w:r>
    </w:p>
    <w:p w14:paraId="0F74DFC6" w14:textId="77777777" w:rsidR="009E1E90" w:rsidRDefault="009E1E90" w:rsidP="009E1E90">
      <w:pPr>
        <w:tabs>
          <w:tab w:val="left" w:pos="709"/>
        </w:tabs>
        <w:jc w:val="center"/>
        <w:rPr>
          <w:rFonts w:cs="Arial"/>
          <w:b/>
          <w:i/>
          <w:sz w:val="32"/>
        </w:rPr>
      </w:pPr>
    </w:p>
    <w:p w14:paraId="67ED27C9" w14:textId="03EC13AC" w:rsid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Účastník: </w:t>
      </w:r>
      <w:bookmarkStart w:id="0" w:name="_GoBack"/>
      <w:bookmarkEnd w:id="0"/>
      <w:permStart w:id="540879648" w:edGrp="everyone"/>
      <w:r>
        <w:rPr>
          <w:rFonts w:cs="Arial"/>
        </w:rPr>
        <w:t>………………..……………….</w:t>
      </w:r>
      <w:permEnd w:id="540879648"/>
    </w:p>
    <w:p w14:paraId="23389E3A" w14:textId="7DBC3011" w:rsid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se sídlem: </w:t>
      </w:r>
      <w:permStart w:id="50472278" w:edGrp="everyone"/>
      <w:r>
        <w:rPr>
          <w:rFonts w:cs="Arial"/>
        </w:rPr>
        <w:t>………………………………..</w:t>
      </w:r>
      <w:permEnd w:id="50472278"/>
    </w:p>
    <w:p w14:paraId="7A165C5B" w14:textId="2D17C4F7" w:rsidR="009E1E90" w:rsidRP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IČO: </w:t>
      </w:r>
      <w:permStart w:id="2141985806" w:edGrp="everyone"/>
      <w:r>
        <w:rPr>
          <w:rFonts w:cs="Arial"/>
        </w:rPr>
        <w:t>……………………………………...</w:t>
      </w:r>
      <w:permEnd w:id="2141985806"/>
    </w:p>
    <w:p w14:paraId="101C3BB0" w14:textId="77777777" w:rsidR="009E1E90" w:rsidRDefault="009E1E90" w:rsidP="009E1E90">
      <w:pPr>
        <w:tabs>
          <w:tab w:val="left" w:pos="709"/>
        </w:tabs>
        <w:jc w:val="center"/>
        <w:rPr>
          <w:rFonts w:cs="Arial"/>
          <w:b/>
          <w:i/>
          <w:sz w:val="32"/>
        </w:rPr>
      </w:pPr>
    </w:p>
    <w:p w14:paraId="25A541BC" w14:textId="4FD782FE" w:rsidR="002620DE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Já (my) níže podepsaný (í)</w:t>
      </w:r>
    </w:p>
    <w:p w14:paraId="417CD348" w14:textId="1FD5B33C" w:rsidR="009E1E90" w:rsidRDefault="009E1E90" w:rsidP="009E1E90">
      <w:pPr>
        <w:tabs>
          <w:tab w:val="left" w:pos="709"/>
        </w:tabs>
        <w:spacing w:before="120" w:after="120" w:line="276" w:lineRule="auto"/>
        <w:jc w:val="center"/>
        <w:rPr>
          <w:rFonts w:cs="Arial"/>
          <w:b/>
        </w:rPr>
      </w:pPr>
      <w:r w:rsidRPr="009E1E90">
        <w:rPr>
          <w:rFonts w:cs="Arial"/>
          <w:b/>
        </w:rPr>
        <w:t>souhlasím(e), že:</w:t>
      </w:r>
    </w:p>
    <w:p w14:paraId="19C91EDF" w14:textId="77777777" w:rsidR="002620DE" w:rsidRPr="009E1E90" w:rsidRDefault="002620DE" w:rsidP="009E1E90">
      <w:pPr>
        <w:tabs>
          <w:tab w:val="left" w:pos="709"/>
        </w:tabs>
        <w:spacing w:before="120" w:after="120" w:line="276" w:lineRule="auto"/>
        <w:jc w:val="center"/>
        <w:rPr>
          <w:rFonts w:cs="Arial"/>
          <w:b/>
        </w:rPr>
      </w:pPr>
    </w:p>
    <w:p w14:paraId="6FB637AA" w14:textId="77777777" w:rsidR="002620DE" w:rsidRDefault="009E1E90" w:rsidP="00427DAF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v</w:t>
      </w:r>
      <w:r w:rsidR="00606A50">
        <w:rPr>
          <w:rFonts w:cs="Arial"/>
        </w:rPr>
        <w:t xml:space="preserve"> případě zařazení do zavedeného DNS </w:t>
      </w:r>
      <w:r w:rsidR="002620DE">
        <w:rPr>
          <w:rFonts w:cs="Arial"/>
          <w:b/>
        </w:rPr>
        <w:t>akceptuji(me)</w:t>
      </w:r>
      <w:r w:rsidR="00606A50">
        <w:rPr>
          <w:rFonts w:cs="Arial"/>
          <w:b/>
        </w:rPr>
        <w:t xml:space="preserve"> případné zkrácení lhůty pro podání nabídek</w:t>
      </w:r>
      <w:r w:rsidR="00606A50">
        <w:rPr>
          <w:rFonts w:cs="Arial"/>
        </w:rPr>
        <w:t xml:space="preserve"> </w:t>
      </w:r>
      <w:r w:rsidR="002620DE">
        <w:rPr>
          <w:rFonts w:cs="Arial"/>
        </w:rPr>
        <w:t xml:space="preserve">na jednotlivé veřejné zakázky zadávané v DNS ve smyslu ust. </w:t>
      </w:r>
      <w:r w:rsidR="00606A50">
        <w:rPr>
          <w:rFonts w:cs="Arial"/>
        </w:rPr>
        <w:t xml:space="preserve">§ 141 odst. 2 zákona na dobu kratší než 10 dnů od odeslání </w:t>
      </w:r>
      <w:r w:rsidR="002620DE">
        <w:rPr>
          <w:rFonts w:cs="Arial"/>
        </w:rPr>
        <w:t xml:space="preserve">Výzvy k podání nabídek. Zkrácená lhůta pro podání nabídek bude činit vždy minimálně 3 pracovní dny. Tato akceptace je písemným souhlasem ve smyslu st. § 141 odst. 2 zákona. </w:t>
      </w:r>
    </w:p>
    <w:p w14:paraId="21FBCBD2" w14:textId="16E3FB35" w:rsidR="00606A50" w:rsidRPr="00606A50" w:rsidRDefault="002620DE" w:rsidP="00427DAF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P</w:t>
      </w:r>
      <w:r w:rsidR="000D6F5A">
        <w:rPr>
          <w:rFonts w:cs="Arial"/>
        </w:rPr>
        <w:t>okud by účastník</w:t>
      </w:r>
      <w:r>
        <w:rPr>
          <w:rFonts w:cs="Arial"/>
        </w:rPr>
        <w:t>,</w:t>
      </w:r>
      <w:r w:rsidR="000D6F5A">
        <w:rPr>
          <w:rFonts w:cs="Arial"/>
        </w:rPr>
        <w:t xml:space="preserve"> zařazený do zavedeného DNS</w:t>
      </w:r>
      <w:r>
        <w:rPr>
          <w:rFonts w:cs="Arial"/>
        </w:rPr>
        <w:t>,</w:t>
      </w:r>
      <w:r w:rsidR="000D6F5A">
        <w:rPr>
          <w:rFonts w:cs="Arial"/>
        </w:rPr>
        <w:t xml:space="preserve"> dodatečně nesouhlasil s případným zkrácením lhůty pro podání nabídek do konkrétní veřejné zakázky </w:t>
      </w:r>
      <w:r>
        <w:rPr>
          <w:rFonts w:cs="Arial"/>
        </w:rPr>
        <w:t xml:space="preserve">zadávané </w:t>
      </w:r>
      <w:r w:rsidR="000D6F5A">
        <w:rPr>
          <w:rFonts w:cs="Arial"/>
        </w:rPr>
        <w:t>v DNS, pak je</w:t>
      </w:r>
      <w:r>
        <w:rPr>
          <w:rFonts w:cs="Arial"/>
        </w:rPr>
        <w:t xml:space="preserve"> (jsou)</w:t>
      </w:r>
      <w:r w:rsidR="000D6F5A">
        <w:rPr>
          <w:rFonts w:cs="Arial"/>
        </w:rPr>
        <w:t xml:space="preserve"> povinen</w:t>
      </w:r>
      <w:r>
        <w:rPr>
          <w:rFonts w:cs="Arial"/>
        </w:rPr>
        <w:t xml:space="preserve"> (povinni)</w:t>
      </w:r>
      <w:r w:rsidR="000D6F5A">
        <w:rPr>
          <w:rFonts w:cs="Arial"/>
        </w:rPr>
        <w:t xml:space="preserve"> tento nesouhlas písemně sdělit zadavateli ve lhůtě pro podání nabídek do konkrétní veřejné zakázky, a to </w:t>
      </w:r>
      <w:r>
        <w:rPr>
          <w:rFonts w:cs="Arial"/>
        </w:rPr>
        <w:t xml:space="preserve">nejpozději </w:t>
      </w:r>
      <w:r w:rsidR="000D6F5A">
        <w:rPr>
          <w:rFonts w:cs="Arial"/>
        </w:rPr>
        <w:t>2 dny před uplynutím této lhůty.</w:t>
      </w:r>
    </w:p>
    <w:p w14:paraId="69B6F6E6" w14:textId="77777777" w:rsidR="00606A50" w:rsidRDefault="00606A50" w:rsidP="00427DAF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</w:p>
    <w:p w14:paraId="43FBD190" w14:textId="77777777" w:rsidR="00196518" w:rsidRDefault="00196518" w:rsidP="00196518">
      <w:pPr>
        <w:jc w:val="both"/>
      </w:pPr>
    </w:p>
    <w:p w14:paraId="4C2ED5DD" w14:textId="5063F470" w:rsidR="00196518" w:rsidRDefault="002620DE" w:rsidP="00196518">
      <w:pPr>
        <w:jc w:val="both"/>
      </w:pPr>
      <w:r>
        <w:t>D</w:t>
      </w:r>
      <w:r w:rsidR="00196518">
        <w:t>ne</w:t>
      </w:r>
      <w:r>
        <w:t>: viz elektronický podpis</w:t>
      </w:r>
    </w:p>
    <w:p w14:paraId="682AE36E" w14:textId="77777777" w:rsidR="002620DE" w:rsidRDefault="002620DE" w:rsidP="00196518">
      <w:pPr>
        <w:jc w:val="both"/>
      </w:pPr>
    </w:p>
    <w:p w14:paraId="3BCF6CFB" w14:textId="77777777" w:rsidR="00196518" w:rsidRDefault="00196518" w:rsidP="00196518">
      <w:pPr>
        <w:ind w:left="4956"/>
        <w:jc w:val="both"/>
      </w:pPr>
      <w:r>
        <w:t xml:space="preserve">           ……………………………….</w:t>
      </w:r>
    </w:p>
    <w:p w14:paraId="7EB3F437" w14:textId="35FACF5A" w:rsidR="00427DAF" w:rsidRDefault="002620DE" w:rsidP="002620DE">
      <w:pPr>
        <w:ind w:left="5245"/>
        <w:jc w:val="center"/>
      </w:pPr>
      <w:permStart w:id="893202983" w:edGrp="everyone"/>
      <w:r>
        <w:t xml:space="preserve">Elektronicky podepsáno </w:t>
      </w:r>
      <w:r w:rsidR="00755680">
        <w:rPr>
          <w:iCs/>
        </w:rPr>
        <w:t>osobou oprávněnou jednat jménem nebo za účastníka zadávacího řízení</w:t>
      </w:r>
    </w:p>
    <w:permEnd w:id="893202983"/>
    <w:p w14:paraId="75DCC968" w14:textId="77777777" w:rsidR="00427DAF" w:rsidRDefault="00427DAF" w:rsidP="00427DAF">
      <w:pPr>
        <w:ind w:left="4956" w:firstLine="708"/>
        <w:jc w:val="both"/>
      </w:pPr>
    </w:p>
    <w:sectPr w:rsidR="00427DAF" w:rsidSect="00461F8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52F4D" w14:textId="77777777" w:rsidR="00766DBA" w:rsidRDefault="00766DBA">
      <w:r>
        <w:separator/>
      </w:r>
    </w:p>
  </w:endnote>
  <w:endnote w:type="continuationSeparator" w:id="0">
    <w:p w14:paraId="2664D0E4" w14:textId="77777777" w:rsidR="00766DBA" w:rsidRDefault="0076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6A042" w14:textId="77777777" w:rsidR="00461F81" w:rsidRDefault="00792947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1F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AF0F7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0039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2B5662E6" w14:textId="6ECA08AC" w:rsidR="00B60FC4" w:rsidRDefault="00E80167" w:rsidP="00B60FC4">
    <w:pPr>
      <w:pStyle w:val="Zpat"/>
      <w:ind w:right="360"/>
      <w:jc w:val="right"/>
      <w:rPr>
        <w:i/>
        <w:iCs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E74EA4D" wp14:editId="3448FACB">
              <wp:simplePos x="0" y="0"/>
              <wp:positionH relativeFrom="page">
                <wp:posOffset>3528695</wp:posOffset>
              </wp:positionH>
              <wp:positionV relativeFrom="paragraph">
                <wp:posOffset>122555</wp:posOffset>
              </wp:positionV>
              <wp:extent cx="152400" cy="174625"/>
              <wp:effectExtent l="0" t="0" r="0" b="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DDF5843" w14:textId="77777777" w:rsidR="00B60FC4" w:rsidRDefault="00792947" w:rsidP="00B60FC4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B60FC4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766DBA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77.85pt;margin-top:9.6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" stroked="f">
              <v:fill opacity="0"/>
              <v:textbox inset="0,0,0,0">
                <w:txbxContent>
                  <w:p w14:paraId="5DDF5843" w14:textId="77777777" w:rsidR="00B60FC4" w:rsidRDefault="00792947" w:rsidP="00B60FC4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B60FC4"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766DBA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C1CE361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FEF00" w14:textId="77777777" w:rsidR="00766DBA" w:rsidRDefault="00766DBA">
      <w:r>
        <w:separator/>
      </w:r>
    </w:p>
  </w:footnote>
  <w:footnote w:type="continuationSeparator" w:id="0">
    <w:p w14:paraId="1F2E1D0F" w14:textId="77777777" w:rsidR="00766DBA" w:rsidRDefault="00766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78520" w14:textId="318840B2" w:rsidR="00DF45B1" w:rsidRDefault="00E80167">
    <w:pPr>
      <w:pStyle w:val="Zhlav"/>
    </w:pPr>
    <w:r>
      <w:rPr>
        <w:noProof/>
      </w:rPr>
      <mc:AlternateContent>
        <mc:Choice Requires="wps">
          <w:drawing>
            <wp:anchor distT="0" distB="0" distL="114935" distR="114935" simplePos="0" relativeHeight="251656704" behindDoc="1" locked="0" layoutInCell="1" allowOverlap="1" wp14:anchorId="29FE3707" wp14:editId="77CDE99E">
              <wp:simplePos x="0" y="0"/>
              <wp:positionH relativeFrom="column">
                <wp:posOffset>800100</wp:posOffset>
              </wp:positionH>
              <wp:positionV relativeFrom="paragraph">
                <wp:posOffset>-6985</wp:posOffset>
              </wp:positionV>
              <wp:extent cx="5047615" cy="4572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7615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64D64FD" w14:textId="77777777" w:rsidR="00553997" w:rsidRDefault="00DF45B1" w:rsidP="0055399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Nemocnice Nové Město na Moravě, příspěvková organizace; Žďárská 610, 592 31  Nové Město na Moravě,</w:t>
                          </w:r>
                        </w:p>
                        <w:p w14:paraId="05ED8065" w14:textId="4097729C" w:rsidR="00DF45B1" w:rsidRDefault="00DF45B1" w:rsidP="0055399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</w:t>
                          </w:r>
                          <w:r w:rsidR="00553997">
                            <w:rPr>
                              <w:color w:val="666699"/>
                              <w:sz w:val="18"/>
                            </w:rPr>
                            <w:t>: + 420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566 801 6</w:t>
                          </w:r>
                          <w:r w:rsidR="006F5742">
                            <w:rPr>
                              <w:color w:val="666699"/>
                              <w:sz w:val="18"/>
                            </w:rPr>
                            <w:t>19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, e-mail:</w:t>
                          </w:r>
                          <w:hyperlink r:id="rId1" w:history="1"/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sylv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a.k</w:t>
                          </w:r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lement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ova@nnm.cz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pt;margin-top:-.55pt;width:397.45pt;height:36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" stroked="f">
              <v:fill opacity="0"/>
              <v:textbox inset="0,0,0,0">
                <w:txbxContent>
                  <w:p w14:paraId="564D64FD" w14:textId="77777777" w:rsidR="00553997" w:rsidRDefault="00DF45B1" w:rsidP="0055399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Nemocnice Nové Město na Moravě, příspěvková organizace; Žďárská 610, 592 31  Nové Město na Moravě,</w:t>
                    </w:r>
                  </w:p>
                  <w:p w14:paraId="05ED8065" w14:textId="4097729C" w:rsidR="00DF45B1" w:rsidRDefault="00DF45B1" w:rsidP="0055399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</w:t>
                    </w:r>
                    <w:r w:rsidR="00553997">
                      <w:rPr>
                        <w:color w:val="666699"/>
                        <w:sz w:val="18"/>
                      </w:rPr>
                      <w:t>: + 420</w:t>
                    </w:r>
                    <w:r>
                      <w:rPr>
                        <w:color w:val="666699"/>
                        <w:sz w:val="18"/>
                      </w:rPr>
                      <w:t xml:space="preserve"> 566 801 6</w:t>
                    </w:r>
                    <w:r w:rsidR="006F5742">
                      <w:rPr>
                        <w:color w:val="666699"/>
                        <w:sz w:val="18"/>
                      </w:rPr>
                      <w:t>19</w:t>
                    </w:r>
                    <w:r>
                      <w:rPr>
                        <w:color w:val="666699"/>
                        <w:sz w:val="18"/>
                      </w:rPr>
                      <w:t>, e-mail:</w:t>
                    </w:r>
                    <w:hyperlink r:id="rId3" w:history="1"/>
                    <w:r w:rsidR="006F5742">
                      <w:rPr>
                        <w:sz w:val="20"/>
                        <w:szCs w:val="20"/>
                        <w:u w:val="single"/>
                      </w:rPr>
                      <w:t>sylv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a.k</w:t>
                    </w:r>
                    <w:r w:rsidR="006F5742">
                      <w:rPr>
                        <w:sz w:val="20"/>
                        <w:szCs w:val="20"/>
                        <w:u w:val="single"/>
                      </w:rPr>
                      <w:t>lement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ova@nnm.cz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766DBA">
      <w:rPr>
        <w:noProof/>
      </w:rPr>
      <w:pict w14:anchorId="1891D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7728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2050" DrawAspect="Content" ObjectID="_1743309760" r:id="rId6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645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759B"/>
    <w:multiLevelType w:val="hybridMultilevel"/>
    <w:tmpl w:val="5C2C9C74"/>
    <w:lvl w:ilvl="0" w:tplc="AB38041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5823"/>
    <w:multiLevelType w:val="multilevel"/>
    <w:tmpl w:val="924C19B8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2C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N666vyx+s7dHI3CmNK0gxrY4sQ=" w:salt="CjqxOwHCWDv10z1ESmT3oQ=="/>
  <w:defaultTabStop w:val="708"/>
  <w:hyphenationZone w:val="425"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02027"/>
    <w:rsid w:val="00003629"/>
    <w:rsid w:val="00007FFB"/>
    <w:rsid w:val="000350F3"/>
    <w:rsid w:val="00046B0B"/>
    <w:rsid w:val="00052EEA"/>
    <w:rsid w:val="00070966"/>
    <w:rsid w:val="00091843"/>
    <w:rsid w:val="000918AF"/>
    <w:rsid w:val="000D1DB4"/>
    <w:rsid w:val="000D6F5A"/>
    <w:rsid w:val="000E64FF"/>
    <w:rsid w:val="000E6DE1"/>
    <w:rsid w:val="000F0DA3"/>
    <w:rsid w:val="00112199"/>
    <w:rsid w:val="001441E5"/>
    <w:rsid w:val="00150211"/>
    <w:rsid w:val="00151908"/>
    <w:rsid w:val="001566AC"/>
    <w:rsid w:val="001664D5"/>
    <w:rsid w:val="001707EC"/>
    <w:rsid w:val="00171A4B"/>
    <w:rsid w:val="00190101"/>
    <w:rsid w:val="00190F05"/>
    <w:rsid w:val="00193593"/>
    <w:rsid w:val="00193FBA"/>
    <w:rsid w:val="00196518"/>
    <w:rsid w:val="00196C33"/>
    <w:rsid w:val="001974E7"/>
    <w:rsid w:val="001A03E1"/>
    <w:rsid w:val="001B16CA"/>
    <w:rsid w:val="001C089B"/>
    <w:rsid w:val="001C71B3"/>
    <w:rsid w:val="001D62AA"/>
    <w:rsid w:val="001D7D57"/>
    <w:rsid w:val="0021247C"/>
    <w:rsid w:val="00224374"/>
    <w:rsid w:val="00234ADA"/>
    <w:rsid w:val="00240755"/>
    <w:rsid w:val="00244D20"/>
    <w:rsid w:val="00245813"/>
    <w:rsid w:val="00247844"/>
    <w:rsid w:val="00251024"/>
    <w:rsid w:val="002620DE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56C29"/>
    <w:rsid w:val="00361279"/>
    <w:rsid w:val="00372A88"/>
    <w:rsid w:val="003828DE"/>
    <w:rsid w:val="00395947"/>
    <w:rsid w:val="003A57FA"/>
    <w:rsid w:val="003B6A68"/>
    <w:rsid w:val="003C68BB"/>
    <w:rsid w:val="00407504"/>
    <w:rsid w:val="004105DF"/>
    <w:rsid w:val="00427820"/>
    <w:rsid w:val="00427DAF"/>
    <w:rsid w:val="00432494"/>
    <w:rsid w:val="004328B2"/>
    <w:rsid w:val="00442035"/>
    <w:rsid w:val="0044332B"/>
    <w:rsid w:val="00461F81"/>
    <w:rsid w:val="00462B65"/>
    <w:rsid w:val="004825A4"/>
    <w:rsid w:val="004847F8"/>
    <w:rsid w:val="00496A14"/>
    <w:rsid w:val="004C56D8"/>
    <w:rsid w:val="004E5618"/>
    <w:rsid w:val="004F07C7"/>
    <w:rsid w:val="004F196D"/>
    <w:rsid w:val="004F5163"/>
    <w:rsid w:val="00525A06"/>
    <w:rsid w:val="00540591"/>
    <w:rsid w:val="00553997"/>
    <w:rsid w:val="00561F81"/>
    <w:rsid w:val="005666D8"/>
    <w:rsid w:val="0057674E"/>
    <w:rsid w:val="00595902"/>
    <w:rsid w:val="00596850"/>
    <w:rsid w:val="005977FA"/>
    <w:rsid w:val="005A5415"/>
    <w:rsid w:val="005B049D"/>
    <w:rsid w:val="005C3C41"/>
    <w:rsid w:val="005F121B"/>
    <w:rsid w:val="00606A50"/>
    <w:rsid w:val="00606B27"/>
    <w:rsid w:val="006135B2"/>
    <w:rsid w:val="006204D9"/>
    <w:rsid w:val="00644F3A"/>
    <w:rsid w:val="00652E0E"/>
    <w:rsid w:val="00661B08"/>
    <w:rsid w:val="00681EAD"/>
    <w:rsid w:val="0069484E"/>
    <w:rsid w:val="006A7808"/>
    <w:rsid w:val="006B031B"/>
    <w:rsid w:val="006B18FB"/>
    <w:rsid w:val="006B375A"/>
    <w:rsid w:val="006C3A46"/>
    <w:rsid w:val="006C6E1F"/>
    <w:rsid w:val="006D1D58"/>
    <w:rsid w:val="006E1754"/>
    <w:rsid w:val="006E3DF2"/>
    <w:rsid w:val="006E6566"/>
    <w:rsid w:val="006E755C"/>
    <w:rsid w:val="006F1612"/>
    <w:rsid w:val="006F5742"/>
    <w:rsid w:val="007036C7"/>
    <w:rsid w:val="00720C4C"/>
    <w:rsid w:val="00755680"/>
    <w:rsid w:val="00761A60"/>
    <w:rsid w:val="00766DBA"/>
    <w:rsid w:val="0077416B"/>
    <w:rsid w:val="00791763"/>
    <w:rsid w:val="00792947"/>
    <w:rsid w:val="007932B1"/>
    <w:rsid w:val="007A0C73"/>
    <w:rsid w:val="007B3101"/>
    <w:rsid w:val="007D370D"/>
    <w:rsid w:val="00813665"/>
    <w:rsid w:val="00831153"/>
    <w:rsid w:val="00840B24"/>
    <w:rsid w:val="00842A62"/>
    <w:rsid w:val="008432E0"/>
    <w:rsid w:val="008572D0"/>
    <w:rsid w:val="008930B1"/>
    <w:rsid w:val="008C79ED"/>
    <w:rsid w:val="008E6AFA"/>
    <w:rsid w:val="008F0A01"/>
    <w:rsid w:val="008F0F8D"/>
    <w:rsid w:val="00914E17"/>
    <w:rsid w:val="009318E4"/>
    <w:rsid w:val="00933037"/>
    <w:rsid w:val="009914F0"/>
    <w:rsid w:val="009B4AA2"/>
    <w:rsid w:val="009B5142"/>
    <w:rsid w:val="009C3AA0"/>
    <w:rsid w:val="009C5269"/>
    <w:rsid w:val="009D4A15"/>
    <w:rsid w:val="009E1E90"/>
    <w:rsid w:val="009E31AA"/>
    <w:rsid w:val="009F641B"/>
    <w:rsid w:val="009F7B34"/>
    <w:rsid w:val="00A362C4"/>
    <w:rsid w:val="00A41D2D"/>
    <w:rsid w:val="00A42DD9"/>
    <w:rsid w:val="00A51523"/>
    <w:rsid w:val="00A64860"/>
    <w:rsid w:val="00A665E3"/>
    <w:rsid w:val="00A7395E"/>
    <w:rsid w:val="00A75891"/>
    <w:rsid w:val="00A80358"/>
    <w:rsid w:val="00A84B3D"/>
    <w:rsid w:val="00A969F8"/>
    <w:rsid w:val="00AA6CCE"/>
    <w:rsid w:val="00AB516B"/>
    <w:rsid w:val="00AB626F"/>
    <w:rsid w:val="00AE33D5"/>
    <w:rsid w:val="00B004F7"/>
    <w:rsid w:val="00B052DC"/>
    <w:rsid w:val="00B13A84"/>
    <w:rsid w:val="00B332F4"/>
    <w:rsid w:val="00B4582C"/>
    <w:rsid w:val="00B5430C"/>
    <w:rsid w:val="00B550A7"/>
    <w:rsid w:val="00B60FC4"/>
    <w:rsid w:val="00B63E30"/>
    <w:rsid w:val="00B64BAC"/>
    <w:rsid w:val="00B85605"/>
    <w:rsid w:val="00BA3B9E"/>
    <w:rsid w:val="00BC2C07"/>
    <w:rsid w:val="00BE73FD"/>
    <w:rsid w:val="00BF318E"/>
    <w:rsid w:val="00C004A1"/>
    <w:rsid w:val="00C04C0D"/>
    <w:rsid w:val="00C15285"/>
    <w:rsid w:val="00C20E36"/>
    <w:rsid w:val="00C26E44"/>
    <w:rsid w:val="00C46C1E"/>
    <w:rsid w:val="00C46D4D"/>
    <w:rsid w:val="00C83349"/>
    <w:rsid w:val="00C9025F"/>
    <w:rsid w:val="00C97A5B"/>
    <w:rsid w:val="00CA1D80"/>
    <w:rsid w:val="00CA4F82"/>
    <w:rsid w:val="00CB226F"/>
    <w:rsid w:val="00CB2D29"/>
    <w:rsid w:val="00CC0A0D"/>
    <w:rsid w:val="00CD3D5C"/>
    <w:rsid w:val="00CD61E2"/>
    <w:rsid w:val="00CE07C9"/>
    <w:rsid w:val="00CE1A7C"/>
    <w:rsid w:val="00CF412C"/>
    <w:rsid w:val="00D03A0C"/>
    <w:rsid w:val="00D1114B"/>
    <w:rsid w:val="00D30CCB"/>
    <w:rsid w:val="00D31F15"/>
    <w:rsid w:val="00D33070"/>
    <w:rsid w:val="00D35B3A"/>
    <w:rsid w:val="00D579E1"/>
    <w:rsid w:val="00D70948"/>
    <w:rsid w:val="00D8165B"/>
    <w:rsid w:val="00D90BEF"/>
    <w:rsid w:val="00D96944"/>
    <w:rsid w:val="00DA0C6D"/>
    <w:rsid w:val="00DC5F58"/>
    <w:rsid w:val="00DC7659"/>
    <w:rsid w:val="00DD65E7"/>
    <w:rsid w:val="00DD7DEF"/>
    <w:rsid w:val="00DE03DE"/>
    <w:rsid w:val="00DF45B1"/>
    <w:rsid w:val="00E14390"/>
    <w:rsid w:val="00E23DA6"/>
    <w:rsid w:val="00E43E70"/>
    <w:rsid w:val="00E469AC"/>
    <w:rsid w:val="00E51241"/>
    <w:rsid w:val="00E60A4E"/>
    <w:rsid w:val="00E80167"/>
    <w:rsid w:val="00E83835"/>
    <w:rsid w:val="00E94433"/>
    <w:rsid w:val="00EA671C"/>
    <w:rsid w:val="00EA74D2"/>
    <w:rsid w:val="00ED16CE"/>
    <w:rsid w:val="00ED402F"/>
    <w:rsid w:val="00EE520A"/>
    <w:rsid w:val="00F00A58"/>
    <w:rsid w:val="00F044BA"/>
    <w:rsid w:val="00F53CFA"/>
    <w:rsid w:val="00FA5B91"/>
    <w:rsid w:val="00FA6288"/>
    <w:rsid w:val="00FD1735"/>
    <w:rsid w:val="00FE2755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C9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F98A04-6B87-470B-82B2-16AD419F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8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Krycí list nabídky</vt:lpstr>
      <vt:lpstr/>
      <vt:lpstr>Příloha č. 2 ZD</vt:lpstr>
    </vt:vector>
  </TitlesOfParts>
  <Company>Nemocnice</Company>
  <LinksUpToDate>false</LinksUpToDate>
  <CharactersWithSpaces>1305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Uživatel systému Windows</cp:lastModifiedBy>
  <cp:revision>2</cp:revision>
  <cp:lastPrinted>2012-03-23T06:20:00Z</cp:lastPrinted>
  <dcterms:created xsi:type="dcterms:W3CDTF">2023-04-18T05:56:00Z</dcterms:created>
  <dcterms:modified xsi:type="dcterms:W3CDTF">2023-04-18T05:56:00Z</dcterms:modified>
</cp:coreProperties>
</file>