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66C86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01E3A8E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F1AD0" w:rsidRPr="00326E3D" w14:paraId="4FAC6D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2B92664" w14:textId="77777777" w:rsidR="001F1AD0" w:rsidRPr="00326E3D" w:rsidRDefault="001F1AD0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40284C5" w14:textId="75B53C60" w:rsidR="001F1AD0" w:rsidRPr="00072C78" w:rsidRDefault="001F1AD0" w:rsidP="003B1F68">
            <w:pPr>
              <w:spacing w:after="0" w:line="240" w:lineRule="auto"/>
              <w:rPr>
                <w:i/>
              </w:rPr>
            </w:pPr>
            <w:r w:rsidRPr="00C84507">
              <w:t>PD Dobrá Niva, a. s.</w:t>
            </w:r>
          </w:p>
        </w:tc>
      </w:tr>
      <w:tr w:rsidR="001F1AD0" w:rsidRPr="00326E3D" w14:paraId="20292332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4F0E173" w14:textId="77777777" w:rsidR="001F1AD0" w:rsidRPr="00326E3D" w:rsidRDefault="001F1AD0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805C37B" w14:textId="0152A3C2" w:rsidR="001F1AD0" w:rsidRPr="00072C78" w:rsidRDefault="001F1AD0" w:rsidP="003B1F68">
            <w:pPr>
              <w:spacing w:after="0" w:line="240" w:lineRule="auto"/>
              <w:rPr>
                <w:i/>
              </w:rPr>
            </w:pPr>
            <w:r w:rsidRPr="00C84507">
              <w:t>36661562</w:t>
            </w:r>
          </w:p>
        </w:tc>
      </w:tr>
      <w:tr w:rsidR="001F1AD0" w:rsidRPr="00326E3D" w14:paraId="7CA8E326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5380303" w14:textId="77777777" w:rsidR="001F1AD0" w:rsidRPr="00326E3D" w:rsidRDefault="001F1AD0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0D87FBA" w14:textId="5592D14A" w:rsidR="001F1AD0" w:rsidRPr="00FB4714" w:rsidRDefault="001F1AD0" w:rsidP="00833CB3">
            <w:pPr>
              <w:spacing w:after="0" w:line="240" w:lineRule="auto"/>
            </w:pPr>
            <w:r w:rsidRPr="00C84507">
              <w:t>Technológia sledovania správania zvierat</w:t>
            </w:r>
            <w:r>
              <w:t xml:space="preserve"> </w:t>
            </w:r>
            <w:r w:rsidRPr="00C84507">
              <w:t>(dojníc)</w:t>
            </w:r>
          </w:p>
        </w:tc>
      </w:tr>
      <w:tr w:rsidR="001F1AD0" w:rsidRPr="00326E3D" w14:paraId="710AC3F9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761F2E2D" w14:textId="77777777" w:rsidR="001F1AD0" w:rsidRPr="00326E3D" w:rsidRDefault="001F1AD0" w:rsidP="00E9229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53B5A7A" w14:textId="1C32FED1" w:rsidR="001F1AD0" w:rsidRPr="00FB4714" w:rsidRDefault="001F1AD0" w:rsidP="00833CB3">
            <w:pPr>
              <w:spacing w:after="0" w:line="240" w:lineRule="auto"/>
            </w:pPr>
            <w:r w:rsidRPr="00C84507">
              <w:t>1 komplet pre 1000</w:t>
            </w:r>
            <w:r>
              <w:t xml:space="preserve"> ks zvierat (</w:t>
            </w:r>
            <w:r w:rsidRPr="00C84507">
              <w:t>hovädzí dobytok)</w:t>
            </w:r>
          </w:p>
        </w:tc>
      </w:tr>
      <w:tr w:rsidR="00326E3D" w:rsidRPr="00326E3D" w14:paraId="22250DD6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50D1680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055EA795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2907C59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FF1F3F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69CCC82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B4FB4B5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BD4325C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8D773F4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85E964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B90A92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4355272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C884D94" w14:textId="4DE0360F" w:rsidR="00326E3D" w:rsidRPr="00326E3D" w:rsidRDefault="00992089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bookmarkStart w:id="0" w:name="_GoBack"/>
            <w:bookmarkEnd w:id="0"/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414FCDB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6CA8C70A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21E8AC7E" w14:textId="77777777" w:rsidR="00326E3D" w:rsidRPr="0042703A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>Spoločnosť</w:t>
      </w:r>
      <w:r w:rsidR="00874BB9" w:rsidRPr="0042703A">
        <w:rPr>
          <w:color w:val="44484B"/>
          <w:w w:val="105"/>
          <w:sz w:val="20"/>
          <w:szCs w:val="20"/>
          <w:lang w:val="sk-SK"/>
        </w:rPr>
        <w:t>,</w:t>
      </w:r>
      <w:r w:rsidRPr="0042703A">
        <w:rPr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ako</w:t>
      </w:r>
      <w:r w:rsidRPr="0042703A">
        <w:rPr>
          <w:color w:val="343636"/>
          <w:spacing w:val="-40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uchádzač</w:t>
      </w:r>
      <w:r w:rsidRPr="0042703A">
        <w:rPr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42703A">
        <w:rPr>
          <w:color w:val="343636"/>
          <w:w w:val="105"/>
          <w:sz w:val="20"/>
          <w:szCs w:val="20"/>
          <w:lang w:val="sk-SK"/>
        </w:rPr>
        <w:t xml:space="preserve">v predmetnej </w:t>
      </w:r>
      <w:r w:rsidR="00874BB9" w:rsidRPr="0042703A">
        <w:rPr>
          <w:color w:val="343636"/>
          <w:w w:val="105"/>
          <w:sz w:val="20"/>
          <w:szCs w:val="20"/>
          <w:lang w:val="sk-SK"/>
        </w:rPr>
        <w:t>zákazke,</w:t>
      </w:r>
    </w:p>
    <w:p w14:paraId="762E19F0" w14:textId="77777777" w:rsidR="00326E3D" w:rsidRPr="0042703A" w:rsidRDefault="00326E3D" w:rsidP="0042703A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42703A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14:paraId="61A606EB" w14:textId="77777777" w:rsidR="00326E3D" w:rsidRPr="0042703A" w:rsidRDefault="00326E3D" w:rsidP="0042703A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 xml:space="preserve">že </w:t>
      </w:r>
      <w:r w:rsidRPr="0042703A">
        <w:rPr>
          <w:color w:val="343636"/>
          <w:w w:val="105"/>
          <w:sz w:val="20"/>
          <w:szCs w:val="20"/>
          <w:lang w:val="sk-SK"/>
        </w:rPr>
        <w:t>ku dňu pred</w:t>
      </w:r>
      <w:r w:rsidR="002A6188" w:rsidRPr="0042703A">
        <w:rPr>
          <w:color w:val="343636"/>
          <w:w w:val="105"/>
          <w:sz w:val="20"/>
          <w:szCs w:val="20"/>
          <w:lang w:val="sk-SK"/>
        </w:rPr>
        <w:t>loženia</w:t>
      </w:r>
      <w:r w:rsidRPr="0042703A">
        <w:rPr>
          <w:color w:val="343636"/>
          <w:w w:val="105"/>
          <w:sz w:val="20"/>
          <w:szCs w:val="20"/>
          <w:lang w:val="sk-SK"/>
        </w:rPr>
        <w:t xml:space="preserve"> ponuky:</w:t>
      </w:r>
    </w:p>
    <w:p w14:paraId="39645397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before="168"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na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majetok </w:t>
      </w:r>
      <w:r w:rsidR="006610C0"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spoločnosti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 nie je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vyhlásený</w:t>
      </w:r>
      <w:r w:rsidRPr="0042703A">
        <w:rPr>
          <w:rFonts w:asciiTheme="minorHAnsi" w:hAnsiTheme="minorHAnsi" w:cstheme="minorHAnsi"/>
          <w:color w:val="161616"/>
          <w:spacing w:val="-1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konkurz,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</w:t>
      </w:r>
      <w:r w:rsidRPr="0042703A">
        <w:rPr>
          <w:rFonts w:asciiTheme="minorHAnsi" w:hAnsiTheme="minorHAnsi" w:cstheme="minorHAnsi"/>
          <w:color w:val="161616"/>
          <w:spacing w:val="-25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161616"/>
          <w:spacing w:val="-26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reštrukturalizácii,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 v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> 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likvidácii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ani nebolo proti nemu zastavené konkurzné konanie pre nedostatok majetku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zrušený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</w:t>
      </w:r>
      <w:r w:rsidRPr="0042703A">
        <w:rPr>
          <w:rFonts w:asciiTheme="minorHAnsi" w:hAnsiTheme="minorHAnsi" w:cstheme="minorHAnsi"/>
          <w:color w:val="161616"/>
          <w:spacing w:val="-24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pre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nedostatok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majetku, </w:t>
      </w:r>
    </w:p>
    <w:p w14:paraId="58E7A91C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326E3D" w:rsidRPr="0042703A">
        <w:rPr>
          <w:rFonts w:asciiTheme="minorHAnsi" w:hAnsiTheme="minorHAnsi" w:cstheme="minorHAnsi"/>
          <w:color w:val="343636"/>
          <w:spacing w:val="-1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predchádzajúcich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3</w:t>
      </w:r>
      <w:r w:rsidR="00326E3D"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rokoch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od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vyhlásenia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výzvy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na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predloženie</w:t>
      </w:r>
      <w:r w:rsidR="00326E3D"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cenovej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ponuky neporušila ani neporušuje zákaz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nelegálnej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práce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a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nelegálneho zamestnávania podľa zákona</w:t>
      </w:r>
      <w:r w:rsidR="00326E3D"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č.</w:t>
      </w:r>
      <w:r w:rsidR="00326E3D" w:rsidRPr="0042703A">
        <w:rPr>
          <w:rFonts w:asciiTheme="minorHAnsi" w:hAnsiTheme="minorHAnsi" w:cstheme="minorHAnsi"/>
          <w:color w:val="44484B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82/2005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>Z</w:t>
      </w:r>
      <w:r w:rsidR="00326E3D" w:rsidRPr="0042703A">
        <w:rPr>
          <w:rFonts w:asciiTheme="minorHAnsi" w:hAnsiTheme="minorHAnsi" w:cstheme="minorHAnsi"/>
          <w:color w:val="5B5D60"/>
          <w:spacing w:val="-8"/>
          <w:w w:val="105"/>
          <w:sz w:val="20"/>
          <w:szCs w:val="20"/>
          <w:lang w:val="sk-SK"/>
        </w:rPr>
        <w:t>.</w:t>
      </w:r>
      <w:r w:rsidR="00326E3D" w:rsidRPr="0042703A">
        <w:rPr>
          <w:rFonts w:asciiTheme="minorHAnsi" w:hAnsiTheme="minorHAnsi" w:cstheme="minorHAnsi"/>
          <w:color w:val="5B5D60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z.</w:t>
      </w:r>
      <w:r w:rsidR="00326E3D" w:rsidRPr="0042703A">
        <w:rPr>
          <w:rFonts w:asciiTheme="minorHAnsi" w:hAnsiTheme="minorHAnsi" w:cstheme="minorHAnsi"/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1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nelegálnej</w:t>
      </w:r>
      <w:r w:rsidR="00326E3D" w:rsidRPr="0042703A">
        <w:rPr>
          <w:rFonts w:asciiTheme="minorHAnsi" w:hAnsiTheme="minorHAnsi" w:cstheme="minorHAnsi"/>
          <w:color w:val="343636"/>
          <w:spacing w:val="-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práci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nelegálnom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zamestnávaní</w:t>
      </w:r>
      <w:r w:rsidR="00326E3D" w:rsidRPr="0042703A">
        <w:rPr>
          <w:rFonts w:asciiTheme="minorHAnsi" w:hAnsiTheme="minorHAnsi" w:cstheme="minorHAnsi"/>
          <w:color w:val="44484B"/>
          <w:spacing w:val="-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zmene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doplnení niektorých</w:t>
      </w:r>
      <w:r w:rsidR="00326E3D" w:rsidRPr="0042703A">
        <w:rPr>
          <w:rFonts w:asciiTheme="minorHAnsi" w:hAnsiTheme="minorHAnsi" w:cstheme="minorHAnsi"/>
          <w:color w:val="343636"/>
          <w:spacing w:val="5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zákonov,</w:t>
      </w:r>
    </w:p>
    <w:p w14:paraId="4A4F8E88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12"/>
        <w:jc w:val="both"/>
        <w:rPr>
          <w:rFonts w:asciiTheme="minorHAnsi" w:hAnsiTheme="minorHAnsi" w:cstheme="minorHAnsi"/>
          <w:color w:val="343636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jej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štatutárny </w:t>
      </w:r>
      <w:r w:rsidRPr="0042703A">
        <w:rPr>
          <w:rFonts w:asciiTheme="minorHAnsi" w:hAnsiTheme="minorHAnsi" w:cstheme="minorHAnsi"/>
          <w:color w:val="343636"/>
          <w:spacing w:val="-4"/>
          <w:sz w:val="20"/>
          <w:szCs w:val="20"/>
          <w:lang w:val="sk-SK"/>
        </w:rPr>
        <w:t>orgán</w:t>
      </w:r>
      <w:r w:rsidRPr="0042703A">
        <w:rPr>
          <w:rFonts w:asciiTheme="minorHAnsi" w:hAnsiTheme="minorHAnsi" w:cstheme="minorHAnsi"/>
          <w:color w:val="5B5D60"/>
          <w:spacing w:val="-4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š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t</w:t>
      </w:r>
      <w:r w:rsidR="008D1E02" w:rsidRPr="0042703A">
        <w:rPr>
          <w:rFonts w:asciiTheme="minorHAnsi" w:hAnsiTheme="minorHAnsi" w:cstheme="minorHAnsi"/>
          <w:color w:val="343636"/>
          <w:spacing w:val="6"/>
          <w:sz w:val="20"/>
          <w:szCs w:val="20"/>
          <w:lang w:val="sk-SK"/>
        </w:rPr>
        <w:t>atut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árn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eho orgánu, 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dozornej rady, ani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prokur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ista neboli právoplatne odsúdení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podvodu,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pacing w:val="2"/>
          <w:sz w:val="20"/>
          <w:szCs w:val="20"/>
          <w:lang w:val="sk-SK"/>
        </w:rPr>
        <w:t>korupcie</w:t>
      </w:r>
      <w:r w:rsidRPr="0042703A">
        <w:rPr>
          <w:rFonts w:asciiTheme="minorHAnsi" w:hAnsiTheme="minorHAnsi" w:cstheme="minorHAnsi"/>
          <w:color w:val="5B5D60"/>
          <w:spacing w:val="2"/>
          <w:sz w:val="20"/>
          <w:szCs w:val="20"/>
          <w:lang w:val="sk-SK"/>
        </w:rPr>
        <w:t xml:space="preserve">,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za t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>re</w:t>
      </w:r>
      <w:r w:rsidRPr="0042703A">
        <w:rPr>
          <w:rFonts w:asciiTheme="minorHAnsi" w:hAnsiTheme="minorHAnsi" w:cstheme="minorHAnsi"/>
          <w:color w:val="5B5D60"/>
          <w:spacing w:val="3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 xml:space="preserve">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poškodzovania finančných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záujmov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EÚ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legalizácie príjmu z tre</w:t>
      </w:r>
      <w:r w:rsidRPr="0042703A">
        <w:rPr>
          <w:rFonts w:asciiTheme="minorHAnsi" w:hAnsiTheme="minorHAnsi" w:cstheme="minorHAnsi"/>
          <w:color w:val="5B5D60"/>
          <w:spacing w:val="-5"/>
          <w:sz w:val="20"/>
          <w:szCs w:val="20"/>
          <w:lang w:val="sk-SK"/>
        </w:rPr>
        <w:t>s</w:t>
      </w:r>
      <w:r w:rsidR="008D1E02" w:rsidRPr="0042703A">
        <w:rPr>
          <w:rFonts w:asciiTheme="minorHAnsi" w:hAnsiTheme="minorHAnsi" w:cstheme="minorHAnsi"/>
          <w:color w:val="343636"/>
          <w:spacing w:val="-5"/>
          <w:sz w:val="20"/>
          <w:szCs w:val="20"/>
          <w:lang w:val="sk-SK"/>
        </w:rPr>
        <w:t>t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nej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činnosti,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založenia, zosnovania 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podporovania zločineckej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kupiny, alebo 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machinácie pri verejnom obstarávaní a verejnej dražbe, trestné činy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súvisiace s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terorizmom alebo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spojené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s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teroristickými 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aktivitami,  využívanie  detskej práce  alebo iných  foriem  obchodovania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44484B"/>
          <w:spacing w:val="-2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ľuďmi,</w:t>
      </w:r>
    </w:p>
    <w:p w14:paraId="691BDECE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3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8D1E02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1947DE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 je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oprávnená</w:t>
      </w:r>
      <w:r w:rsidRPr="0042703A">
        <w:rPr>
          <w:rFonts w:asciiTheme="minorHAnsi" w:hAnsiTheme="minorHAnsi" w:cstheme="minorHAnsi"/>
          <w:color w:val="343636"/>
          <w:spacing w:val="-2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dodávať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tovar</w:t>
      </w:r>
      <w:r w:rsidRPr="0042703A">
        <w:rPr>
          <w:rFonts w:asciiTheme="minorHAnsi" w:hAnsiTheme="minorHAnsi" w:cstheme="minorHAnsi"/>
          <w:color w:val="343636"/>
          <w:spacing w:val="-15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poskytovať</w:t>
      </w:r>
      <w:r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službu</w:t>
      </w:r>
      <w:r w:rsidRPr="0042703A">
        <w:rPr>
          <w:rFonts w:asciiTheme="minorHAnsi" w:hAnsiTheme="minorHAnsi" w:cstheme="minorHAnsi"/>
          <w:color w:val="44484B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rozsahu,</w:t>
      </w:r>
      <w:r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ktorý</w:t>
      </w:r>
      <w:r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zodpovedá predmetu</w:t>
      </w:r>
      <w:r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D17E17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zákazky.</w:t>
      </w:r>
    </w:p>
    <w:p w14:paraId="6D3F7826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36F1388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133EAE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05881AA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E73122D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7F8D23C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42703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61B2B"/>
    <w:rsid w:val="001947DE"/>
    <w:rsid w:val="001E1C31"/>
    <w:rsid w:val="001F1AD0"/>
    <w:rsid w:val="002A6188"/>
    <w:rsid w:val="00326E3D"/>
    <w:rsid w:val="0042703A"/>
    <w:rsid w:val="0049142A"/>
    <w:rsid w:val="004D0C66"/>
    <w:rsid w:val="006610C0"/>
    <w:rsid w:val="00874BB9"/>
    <w:rsid w:val="008D1E02"/>
    <w:rsid w:val="008F3BE4"/>
    <w:rsid w:val="00992089"/>
    <w:rsid w:val="00AC6579"/>
    <w:rsid w:val="00D17E17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6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11</cp:revision>
  <dcterms:created xsi:type="dcterms:W3CDTF">2022-05-19T06:34:00Z</dcterms:created>
  <dcterms:modified xsi:type="dcterms:W3CDTF">2023-04-24T12:42:00Z</dcterms:modified>
</cp:coreProperties>
</file>