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4F1570" w:rsidRDefault="004F1570" w:rsidP="002B388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F1570">
        <w:rPr>
          <w:rFonts w:asciiTheme="minorHAnsi" w:hAnsiTheme="minorHAnsi" w:cstheme="minorHAnsi"/>
          <w:b/>
          <w:bCs/>
        </w:rPr>
        <w:t>Projektová dokumentácia pre územné rozhodnutie (výstavba nového objektu) a projektové dokumentácie pre stavebné povolenia s náležitosťami dokumentácií na realizáciu stavieb s názvom DSS Ladomerská Vieska Odsťahovanie z kaštieľa v Ladomerskej Vieske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B2" w:rsidRDefault="00DA02B2" w:rsidP="00014147">
      <w:r>
        <w:separator/>
      </w:r>
    </w:p>
  </w:endnote>
  <w:endnote w:type="continuationSeparator" w:id="0">
    <w:p w:rsidR="00DA02B2" w:rsidRDefault="00DA02B2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B2" w:rsidRDefault="00DA02B2" w:rsidP="00014147">
      <w:r>
        <w:separator/>
      </w:r>
    </w:p>
  </w:footnote>
  <w:footnote w:type="continuationSeparator" w:id="0">
    <w:p w:rsidR="00DA02B2" w:rsidRDefault="00DA02B2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10184A">
      <w:rPr>
        <w:rFonts w:asciiTheme="minorHAnsi" w:hAnsiTheme="minorHAnsi"/>
        <w:sz w:val="22"/>
        <w:szCs w:val="22"/>
      </w:rPr>
      <w:t>Krycí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4F1570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02B2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pc</cp:lastModifiedBy>
  <cp:revision>2</cp:revision>
  <cp:lastPrinted>2017-07-18T07:51:00Z</cp:lastPrinted>
  <dcterms:created xsi:type="dcterms:W3CDTF">2019-06-20T04:57:00Z</dcterms:created>
  <dcterms:modified xsi:type="dcterms:W3CDTF">2019-06-20T04:57:00Z</dcterms:modified>
</cp:coreProperties>
</file>