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27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494"/>
        <w:gridCol w:w="842"/>
        <w:gridCol w:w="793"/>
        <w:gridCol w:w="3104"/>
        <w:gridCol w:w="700"/>
        <w:gridCol w:w="597"/>
        <w:gridCol w:w="1650"/>
        <w:gridCol w:w="236"/>
      </w:tblGrid>
      <w:tr w:rsidR="00B04CEB" w:rsidRPr="001F4AAC" w:rsidTr="002C129D">
        <w:trPr>
          <w:trHeight w:val="300"/>
        </w:trPr>
        <w:tc>
          <w:tcPr>
            <w:tcW w:w="3669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4CEB" w:rsidRPr="008F3557" w:rsidRDefault="00B04CEB" w:rsidP="002C129D">
            <w:pPr>
              <w:pStyle w:val="Nadpis3"/>
              <w:numPr>
                <w:ilvl w:val="0"/>
                <w:numId w:val="0"/>
              </w:numPr>
              <w:spacing w:before="0" w:after="0"/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8F3557">
              <w:rPr>
                <w:rFonts w:cs="Arial"/>
                <w:b/>
                <w:caps/>
                <w:sz w:val="24"/>
                <w:szCs w:val="24"/>
              </w:rPr>
              <w:t>prílohA k ponuke</w:t>
            </w:r>
          </w:p>
          <w:p w:rsidR="00B04CEB" w:rsidRPr="008F3557" w:rsidRDefault="00B04CEB" w:rsidP="002C129D">
            <w:pPr>
              <w:tabs>
                <w:tab w:val="right" w:leader="underscore" w:pos="9072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B04CEB" w:rsidRPr="008F3557" w:rsidRDefault="00B04CEB" w:rsidP="002C129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F3557">
              <w:rPr>
                <w:rFonts w:cs="Arial"/>
                <w:b/>
                <w:sz w:val="24"/>
                <w:szCs w:val="24"/>
              </w:rPr>
              <w:t>TABUĽKA ÚDAJOV O ÚPRAVACH (</w:t>
            </w:r>
            <w:proofErr w:type="spellStart"/>
            <w:r w:rsidRPr="008F3557">
              <w:rPr>
                <w:rFonts w:cs="Arial"/>
                <w:b/>
                <w:sz w:val="24"/>
                <w:szCs w:val="24"/>
              </w:rPr>
              <w:t>podčlánok</w:t>
            </w:r>
            <w:proofErr w:type="spellEnd"/>
            <w:r w:rsidRPr="008F3557">
              <w:rPr>
                <w:rFonts w:cs="Arial"/>
                <w:b/>
                <w:sz w:val="24"/>
                <w:szCs w:val="24"/>
              </w:rPr>
              <w:t xml:space="preserve"> 13.8)</w:t>
            </w:r>
          </w:p>
          <w:p w:rsidR="00B04CEB" w:rsidRPr="008F3557" w:rsidRDefault="00B04CEB" w:rsidP="002C129D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B04CEB" w:rsidRDefault="00B04CEB" w:rsidP="002C129D">
            <w:pPr>
              <w:pStyle w:val="Zkladntext"/>
              <w:rPr>
                <w:bCs/>
                <w:i/>
                <w:sz w:val="18"/>
                <w:lang w:val="sk-SK"/>
              </w:rPr>
            </w:pPr>
          </w:p>
          <w:p w:rsidR="00B04CEB" w:rsidRPr="008907A0" w:rsidRDefault="00B04CEB" w:rsidP="002C129D">
            <w:pPr>
              <w:pStyle w:val="Zkladntext"/>
              <w:jc w:val="both"/>
              <w:rPr>
                <w:bCs/>
                <w:i/>
                <w:sz w:val="18"/>
                <w:lang w:val="sk-SK"/>
              </w:rPr>
            </w:pPr>
            <w:r w:rsidRPr="008907A0">
              <w:rPr>
                <w:bCs/>
                <w:i/>
                <w:sz w:val="18"/>
                <w:lang w:val="sk-SK"/>
              </w:rPr>
              <w:t>(Poznámka: Od uchádzačov sa požaduje, aby vyplnili prázdne kolónky v tejto Prílohe k ponuke na Zmluvu o Dielo)</w:t>
            </w:r>
          </w:p>
          <w:p w:rsidR="00B04CEB" w:rsidRDefault="00B04CEB" w:rsidP="002C129D">
            <w:pPr>
              <w:keepLines/>
              <w:tabs>
                <w:tab w:val="right" w:pos="9214"/>
              </w:tabs>
            </w:pPr>
          </w:p>
          <w:p w:rsidR="00B04CEB" w:rsidRPr="001F4AAC" w:rsidRDefault="00B04CEB" w:rsidP="002C129D">
            <w:pPr>
              <w:keepLines/>
              <w:tabs>
                <w:tab w:val="right" w:pos="9214"/>
              </w:tabs>
            </w:pPr>
          </w:p>
        </w:tc>
        <w:tc>
          <w:tcPr>
            <w:tcW w:w="1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</w:pPr>
          </w:p>
        </w:tc>
      </w:tr>
      <w:tr w:rsidR="00B04CEB" w:rsidRPr="001F4AAC" w:rsidTr="002C129D">
        <w:trPr>
          <w:gridAfter w:val="1"/>
          <w:wAfter w:w="123" w:type="pct"/>
          <w:trHeight w:val="300"/>
        </w:trPr>
        <w:tc>
          <w:tcPr>
            <w:tcW w:w="487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</w:pPr>
            <w:proofErr w:type="spellStart"/>
            <w:r w:rsidRPr="001F4AAC">
              <w:t>Tabuľka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údajov</w:t>
            </w:r>
            <w:proofErr w:type="spellEnd"/>
            <w:r w:rsidRPr="001F4AAC">
              <w:t xml:space="preserve"> o </w:t>
            </w:r>
            <w:proofErr w:type="spellStart"/>
            <w:r w:rsidRPr="001F4AAC">
              <w:t>úpravách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ceny</w:t>
            </w:r>
            <w:proofErr w:type="spellEnd"/>
            <w:r w:rsidRPr="001F4AAC">
              <w:t xml:space="preserve"> v </w:t>
            </w:r>
            <w:proofErr w:type="spellStart"/>
            <w:r w:rsidRPr="001F4AAC">
              <w:t>dôsledku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zmien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nákladov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podľa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podčlánku</w:t>
            </w:r>
            <w:proofErr w:type="spellEnd"/>
            <w:r w:rsidRPr="001F4AAC">
              <w:t xml:space="preserve"> 13.8 pre </w:t>
            </w:r>
            <w:proofErr w:type="spellStart"/>
            <w:r w:rsidRPr="001F4AAC">
              <w:t>platby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každý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mesiac</w:t>
            </w:r>
            <w:proofErr w:type="spellEnd"/>
            <w:r w:rsidRPr="001F4AAC">
              <w:t xml:space="preserve"> v </w:t>
            </w:r>
            <w:proofErr w:type="spellStart"/>
            <w:r w:rsidRPr="001F4AAC">
              <w:t>mene</w:t>
            </w:r>
            <w:proofErr w:type="spellEnd"/>
            <w:r w:rsidRPr="001F4AAC">
              <w:t xml:space="preserve"> EUR</w:t>
            </w:r>
          </w:p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</w:pPr>
          </w:p>
        </w:tc>
      </w:tr>
      <w:tr w:rsidR="00B04CEB" w:rsidRPr="001F4AAC" w:rsidTr="002C129D">
        <w:trPr>
          <w:gridAfter w:val="1"/>
          <w:wAfter w:w="123" w:type="pct"/>
          <w:trHeight w:val="300"/>
        </w:trPr>
        <w:tc>
          <w:tcPr>
            <w:tcW w:w="477" w:type="pct"/>
            <w:vMerge w:val="restart"/>
            <w:tcBorders>
              <w:top w:val="single" w:sz="4" w:space="0" w:color="auto"/>
            </w:tcBorders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Koeficient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;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rozsah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indexu</w:t>
            </w:r>
            <w:proofErr w:type="spellEnd"/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</w:tcBorders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Krajina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pôvodu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;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mena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indexu</w:t>
            </w:r>
            <w:proofErr w:type="spellEnd"/>
          </w:p>
        </w:tc>
        <w:tc>
          <w:tcPr>
            <w:tcW w:w="2096" w:type="pct"/>
            <w:gridSpan w:val="2"/>
            <w:vMerge w:val="restart"/>
            <w:tcBorders>
              <w:top w:val="single" w:sz="4" w:space="0" w:color="auto"/>
            </w:tcBorders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Zdroj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indexu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;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názov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definícia</w:t>
            </w:r>
            <w:proofErr w:type="spellEnd"/>
          </w:p>
        </w:tc>
        <w:tc>
          <w:tcPr>
            <w:tcW w:w="1585" w:type="pct"/>
            <w:gridSpan w:val="3"/>
            <w:tcBorders>
              <w:top w:val="nil"/>
            </w:tcBorders>
            <w:noWrap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590" w:right="92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Hodnota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 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uvedenom</w:t>
            </w:r>
            <w:proofErr w:type="spellEnd"/>
            <w:proofErr w:type="gram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termíne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*</w:t>
            </w:r>
          </w:p>
        </w:tc>
      </w:tr>
      <w:tr w:rsidR="00B04CEB" w:rsidRPr="001F4AAC" w:rsidTr="002C129D">
        <w:trPr>
          <w:gridAfter w:val="1"/>
          <w:wAfter w:w="123" w:type="pct"/>
          <w:trHeight w:val="315"/>
        </w:trPr>
        <w:tc>
          <w:tcPr>
            <w:tcW w:w="477" w:type="pct"/>
            <w:vMerge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vMerge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  <w:gridSpan w:val="2"/>
            <w:noWrap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 w:hanging="97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Hodnota</w:t>
            </w:r>
            <w:proofErr w:type="spellEnd"/>
          </w:p>
        </w:tc>
        <w:tc>
          <w:tcPr>
            <w:tcW w:w="887" w:type="pct"/>
            <w:noWrap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 w:hanging="87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Dátum</w:t>
            </w:r>
            <w:proofErr w:type="spellEnd"/>
          </w:p>
        </w:tc>
      </w:tr>
      <w:tr w:rsidR="00B04CEB" w:rsidRPr="001F4AAC" w:rsidTr="002C129D">
        <w:trPr>
          <w:gridAfter w:val="1"/>
          <w:wAfter w:w="123" w:type="pct"/>
          <w:trHeight w:val="315"/>
        </w:trPr>
        <w:tc>
          <w:tcPr>
            <w:tcW w:w="477" w:type="pct"/>
            <w:noWrap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719" w:type="pct"/>
            <w:gridSpan w:val="2"/>
            <w:noWrap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6" w:type="pct"/>
            <w:gridSpan w:val="2"/>
            <w:noWrap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Pevný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koeficient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ktorý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reprezentuje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časť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nákladov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ktoré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nepodliehajú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úprave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8" w:type="pct"/>
            <w:gridSpan w:val="2"/>
            <w:noWrap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pct"/>
            <w:noWrap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-2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04CEB" w:rsidTr="002C129D">
        <w:trPr>
          <w:gridAfter w:val="1"/>
          <w:wAfter w:w="123" w:type="pct"/>
          <w:trHeight w:val="332"/>
        </w:trPr>
        <w:tc>
          <w:tcPr>
            <w:tcW w:w="477" w:type="pct"/>
            <w:vMerge w:val="restart"/>
            <w:noWrap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  <w:tc>
          <w:tcPr>
            <w:tcW w:w="719" w:type="pct"/>
            <w:gridSpan w:val="2"/>
            <w:vMerge w:val="restart"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Slovenská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republika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>; €</w:t>
            </w:r>
          </w:p>
        </w:tc>
        <w:tc>
          <w:tcPr>
            <w:tcW w:w="2096" w:type="pct"/>
            <w:gridSpan w:val="2"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Zdroj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indexu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Štatistický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úrad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Slovenskej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republiky</w:t>
            </w:r>
            <w:proofErr w:type="spellEnd"/>
          </w:p>
        </w:tc>
        <w:tc>
          <w:tcPr>
            <w:tcW w:w="698" w:type="pct"/>
            <w:gridSpan w:val="2"/>
            <w:vMerge w:val="restart"/>
            <w:noWrap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1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126,7</w:t>
            </w:r>
          </w:p>
        </w:tc>
        <w:tc>
          <w:tcPr>
            <w:tcW w:w="887" w:type="pct"/>
            <w:vMerge w:val="restart"/>
            <w:noWrap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  <w:p w:rsidR="00B04CEB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  <w:p w:rsidR="00B04CEB" w:rsidRDefault="00B04CEB" w:rsidP="002C129D">
            <w:pPr>
              <w:keepLines/>
              <w:tabs>
                <w:tab w:val="right" w:pos="9214"/>
              </w:tabs>
              <w:ind w:left="992" w:hanging="87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December 2019</w:t>
            </w:r>
          </w:p>
        </w:tc>
      </w:tr>
      <w:tr w:rsidR="00B04CEB" w:rsidRPr="001F4AAC" w:rsidTr="002C129D">
        <w:trPr>
          <w:gridAfter w:val="1"/>
          <w:wAfter w:w="123" w:type="pct"/>
          <w:trHeight w:val="600"/>
        </w:trPr>
        <w:tc>
          <w:tcPr>
            <w:tcW w:w="477" w:type="pct"/>
            <w:vMerge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vAlign w:val="center"/>
            <w:hideMark/>
          </w:tcPr>
          <w:p w:rsidR="00B04CEB" w:rsidRPr="00366DD3" w:rsidRDefault="00B04CEB" w:rsidP="002C129D">
            <w:pPr>
              <w:pStyle w:val="Zkladntext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366DD3">
              <w:rPr>
                <w:rFonts w:ascii="Times New Roman" w:hAnsi="Times New Roman"/>
                <w:sz w:val="18"/>
                <w:szCs w:val="18"/>
              </w:rPr>
              <w:t xml:space="preserve">Názov tabuľky: </w:t>
            </w:r>
            <w:r w:rsidRPr="00366DD3">
              <w:rPr>
                <w:rFonts w:ascii="Times New Roman" w:hAnsi="Times New Roman"/>
                <w:color w:val="00385E"/>
                <w:sz w:val="18"/>
                <w:szCs w:val="18"/>
                <w:lang w:val="sk-SK" w:eastAsia="sk-SK"/>
              </w:rPr>
              <w:t>Vývoj jadrovej a čistej inflácie oproti bázickému obdobiu</w:t>
            </w:r>
          </w:p>
          <w:p w:rsidR="00B04CEB" w:rsidRPr="001F4AAC" w:rsidRDefault="00B04CEB" w:rsidP="00B04CEB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 xml:space="preserve"> </w:t>
            </w:r>
            <w:r w:rsidRPr="001F4AA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december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2006 = 100)</w:t>
            </w:r>
          </w:p>
        </w:tc>
        <w:tc>
          <w:tcPr>
            <w:tcW w:w="698" w:type="pct"/>
            <w:gridSpan w:val="2"/>
            <w:vMerge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CEB" w:rsidRPr="001F4AAC" w:rsidTr="002C129D">
        <w:trPr>
          <w:gridAfter w:val="1"/>
          <w:wAfter w:w="123" w:type="pct"/>
          <w:trHeight w:val="300"/>
        </w:trPr>
        <w:tc>
          <w:tcPr>
            <w:tcW w:w="477" w:type="pct"/>
            <w:vMerge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 xml:space="preserve">Weblink: </w:t>
            </w:r>
            <w:hyperlink w:history="1">
              <w:r w:rsidRPr="00FC0176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 xml:space="preserve">http://slovak.statistics.sk </w:t>
              </w:r>
            </w:hyperlink>
          </w:p>
        </w:tc>
        <w:tc>
          <w:tcPr>
            <w:tcW w:w="698" w:type="pct"/>
            <w:gridSpan w:val="2"/>
            <w:vMerge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CEB" w:rsidRPr="001F4AAC" w:rsidTr="002C129D">
        <w:trPr>
          <w:gridAfter w:val="1"/>
          <w:wAfter w:w="123" w:type="pct"/>
          <w:trHeight w:val="626"/>
        </w:trPr>
        <w:tc>
          <w:tcPr>
            <w:tcW w:w="47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Sledovaný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index: Index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spotrebiteľských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cien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Úhrn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%)</w:t>
            </w:r>
          </w:p>
        </w:tc>
        <w:tc>
          <w:tcPr>
            <w:tcW w:w="698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CEB" w:rsidRPr="001F4AAC" w:rsidTr="002C129D">
        <w:trPr>
          <w:gridAfter w:val="1"/>
          <w:wAfter w:w="123" w:type="pct"/>
          <w:trHeight w:val="249"/>
        </w:trPr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Slovenská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republika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>; €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EB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</w:p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Zdroj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indexu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Štatistický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úrad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Slovenskej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republiky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December 2019</w:t>
            </w:r>
          </w:p>
        </w:tc>
      </w:tr>
      <w:tr w:rsidR="00B04CEB" w:rsidRPr="001F4AAC" w:rsidTr="002C129D">
        <w:trPr>
          <w:gridAfter w:val="1"/>
          <w:wAfter w:w="123" w:type="pct"/>
          <w:trHeight w:val="249"/>
        </w:trPr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4CEB" w:rsidRDefault="00B04CEB" w:rsidP="002C129D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EB" w:rsidRPr="00366DD3" w:rsidRDefault="00B04CEB" w:rsidP="002C129D">
            <w:pPr>
              <w:pStyle w:val="Zkladntext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 xml:space="preserve">Názov tabuľky: </w:t>
            </w:r>
            <w:r w:rsidRPr="00366DD3">
              <w:rPr>
                <w:rFonts w:ascii="Times New Roman" w:hAnsi="Times New Roman"/>
                <w:color w:val="00385E"/>
                <w:sz w:val="18"/>
                <w:szCs w:val="18"/>
                <w:lang w:val="sk-SK" w:eastAsia="sk-SK"/>
              </w:rPr>
              <w:t>Vývoj jadrovej a čistej inflácie oproti bázickému obdobiu</w:t>
            </w:r>
          </w:p>
          <w:p w:rsidR="00B04CEB" w:rsidRPr="006148F7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color w:val="00385E"/>
                <w:sz w:val="18"/>
                <w:szCs w:val="18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december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2006 = 100)</w:t>
            </w:r>
          </w:p>
        </w:tc>
        <w:tc>
          <w:tcPr>
            <w:tcW w:w="6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CEB" w:rsidRPr="001F4AAC" w:rsidTr="002C129D">
        <w:trPr>
          <w:gridAfter w:val="1"/>
          <w:wAfter w:w="123" w:type="pct"/>
          <w:trHeight w:val="421"/>
        </w:trPr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4CEB" w:rsidRDefault="00B04CEB" w:rsidP="002C129D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EB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 xml:space="preserve">Weblink: </w:t>
            </w:r>
            <w:hyperlink w:history="1">
              <w:r w:rsidRPr="00FC0176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 xml:space="preserve">http://slovak.statistics.sk </w:t>
              </w:r>
            </w:hyperlink>
          </w:p>
        </w:tc>
        <w:tc>
          <w:tcPr>
            <w:tcW w:w="6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CEB" w:rsidRPr="001F4AAC" w:rsidTr="002C129D">
        <w:trPr>
          <w:gridAfter w:val="1"/>
          <w:wAfter w:w="123" w:type="pct"/>
          <w:trHeight w:val="426"/>
        </w:trPr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4CEB" w:rsidRDefault="00B04CEB" w:rsidP="002C129D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EB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Sledovaný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index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Index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priemerných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cien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pohonných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látok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v SR –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Motorová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nafta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Nafta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v %)</w:t>
            </w:r>
          </w:p>
        </w:tc>
        <w:tc>
          <w:tcPr>
            <w:tcW w:w="6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CEB" w:rsidRPr="001F4AAC" w:rsidTr="002C129D">
        <w:trPr>
          <w:gridAfter w:val="1"/>
          <w:wAfter w:w="123" w:type="pct"/>
          <w:trHeight w:val="312"/>
        </w:trPr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Slovenská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republika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>; €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</w:tcBorders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Zdroj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indexu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Štatistický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úrad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Slovenskej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republiky</w:t>
            </w:r>
            <w:proofErr w:type="spellEnd"/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 w:hanging="97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122,2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 w:hanging="87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December 2019</w:t>
            </w:r>
          </w:p>
        </w:tc>
      </w:tr>
      <w:tr w:rsidR="00B04CEB" w:rsidRPr="001F4AAC" w:rsidTr="002C129D">
        <w:trPr>
          <w:gridAfter w:val="1"/>
          <w:wAfter w:w="123" w:type="pct"/>
          <w:trHeight w:val="600"/>
        </w:trPr>
        <w:tc>
          <w:tcPr>
            <w:tcW w:w="477" w:type="pct"/>
            <w:vMerge/>
            <w:tcBorders>
              <w:top w:val="single" w:sz="4" w:space="0" w:color="auto"/>
            </w:tcBorders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vAlign w:val="center"/>
          </w:tcPr>
          <w:p w:rsidR="00B04CEB" w:rsidRPr="00366DD3" w:rsidRDefault="00B04CEB" w:rsidP="002C129D">
            <w:pPr>
              <w:pStyle w:val="Zkladntext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 xml:space="preserve">Názov tabuľky: </w:t>
            </w:r>
            <w:r w:rsidRPr="00366DD3">
              <w:rPr>
                <w:rFonts w:ascii="Times New Roman" w:hAnsi="Times New Roman"/>
                <w:color w:val="00385E"/>
                <w:sz w:val="18"/>
                <w:szCs w:val="18"/>
                <w:lang w:val="sk-SK" w:eastAsia="sk-SK"/>
              </w:rPr>
              <w:t>Vývoj jadrovej a čistej inflácie oproti bázickému obdobiu</w:t>
            </w:r>
          </w:p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december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2006 = 100)</w:t>
            </w:r>
          </w:p>
        </w:tc>
        <w:tc>
          <w:tcPr>
            <w:tcW w:w="698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</w:tcBorders>
            <w:vAlign w:val="center"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CEB" w:rsidRPr="001F4AAC" w:rsidTr="002C129D">
        <w:trPr>
          <w:gridAfter w:val="1"/>
          <w:wAfter w:w="123" w:type="pct"/>
          <w:trHeight w:val="487"/>
        </w:trPr>
        <w:tc>
          <w:tcPr>
            <w:tcW w:w="47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 xml:space="preserve">Weblink: </w:t>
            </w:r>
            <w:hyperlink w:history="1">
              <w:r w:rsidRPr="00FC0176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 xml:space="preserve">http://slovak.statistics.sk </w:t>
              </w:r>
            </w:hyperlink>
          </w:p>
        </w:tc>
        <w:tc>
          <w:tcPr>
            <w:tcW w:w="698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CEB" w:rsidRPr="001F4AAC" w:rsidTr="002C129D">
        <w:trPr>
          <w:gridAfter w:val="1"/>
          <w:wAfter w:w="123" w:type="pct"/>
          <w:trHeight w:val="564"/>
        </w:trPr>
        <w:tc>
          <w:tcPr>
            <w:tcW w:w="477" w:type="pct"/>
            <w:vMerge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Sledovaný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index: Index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čistej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inflácie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Čistá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inflácia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v %)</w:t>
            </w:r>
          </w:p>
        </w:tc>
        <w:tc>
          <w:tcPr>
            <w:tcW w:w="698" w:type="pct"/>
            <w:gridSpan w:val="2"/>
            <w:vMerge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CEB" w:rsidRPr="001F4AAC" w:rsidTr="002C129D">
        <w:trPr>
          <w:gridAfter w:val="3"/>
          <w:wAfter w:w="1331" w:type="pct"/>
          <w:trHeight w:val="300"/>
        </w:trPr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CEB" w:rsidRPr="001F4AAC" w:rsidTr="002C129D">
        <w:trPr>
          <w:gridAfter w:val="1"/>
          <w:wAfter w:w="123" w:type="pct"/>
          <w:trHeight w:val="300"/>
        </w:trPr>
        <w:tc>
          <w:tcPr>
            <w:tcW w:w="7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</w:pP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</w:pPr>
          </w:p>
        </w:tc>
        <w:tc>
          <w:tcPr>
            <w:tcW w:w="204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</w:pPr>
          </w:p>
        </w:tc>
        <w:tc>
          <w:tcPr>
            <w:tcW w:w="1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992"/>
            </w:pPr>
          </w:p>
        </w:tc>
      </w:tr>
      <w:tr w:rsidR="00B04CEB" w:rsidRPr="001F4AAC" w:rsidTr="002C129D">
        <w:trPr>
          <w:gridAfter w:val="1"/>
          <w:wAfter w:w="123" w:type="pct"/>
          <w:trHeight w:val="300"/>
        </w:trPr>
        <w:tc>
          <w:tcPr>
            <w:tcW w:w="4877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B04CEB" w:rsidRPr="001F4AAC" w:rsidRDefault="00B04CEB" w:rsidP="002C129D">
            <w:pPr>
              <w:keepLines/>
              <w:tabs>
                <w:tab w:val="right" w:pos="9214"/>
              </w:tabs>
              <w:ind w:left="-142"/>
              <w:rPr>
                <w:i/>
                <w:iCs/>
              </w:rPr>
            </w:pPr>
          </w:p>
        </w:tc>
      </w:tr>
    </w:tbl>
    <w:p w:rsidR="004E6A11" w:rsidRDefault="00B04CEB">
      <w:bookmarkStart w:id="0" w:name="_GoBack"/>
      <w:bookmarkEnd w:id="0"/>
    </w:p>
    <w:sectPr w:rsidR="004E6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397"/>
    <w:multiLevelType w:val="multilevel"/>
    <w:tmpl w:val="470267BA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847017C"/>
    <w:multiLevelType w:val="multilevel"/>
    <w:tmpl w:val="2C30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EB"/>
    <w:rsid w:val="00843562"/>
    <w:rsid w:val="00A324D4"/>
    <w:rsid w:val="00B04CEB"/>
    <w:rsid w:val="00E3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60C45-638D-4865-BDF2-8B332D2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04CEB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Nadpis1">
    <w:name w:val="heading 1"/>
    <w:basedOn w:val="Normlny"/>
    <w:next w:val="Zarkazkladnhotextu"/>
    <w:link w:val="Nadpis1Char"/>
    <w:qFormat/>
    <w:rsid w:val="00B04CEB"/>
    <w:pPr>
      <w:keepNext/>
      <w:keepLines/>
      <w:numPr>
        <w:numId w:val="1"/>
      </w:numPr>
      <w:tabs>
        <w:tab w:val="left" w:pos="567"/>
      </w:tabs>
      <w:spacing w:before="240" w:after="120"/>
      <w:outlineLvl w:val="0"/>
    </w:pPr>
    <w:rPr>
      <w:b/>
      <w:caps/>
      <w:snapToGrid w:val="0"/>
      <w:sz w:val="24"/>
    </w:rPr>
  </w:style>
  <w:style w:type="paragraph" w:styleId="Nadpis2">
    <w:name w:val="heading 2"/>
    <w:basedOn w:val="Normlny"/>
    <w:next w:val="Zarkazkladnhotextu"/>
    <w:link w:val="Nadpis2Char"/>
    <w:qFormat/>
    <w:rsid w:val="00B04CEB"/>
    <w:pPr>
      <w:keepNext/>
      <w:keepLines/>
      <w:numPr>
        <w:ilvl w:val="1"/>
        <w:numId w:val="1"/>
      </w:numPr>
      <w:tabs>
        <w:tab w:val="left" w:pos="992"/>
        <w:tab w:val="left" w:pos="1080"/>
        <w:tab w:val="left" w:pos="1440"/>
      </w:tabs>
      <w:spacing w:before="240" w:after="120"/>
      <w:outlineLvl w:val="1"/>
    </w:pPr>
    <w:rPr>
      <w:b/>
      <w:snapToGrid w:val="0"/>
      <w:kern w:val="28"/>
    </w:rPr>
  </w:style>
  <w:style w:type="paragraph" w:styleId="Nadpis3">
    <w:name w:val="heading 3"/>
    <w:basedOn w:val="Nadpis2"/>
    <w:next w:val="Zarkazkladnhotextu"/>
    <w:link w:val="Nadpis3Char"/>
    <w:qFormat/>
    <w:rsid w:val="00B04CEB"/>
    <w:pPr>
      <w:numPr>
        <w:ilvl w:val="2"/>
      </w:numPr>
      <w:outlineLvl w:val="2"/>
    </w:pPr>
    <w:rPr>
      <w:b w:val="0"/>
    </w:rPr>
  </w:style>
  <w:style w:type="paragraph" w:styleId="Nadpis4">
    <w:name w:val="heading 4"/>
    <w:basedOn w:val="Nadpis3"/>
    <w:next w:val="Zkladntext"/>
    <w:link w:val="Nadpis4Char"/>
    <w:qFormat/>
    <w:rsid w:val="00B04CEB"/>
    <w:pPr>
      <w:numPr>
        <w:ilvl w:val="3"/>
      </w:numPr>
      <w:spacing w:before="120"/>
      <w:outlineLvl w:val="3"/>
    </w:pPr>
  </w:style>
  <w:style w:type="paragraph" w:styleId="Nadpis5">
    <w:name w:val="heading 5"/>
    <w:aliases w:val="podčiarknuté"/>
    <w:basedOn w:val="Nadpis4"/>
    <w:next w:val="Zkladntext"/>
    <w:link w:val="Nadpis5Char"/>
    <w:qFormat/>
    <w:rsid w:val="00B04CEB"/>
    <w:pPr>
      <w:numPr>
        <w:ilvl w:val="4"/>
      </w:numPr>
      <w:outlineLvl w:val="4"/>
    </w:pPr>
  </w:style>
  <w:style w:type="paragraph" w:styleId="Nadpis6">
    <w:name w:val="heading 6"/>
    <w:basedOn w:val="Nadpis5"/>
    <w:next w:val="Zkladntext"/>
    <w:link w:val="Nadpis6Char"/>
    <w:qFormat/>
    <w:rsid w:val="00B04CEB"/>
    <w:pPr>
      <w:numPr>
        <w:ilvl w:val="5"/>
      </w:numPr>
      <w:outlineLvl w:val="5"/>
    </w:pPr>
  </w:style>
  <w:style w:type="paragraph" w:styleId="Nadpis7">
    <w:name w:val="heading 7"/>
    <w:basedOn w:val="Nadpis6"/>
    <w:next w:val="Zkladntext"/>
    <w:link w:val="Nadpis7Char"/>
    <w:qFormat/>
    <w:rsid w:val="00B04CEB"/>
    <w:pPr>
      <w:numPr>
        <w:ilvl w:val="6"/>
      </w:numPr>
      <w:outlineLvl w:val="6"/>
    </w:pPr>
  </w:style>
  <w:style w:type="paragraph" w:styleId="Nadpis8">
    <w:name w:val="heading 8"/>
    <w:basedOn w:val="Nadpis7"/>
    <w:next w:val="Zkladntext"/>
    <w:link w:val="Nadpis8Char"/>
    <w:qFormat/>
    <w:rsid w:val="00B04CEB"/>
    <w:pPr>
      <w:numPr>
        <w:ilvl w:val="7"/>
      </w:numPr>
      <w:outlineLvl w:val="7"/>
    </w:pPr>
  </w:style>
  <w:style w:type="paragraph" w:styleId="Nadpis9">
    <w:name w:val="heading 9"/>
    <w:basedOn w:val="Nadpis8"/>
    <w:next w:val="Zkladntext"/>
    <w:link w:val="Nadpis9Char"/>
    <w:qFormat/>
    <w:rsid w:val="00B04CEB"/>
    <w:pPr>
      <w:numPr>
        <w:ilvl w:val="8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04CEB"/>
    <w:rPr>
      <w:rFonts w:ascii="Arial" w:eastAsia="Times New Roman" w:hAnsi="Arial" w:cs="Times New Roman"/>
      <w:b/>
      <w:caps/>
      <w:snapToGrid w:val="0"/>
      <w:sz w:val="24"/>
      <w:szCs w:val="20"/>
      <w:lang w:val="en-GB"/>
    </w:rPr>
  </w:style>
  <w:style w:type="character" w:customStyle="1" w:styleId="Nadpis2Char">
    <w:name w:val="Nadpis 2 Char"/>
    <w:basedOn w:val="Predvolenpsmoodseku"/>
    <w:link w:val="Nadpis2"/>
    <w:rsid w:val="00B04CEB"/>
    <w:rPr>
      <w:rFonts w:ascii="Arial" w:eastAsia="Times New Roman" w:hAnsi="Arial" w:cs="Times New Roman"/>
      <w:b/>
      <w:snapToGrid w:val="0"/>
      <w:kern w:val="28"/>
      <w:szCs w:val="20"/>
      <w:lang w:val="en-GB"/>
    </w:rPr>
  </w:style>
  <w:style w:type="character" w:customStyle="1" w:styleId="Nadpis3Char">
    <w:name w:val="Nadpis 3 Char"/>
    <w:basedOn w:val="Predvolenpsmoodseku"/>
    <w:link w:val="Nadpis3"/>
    <w:rsid w:val="00B04CEB"/>
    <w:rPr>
      <w:rFonts w:ascii="Arial" w:eastAsia="Times New Roman" w:hAnsi="Arial" w:cs="Times New Roman"/>
      <w:snapToGrid w:val="0"/>
      <w:kern w:val="28"/>
      <w:szCs w:val="20"/>
      <w:lang w:val="en-GB"/>
    </w:rPr>
  </w:style>
  <w:style w:type="character" w:customStyle="1" w:styleId="Nadpis4Char">
    <w:name w:val="Nadpis 4 Char"/>
    <w:basedOn w:val="Predvolenpsmoodseku"/>
    <w:link w:val="Nadpis4"/>
    <w:rsid w:val="00B04CEB"/>
    <w:rPr>
      <w:rFonts w:ascii="Arial" w:eastAsia="Times New Roman" w:hAnsi="Arial" w:cs="Times New Roman"/>
      <w:snapToGrid w:val="0"/>
      <w:kern w:val="28"/>
      <w:szCs w:val="20"/>
      <w:lang w:val="en-GB"/>
    </w:rPr>
  </w:style>
  <w:style w:type="character" w:customStyle="1" w:styleId="Nadpis5Char">
    <w:name w:val="Nadpis 5 Char"/>
    <w:basedOn w:val="Predvolenpsmoodseku"/>
    <w:link w:val="Nadpis5"/>
    <w:rsid w:val="00B04CEB"/>
    <w:rPr>
      <w:rFonts w:ascii="Arial" w:eastAsia="Times New Roman" w:hAnsi="Arial" w:cs="Times New Roman"/>
      <w:snapToGrid w:val="0"/>
      <w:kern w:val="28"/>
      <w:szCs w:val="20"/>
      <w:lang w:val="en-GB"/>
    </w:rPr>
  </w:style>
  <w:style w:type="character" w:customStyle="1" w:styleId="Nadpis6Char">
    <w:name w:val="Nadpis 6 Char"/>
    <w:basedOn w:val="Predvolenpsmoodseku"/>
    <w:link w:val="Nadpis6"/>
    <w:rsid w:val="00B04CEB"/>
    <w:rPr>
      <w:rFonts w:ascii="Arial" w:eastAsia="Times New Roman" w:hAnsi="Arial" w:cs="Times New Roman"/>
      <w:snapToGrid w:val="0"/>
      <w:kern w:val="28"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B04CEB"/>
    <w:rPr>
      <w:rFonts w:ascii="Arial" w:eastAsia="Times New Roman" w:hAnsi="Arial" w:cs="Times New Roman"/>
      <w:snapToGrid w:val="0"/>
      <w:kern w:val="28"/>
      <w:szCs w:val="20"/>
      <w:lang w:val="en-GB"/>
    </w:rPr>
  </w:style>
  <w:style w:type="character" w:customStyle="1" w:styleId="Nadpis8Char">
    <w:name w:val="Nadpis 8 Char"/>
    <w:basedOn w:val="Predvolenpsmoodseku"/>
    <w:link w:val="Nadpis8"/>
    <w:rsid w:val="00B04CEB"/>
    <w:rPr>
      <w:rFonts w:ascii="Arial" w:eastAsia="Times New Roman" w:hAnsi="Arial" w:cs="Times New Roman"/>
      <w:snapToGrid w:val="0"/>
      <w:kern w:val="28"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B04CEB"/>
    <w:rPr>
      <w:rFonts w:ascii="Arial" w:eastAsia="Times New Roman" w:hAnsi="Arial" w:cs="Times New Roman"/>
      <w:snapToGrid w:val="0"/>
      <w:kern w:val="28"/>
      <w:szCs w:val="20"/>
      <w:lang w:val="en-GB"/>
    </w:rPr>
  </w:style>
  <w:style w:type="paragraph" w:styleId="Zkladntext">
    <w:name w:val="Body Text"/>
    <w:aliases w:val="Obsah"/>
    <w:basedOn w:val="Normlny"/>
    <w:link w:val="ZkladntextChar"/>
    <w:rsid w:val="00B04CEB"/>
    <w:pPr>
      <w:keepLines/>
      <w:tabs>
        <w:tab w:val="right" w:pos="9214"/>
      </w:tabs>
    </w:pPr>
    <w:rPr>
      <w:lang w:val="da-DK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B04CEB"/>
    <w:rPr>
      <w:rFonts w:ascii="Arial" w:eastAsia="Times New Roman" w:hAnsi="Arial" w:cs="Times New Roman"/>
      <w:szCs w:val="20"/>
      <w:lang w:val="da-DK"/>
    </w:rPr>
  </w:style>
  <w:style w:type="character" w:styleId="Hypertextovprepojenie">
    <w:name w:val="Hyperlink"/>
    <w:rsid w:val="00B04CEB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04C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04CEB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Hesterová Gabriela</dc:creator>
  <cp:keywords/>
  <dc:description/>
  <cp:lastModifiedBy>Hesterová Gabriela</cp:lastModifiedBy>
  <cp:revision>1</cp:revision>
  <dcterms:created xsi:type="dcterms:W3CDTF">2022-01-25T09:27:00Z</dcterms:created>
  <dcterms:modified xsi:type="dcterms:W3CDTF">2022-01-25T09:28:00Z</dcterms:modified>
</cp:coreProperties>
</file>