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183C1" w14:textId="77777777" w:rsidR="00DA3557" w:rsidRPr="00F054FA" w:rsidRDefault="00A07D14" w:rsidP="004B2B4D">
      <w:pPr>
        <w:pStyle w:val="Default"/>
        <w:contextualSpacing/>
        <w:jc w:val="both"/>
        <w:rPr>
          <w:rFonts w:ascii="Arial Narrow" w:hAnsi="Arial Narrow" w:cs="Arial"/>
          <w:color w:val="auto"/>
          <w:spacing w:val="50"/>
          <w:sz w:val="20"/>
          <w:szCs w:val="23"/>
        </w:rPr>
      </w:pPr>
      <w:r w:rsidRPr="00F054FA">
        <w:rPr>
          <w:rFonts w:ascii="Arial Narrow" w:hAnsi="Arial Narrow" w:cs="Arial"/>
          <w:b/>
          <w:bCs/>
          <w:color w:val="auto"/>
          <w:spacing w:val="50"/>
          <w:sz w:val="28"/>
          <w:szCs w:val="23"/>
        </w:rPr>
        <w:t xml:space="preserve">A. </w:t>
      </w:r>
      <w:r w:rsidR="00DA3557" w:rsidRPr="00F054FA">
        <w:rPr>
          <w:rFonts w:ascii="Arial Narrow" w:hAnsi="Arial Narrow" w:cs="Arial"/>
          <w:b/>
          <w:bCs/>
          <w:color w:val="auto"/>
          <w:spacing w:val="50"/>
          <w:sz w:val="28"/>
          <w:szCs w:val="23"/>
        </w:rPr>
        <w:t>PRŮVODNÍ ZPRÁVA</w:t>
      </w:r>
    </w:p>
    <w:p w14:paraId="094838B1" w14:textId="77777777" w:rsidR="003A3CF3" w:rsidRPr="003A3CF3" w:rsidRDefault="003A3CF3" w:rsidP="003A3CF3">
      <w:pPr>
        <w:pStyle w:val="Nadpis2"/>
        <w:keepLines w:val="0"/>
        <w:spacing w:before="240" w:after="60" w:line="240" w:lineRule="auto"/>
        <w:contextualSpacing/>
        <w:jc w:val="both"/>
        <w:rPr>
          <w:rFonts w:ascii="Calibri Light" w:eastAsia="Times New Roman" w:hAnsi="Calibri Light" w:cs="Arial"/>
          <w:b/>
          <w:bCs/>
          <w:i/>
          <w:iCs/>
          <w:sz w:val="24"/>
          <w:szCs w:val="24"/>
          <w:lang w:eastAsia="cs-CZ"/>
        </w:rPr>
      </w:pPr>
      <w:r w:rsidRPr="003A3CF3">
        <w:rPr>
          <w:rFonts w:ascii="Calibri Light" w:eastAsia="Times New Roman" w:hAnsi="Calibri Light" w:cs="Arial"/>
          <w:b/>
          <w:bCs/>
          <w:i/>
          <w:iCs/>
          <w:sz w:val="24"/>
          <w:szCs w:val="24"/>
          <w:lang w:eastAsia="cs-CZ"/>
        </w:rPr>
        <w:t xml:space="preserve">A.1 Identifikační údaje </w:t>
      </w:r>
    </w:p>
    <w:p w14:paraId="32B38CE9" w14:textId="77777777" w:rsidR="003A3CF3" w:rsidRPr="003A3CF3" w:rsidRDefault="003A3CF3" w:rsidP="003A3CF3">
      <w:pPr>
        <w:pStyle w:val="Nadpis3"/>
        <w:keepLines w:val="0"/>
        <w:spacing w:before="240" w:after="60" w:line="240" w:lineRule="auto"/>
        <w:contextualSpacing/>
        <w:jc w:val="both"/>
        <w:rPr>
          <w:rFonts w:ascii="Calibri Light" w:hAnsi="Calibri Light"/>
          <w:b/>
          <w:color w:val="365F91" w:themeColor="accent1" w:themeShade="BF"/>
          <w:sz w:val="22"/>
          <w:szCs w:val="22"/>
          <w:u w:val="single"/>
        </w:rPr>
      </w:pPr>
      <w:r w:rsidRPr="003A3CF3">
        <w:rPr>
          <w:rFonts w:ascii="Calibri Light" w:hAnsi="Calibri Light"/>
          <w:b/>
          <w:color w:val="365F91" w:themeColor="accent1" w:themeShade="BF"/>
          <w:sz w:val="22"/>
          <w:szCs w:val="22"/>
          <w:u w:val="single"/>
        </w:rPr>
        <w:t>A.1.1 Údaje o stavbě</w:t>
      </w:r>
    </w:p>
    <w:p w14:paraId="2D31905E" w14:textId="77777777" w:rsidR="005B0A34" w:rsidRDefault="003A3CF3" w:rsidP="000D7273">
      <w:pPr>
        <w:spacing w:line="240" w:lineRule="auto"/>
        <w:contextualSpacing/>
        <w:jc w:val="both"/>
        <w:rPr>
          <w:rFonts w:ascii="Calibri Light" w:hAnsi="Calibri Light" w:cs="Arial"/>
          <w:i/>
          <w:color w:val="365F91" w:themeColor="accent1" w:themeShade="BF"/>
          <w:sz w:val="20"/>
          <w:szCs w:val="20"/>
        </w:rPr>
      </w:pPr>
      <w:r w:rsidRPr="00F376F0">
        <w:rPr>
          <w:rFonts w:ascii="Calibri Light" w:hAnsi="Calibri Light" w:cs="Arial"/>
          <w:i/>
          <w:color w:val="365F91" w:themeColor="accent1" w:themeShade="BF"/>
          <w:sz w:val="20"/>
          <w:szCs w:val="20"/>
        </w:rPr>
        <w:t>a) název stavby</w:t>
      </w:r>
      <w:r w:rsidR="000D7273">
        <w:rPr>
          <w:rFonts w:ascii="Calibri Light" w:hAnsi="Calibri Light" w:cs="Arial"/>
          <w:i/>
          <w:color w:val="365F91" w:themeColor="accent1" w:themeShade="BF"/>
          <w:sz w:val="20"/>
          <w:szCs w:val="20"/>
        </w:rPr>
        <w:tab/>
      </w:r>
      <w:r w:rsidR="000D7273">
        <w:rPr>
          <w:rFonts w:ascii="Calibri Light" w:hAnsi="Calibri Light" w:cs="Arial"/>
          <w:i/>
          <w:color w:val="365F91" w:themeColor="accent1" w:themeShade="BF"/>
          <w:sz w:val="20"/>
          <w:szCs w:val="20"/>
        </w:rPr>
        <w:tab/>
      </w:r>
      <w:r w:rsidR="000D7273">
        <w:rPr>
          <w:rFonts w:ascii="Calibri Light" w:hAnsi="Calibri Light" w:cs="Arial"/>
          <w:i/>
          <w:color w:val="365F91" w:themeColor="accent1" w:themeShade="BF"/>
          <w:sz w:val="20"/>
          <w:szCs w:val="20"/>
        </w:rPr>
        <w:tab/>
      </w:r>
    </w:p>
    <w:p w14:paraId="100205F0" w14:textId="391337E9" w:rsidR="005C63EF" w:rsidRDefault="002F080D" w:rsidP="000D7273">
      <w:pPr>
        <w:spacing w:line="240" w:lineRule="auto"/>
        <w:contextualSpacing/>
        <w:jc w:val="both"/>
        <w:rPr>
          <w:rFonts w:ascii="Calibri Light" w:hAnsi="Calibri Light" w:cs="Calibri Light"/>
          <w:b/>
          <w:sz w:val="20"/>
          <w:szCs w:val="20"/>
        </w:rPr>
      </w:pPr>
      <w:r>
        <w:rPr>
          <w:rFonts w:ascii="Calibri Light" w:hAnsi="Calibri Light" w:cs="Calibri Light"/>
          <w:b/>
          <w:sz w:val="20"/>
          <w:szCs w:val="20"/>
        </w:rPr>
        <w:t>ŠTERNBERK – MATEŘSKÁ ŠKOLA OBLOUKOVÁ</w:t>
      </w:r>
      <w:r w:rsidR="004B7CC9">
        <w:rPr>
          <w:rFonts w:ascii="Calibri Light" w:hAnsi="Calibri Light" w:cs="Calibri Light"/>
          <w:b/>
          <w:sz w:val="20"/>
          <w:szCs w:val="20"/>
        </w:rPr>
        <w:t xml:space="preserve">, </w:t>
      </w:r>
    </w:p>
    <w:p w14:paraId="2B5146E5" w14:textId="33BC0167" w:rsidR="00D61950" w:rsidRPr="00D61950" w:rsidRDefault="008B4CFF" w:rsidP="000D7273">
      <w:pPr>
        <w:spacing w:line="240" w:lineRule="auto"/>
        <w:contextualSpacing/>
        <w:jc w:val="both"/>
        <w:rPr>
          <w:rFonts w:ascii="Calibri Light" w:hAnsi="Calibri Light" w:cs="Calibri Light"/>
          <w:b/>
          <w:sz w:val="20"/>
          <w:szCs w:val="20"/>
        </w:rPr>
      </w:pPr>
      <w:r>
        <w:rPr>
          <w:rFonts w:ascii="Calibri Light" w:hAnsi="Calibri Light" w:cs="Calibri Light"/>
          <w:b/>
          <w:sz w:val="20"/>
          <w:szCs w:val="20"/>
        </w:rPr>
        <w:t>OBLOUKOVÁ 1223/45, 78501 ŠTERNBERK, PARC. Č. 1051; 1052, K.Ú. ŠTERNBERK</w:t>
      </w:r>
    </w:p>
    <w:p w14:paraId="72DFBA7C" w14:textId="77777777" w:rsidR="008B42A9" w:rsidRDefault="008B42A9" w:rsidP="004B2B4D">
      <w:pPr>
        <w:spacing w:line="240" w:lineRule="auto"/>
        <w:ind w:left="4253" w:hanging="4253"/>
        <w:contextualSpacing/>
        <w:jc w:val="both"/>
        <w:rPr>
          <w:rFonts w:ascii="Calibri Light" w:hAnsi="Calibri Light" w:cs="Calibri"/>
          <w:sz w:val="20"/>
        </w:rPr>
      </w:pPr>
    </w:p>
    <w:p w14:paraId="0C0225AE" w14:textId="77777777" w:rsidR="00DA3557" w:rsidRPr="003A3CF3" w:rsidRDefault="003A3CF3" w:rsidP="003A3CF3">
      <w:pPr>
        <w:spacing w:line="240" w:lineRule="auto"/>
        <w:contextualSpacing/>
        <w:jc w:val="both"/>
        <w:rPr>
          <w:rFonts w:ascii="Calibri Light" w:hAnsi="Calibri Light" w:cs="Arial"/>
          <w:i/>
          <w:color w:val="365F91" w:themeColor="accent1" w:themeShade="BF"/>
          <w:sz w:val="20"/>
          <w:szCs w:val="20"/>
        </w:rPr>
      </w:pPr>
      <w:r w:rsidRPr="00F376F0">
        <w:rPr>
          <w:rFonts w:ascii="Calibri Light" w:hAnsi="Calibri Light" w:cs="Arial"/>
          <w:i/>
          <w:color w:val="365F91" w:themeColor="accent1" w:themeShade="BF"/>
          <w:sz w:val="20"/>
          <w:szCs w:val="20"/>
        </w:rPr>
        <w:t>b) místo stavby (adresa, čísla popisná, katastrální území, parcelní čísla pozemků)</w:t>
      </w:r>
    </w:p>
    <w:p w14:paraId="496C36CA" w14:textId="77777777" w:rsidR="003A3CF3" w:rsidRDefault="003A3CF3" w:rsidP="003A3CF3">
      <w:pPr>
        <w:spacing w:line="240" w:lineRule="auto"/>
        <w:contextualSpacing/>
        <w:jc w:val="both"/>
        <w:rPr>
          <w:rFonts w:ascii="Calibri Light" w:hAnsi="Calibri Light" w:cs="Calibri"/>
          <w:sz w:val="20"/>
          <w:szCs w:val="20"/>
        </w:rPr>
      </w:pPr>
    </w:p>
    <w:p w14:paraId="511B8237" w14:textId="53302711" w:rsidR="004B7CC9" w:rsidRPr="00EC13C0" w:rsidRDefault="004B7CC9" w:rsidP="004B7CC9">
      <w:pPr>
        <w:contextualSpacing/>
        <w:rPr>
          <w:rFonts w:ascii="Calibri Light" w:hAnsi="Calibri Light" w:cs="Calibri Light"/>
          <w:b/>
          <w:sz w:val="20"/>
        </w:rPr>
      </w:pPr>
      <w:r w:rsidRPr="00EC13C0">
        <w:rPr>
          <w:rFonts w:ascii="Calibri Light" w:hAnsi="Calibri Light" w:cs="Calibri Light"/>
          <w:b/>
          <w:sz w:val="20"/>
        </w:rPr>
        <w:t>Parcelní číslo:</w:t>
      </w:r>
      <w:r w:rsidRPr="00EC13C0">
        <w:rPr>
          <w:rFonts w:ascii="Calibri Light" w:hAnsi="Calibri Light" w:cs="Calibri Light"/>
          <w:b/>
          <w:sz w:val="20"/>
        </w:rPr>
        <w:tab/>
      </w:r>
      <w:r w:rsidRPr="00EC13C0">
        <w:rPr>
          <w:rFonts w:ascii="Calibri Light" w:hAnsi="Calibri Light" w:cs="Calibri Light"/>
          <w:b/>
          <w:sz w:val="20"/>
        </w:rPr>
        <w:tab/>
      </w:r>
      <w:r w:rsidRPr="00EC13C0">
        <w:rPr>
          <w:rFonts w:ascii="Calibri Light" w:hAnsi="Calibri Light" w:cs="Calibri Light"/>
          <w:b/>
          <w:sz w:val="20"/>
        </w:rPr>
        <w:tab/>
      </w:r>
      <w:r w:rsidR="00306333" w:rsidRPr="00EC13C0">
        <w:rPr>
          <w:rFonts w:ascii="Calibri Light" w:hAnsi="Calibri Light" w:cs="Calibri Light"/>
          <w:b/>
          <w:sz w:val="20"/>
        </w:rPr>
        <w:t>1051</w:t>
      </w:r>
    </w:p>
    <w:p w14:paraId="275F48D4" w14:textId="49D5875C" w:rsidR="004B7CC9" w:rsidRPr="00EC13C0" w:rsidRDefault="004B7CC9" w:rsidP="004B7CC9">
      <w:pPr>
        <w:contextualSpacing/>
        <w:rPr>
          <w:rFonts w:ascii="Calibri Light" w:hAnsi="Calibri Light" w:cs="Calibri Light"/>
          <w:sz w:val="20"/>
        </w:rPr>
      </w:pPr>
      <w:r w:rsidRPr="00EC13C0">
        <w:rPr>
          <w:rFonts w:ascii="Calibri Light" w:hAnsi="Calibri Light" w:cs="Calibri Light"/>
          <w:sz w:val="20"/>
        </w:rPr>
        <w:t>Obec:</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00306333" w:rsidRPr="00EC13C0">
        <w:rPr>
          <w:rFonts w:ascii="Calibri Light" w:hAnsi="Calibri Light" w:cs="Calibri Light"/>
          <w:sz w:val="20"/>
        </w:rPr>
        <w:t>Šternberk</w:t>
      </w:r>
      <w:r w:rsidRPr="00EC13C0">
        <w:rPr>
          <w:rFonts w:ascii="Calibri Light" w:hAnsi="Calibri Light" w:cs="Calibri Light"/>
          <w:sz w:val="20"/>
        </w:rPr>
        <w:t xml:space="preserve"> [</w:t>
      </w:r>
      <w:r w:rsidR="00306333" w:rsidRPr="00EC13C0">
        <w:rPr>
          <w:rFonts w:ascii="Calibri Light" w:hAnsi="Calibri Light" w:cs="Calibri Light"/>
          <w:sz w:val="20"/>
        </w:rPr>
        <w:t>505188</w:t>
      </w:r>
      <w:r w:rsidRPr="00EC13C0">
        <w:rPr>
          <w:rFonts w:ascii="Calibri Light" w:hAnsi="Calibri Light" w:cs="Calibri Light"/>
          <w:sz w:val="20"/>
        </w:rPr>
        <w:t>]</w:t>
      </w:r>
    </w:p>
    <w:p w14:paraId="0D79C67C" w14:textId="0665071B" w:rsidR="004B7CC9" w:rsidRPr="00EC13C0" w:rsidRDefault="004B7CC9" w:rsidP="004B7CC9">
      <w:pPr>
        <w:contextualSpacing/>
        <w:rPr>
          <w:rFonts w:ascii="Calibri Light" w:hAnsi="Calibri Light" w:cs="Calibri Light"/>
          <w:sz w:val="20"/>
        </w:rPr>
      </w:pPr>
      <w:r w:rsidRPr="00EC13C0">
        <w:rPr>
          <w:rFonts w:ascii="Calibri Light" w:hAnsi="Calibri Light" w:cs="Calibri Light"/>
          <w:sz w:val="20"/>
        </w:rPr>
        <w:t>Katastrální území:</w:t>
      </w:r>
      <w:r w:rsidRPr="00EC13C0">
        <w:rPr>
          <w:rFonts w:ascii="Calibri Light" w:hAnsi="Calibri Light" w:cs="Calibri Light"/>
          <w:sz w:val="20"/>
        </w:rPr>
        <w:tab/>
      </w:r>
      <w:r w:rsidRPr="00EC13C0">
        <w:rPr>
          <w:rFonts w:ascii="Calibri Light" w:hAnsi="Calibri Light" w:cs="Calibri Light"/>
          <w:sz w:val="20"/>
        </w:rPr>
        <w:tab/>
      </w:r>
      <w:r w:rsidR="0041386F" w:rsidRPr="00EC13C0">
        <w:rPr>
          <w:rFonts w:ascii="Calibri Light" w:hAnsi="Calibri Light" w:cs="Calibri Light"/>
          <w:sz w:val="20"/>
        </w:rPr>
        <w:t>Šternberk</w:t>
      </w:r>
      <w:r w:rsidRPr="00EC13C0">
        <w:rPr>
          <w:rFonts w:ascii="Calibri Light" w:hAnsi="Calibri Light" w:cs="Calibri Light"/>
          <w:sz w:val="20"/>
        </w:rPr>
        <w:t xml:space="preserve"> [</w:t>
      </w:r>
      <w:r w:rsidR="0041386F" w:rsidRPr="00EC13C0">
        <w:rPr>
          <w:rFonts w:ascii="Calibri Light" w:hAnsi="Calibri Light" w:cs="Calibri Light"/>
          <w:sz w:val="20"/>
        </w:rPr>
        <w:t>763527</w:t>
      </w:r>
      <w:r w:rsidRPr="00EC13C0">
        <w:rPr>
          <w:rFonts w:ascii="Calibri Light" w:hAnsi="Calibri Light" w:cs="Calibri Light"/>
          <w:sz w:val="20"/>
        </w:rPr>
        <w:t>]</w:t>
      </w:r>
    </w:p>
    <w:p w14:paraId="13C031E1" w14:textId="3F994C33" w:rsidR="004B7CC9" w:rsidRPr="00EC13C0" w:rsidRDefault="004B7CC9" w:rsidP="004B7CC9">
      <w:pPr>
        <w:contextualSpacing/>
        <w:rPr>
          <w:rFonts w:ascii="Calibri Light" w:hAnsi="Calibri Light" w:cs="Calibri Light"/>
          <w:sz w:val="20"/>
        </w:rPr>
      </w:pPr>
      <w:r w:rsidRPr="00EC13C0">
        <w:rPr>
          <w:rFonts w:ascii="Calibri Light" w:hAnsi="Calibri Light" w:cs="Calibri Light"/>
          <w:sz w:val="20"/>
        </w:rPr>
        <w:t>Výměra [m2]:</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0041386F" w:rsidRPr="00EC13C0">
        <w:rPr>
          <w:rFonts w:ascii="Calibri Light" w:hAnsi="Calibri Light" w:cs="Calibri Light"/>
          <w:sz w:val="20"/>
        </w:rPr>
        <w:t>723</w:t>
      </w:r>
    </w:p>
    <w:p w14:paraId="4F464C5E" w14:textId="2DB172CC" w:rsidR="004B7CC9" w:rsidRPr="00EC13C0" w:rsidRDefault="004B7CC9" w:rsidP="004B7CC9">
      <w:pPr>
        <w:contextualSpacing/>
        <w:rPr>
          <w:rFonts w:ascii="Calibri Light" w:hAnsi="Calibri Light" w:cs="Calibri Light"/>
          <w:sz w:val="20"/>
        </w:rPr>
      </w:pPr>
      <w:r w:rsidRPr="00EC13C0">
        <w:rPr>
          <w:rFonts w:ascii="Calibri Light" w:hAnsi="Calibri Light" w:cs="Calibri Light"/>
          <w:sz w:val="20"/>
        </w:rPr>
        <w:t>Číslo LV:</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0041386F" w:rsidRPr="00EC13C0">
        <w:rPr>
          <w:rFonts w:ascii="Calibri Light" w:hAnsi="Calibri Light" w:cs="Calibri Light"/>
          <w:sz w:val="20"/>
        </w:rPr>
        <w:t>10001</w:t>
      </w:r>
    </w:p>
    <w:p w14:paraId="56ECA4DD" w14:textId="03E9AC3D" w:rsidR="004B7CC9" w:rsidRPr="00EC13C0" w:rsidRDefault="004B7CC9" w:rsidP="004B7CC9">
      <w:pPr>
        <w:contextualSpacing/>
        <w:rPr>
          <w:rFonts w:ascii="Calibri Light" w:hAnsi="Calibri Light" w:cs="Calibri Light"/>
          <w:sz w:val="20"/>
        </w:rPr>
      </w:pPr>
      <w:r w:rsidRPr="00EC13C0">
        <w:rPr>
          <w:rFonts w:ascii="Calibri Light" w:hAnsi="Calibri Light" w:cs="Calibri Light"/>
          <w:sz w:val="20"/>
        </w:rPr>
        <w:t>Druh pozemku:</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0041386F" w:rsidRPr="00EC13C0">
        <w:rPr>
          <w:rFonts w:ascii="Calibri Light" w:hAnsi="Calibri Light" w:cs="Calibri Light"/>
          <w:sz w:val="20"/>
        </w:rPr>
        <w:t>zastavěná plocha a nádvoří</w:t>
      </w:r>
    </w:p>
    <w:p w14:paraId="41037669" w14:textId="7E2DBAF8" w:rsidR="00950AF9" w:rsidRPr="00EC13C0" w:rsidRDefault="0041386F" w:rsidP="004B7CC9">
      <w:pPr>
        <w:contextualSpacing/>
        <w:rPr>
          <w:rFonts w:ascii="Calibri Light" w:hAnsi="Calibri Light" w:cs="Calibri Light"/>
          <w:sz w:val="20"/>
        </w:rPr>
      </w:pPr>
      <w:r w:rsidRPr="00EC13C0">
        <w:rPr>
          <w:rFonts w:ascii="Calibri Light" w:hAnsi="Calibri Light" w:cs="Calibri Light"/>
          <w:sz w:val="20"/>
        </w:rPr>
        <w:t>Součástí je stavba</w:t>
      </w:r>
      <w:r w:rsidR="00950AF9" w:rsidRPr="00EC13C0">
        <w:rPr>
          <w:rFonts w:ascii="Calibri Light" w:hAnsi="Calibri Light" w:cs="Calibri Light"/>
          <w:sz w:val="20"/>
        </w:rPr>
        <w:t>:</w:t>
      </w:r>
      <w:r w:rsidR="00950AF9" w:rsidRPr="00EC13C0">
        <w:rPr>
          <w:rFonts w:ascii="Calibri Light" w:hAnsi="Calibri Light" w:cs="Calibri Light"/>
          <w:sz w:val="20"/>
        </w:rPr>
        <w:tab/>
      </w:r>
      <w:r w:rsidR="00950AF9" w:rsidRPr="00EC13C0">
        <w:rPr>
          <w:rFonts w:ascii="Calibri Light" w:hAnsi="Calibri Light" w:cs="Calibri Light"/>
          <w:sz w:val="20"/>
        </w:rPr>
        <w:tab/>
      </w:r>
      <w:r w:rsidRPr="00EC13C0">
        <w:rPr>
          <w:rFonts w:ascii="Calibri Light" w:hAnsi="Calibri Light" w:cs="Calibri Light"/>
          <w:sz w:val="20"/>
        </w:rPr>
        <w:t>č.p. 1223</w:t>
      </w:r>
      <w:r w:rsidR="00EC13C0" w:rsidRPr="00EC13C0">
        <w:rPr>
          <w:rFonts w:ascii="Calibri Light" w:hAnsi="Calibri Light" w:cs="Calibri Light"/>
          <w:sz w:val="20"/>
        </w:rPr>
        <w:t xml:space="preserve"> – Šternberk, stavba občanského vybavení</w:t>
      </w:r>
    </w:p>
    <w:p w14:paraId="4E9579E0" w14:textId="77777777" w:rsidR="00EC13C0" w:rsidRPr="00EC13C0" w:rsidRDefault="004B7CC9" w:rsidP="00EC13C0">
      <w:pPr>
        <w:ind w:left="2832" w:hanging="2832"/>
        <w:contextualSpacing/>
        <w:rPr>
          <w:rFonts w:ascii="Calibri Light" w:hAnsi="Calibri Light" w:cs="Calibri Light"/>
          <w:sz w:val="20"/>
        </w:rPr>
      </w:pPr>
      <w:r w:rsidRPr="00EC13C0">
        <w:rPr>
          <w:rFonts w:ascii="Calibri Light" w:hAnsi="Calibri Light" w:cs="Calibri Light"/>
          <w:sz w:val="20"/>
        </w:rPr>
        <w:t>Vlastnické právo</w:t>
      </w:r>
      <w:r w:rsidRPr="00EC13C0">
        <w:rPr>
          <w:rFonts w:ascii="Calibri Light" w:hAnsi="Calibri Light" w:cs="Calibri Light"/>
          <w:sz w:val="20"/>
        </w:rPr>
        <w:tab/>
      </w:r>
      <w:r w:rsidR="00EC13C0" w:rsidRPr="00EC13C0">
        <w:rPr>
          <w:rFonts w:ascii="Calibri Light" w:hAnsi="Calibri Light" w:cs="Calibri Light"/>
          <w:sz w:val="20"/>
        </w:rPr>
        <w:t>Město Šternberk, Horní náměstí 78/16, 78501 Šternberk</w:t>
      </w:r>
    </w:p>
    <w:p w14:paraId="127CB1C2" w14:textId="68B6F9AE" w:rsidR="004B7CC9" w:rsidRPr="00EC13C0" w:rsidRDefault="004B7CC9" w:rsidP="00EC13C0">
      <w:pPr>
        <w:ind w:left="2832" w:hanging="2832"/>
        <w:contextualSpacing/>
        <w:rPr>
          <w:rFonts w:ascii="Calibri Light" w:hAnsi="Calibri Light" w:cs="Calibri Light"/>
          <w:sz w:val="20"/>
        </w:rPr>
      </w:pPr>
      <w:r w:rsidRPr="00EC13C0">
        <w:rPr>
          <w:rFonts w:ascii="Calibri Light" w:hAnsi="Calibri Light" w:cs="Calibri Light"/>
          <w:sz w:val="20"/>
        </w:rPr>
        <w:t>Způsob ochrany nemovitosti</w:t>
      </w:r>
      <w:r w:rsidRPr="00EC13C0">
        <w:rPr>
          <w:rFonts w:ascii="Calibri Light" w:hAnsi="Calibri Light" w:cs="Calibri Light"/>
          <w:sz w:val="20"/>
        </w:rPr>
        <w:tab/>
      </w:r>
      <w:r w:rsidR="00BB7984" w:rsidRPr="00EC13C0">
        <w:rPr>
          <w:rFonts w:ascii="Calibri Light" w:hAnsi="Calibri Light" w:cs="Calibri Light"/>
          <w:sz w:val="20"/>
        </w:rPr>
        <w:t>nejsou evidovány žádné způsoby ochrany</w:t>
      </w:r>
      <w:r w:rsidR="00FE378C" w:rsidRPr="00EC13C0">
        <w:rPr>
          <w:rFonts w:ascii="Calibri Light" w:hAnsi="Calibri Light" w:cs="Calibri Light"/>
          <w:sz w:val="20"/>
        </w:rPr>
        <w:t>.</w:t>
      </w:r>
    </w:p>
    <w:p w14:paraId="54BC1F2A" w14:textId="142468F7" w:rsidR="004B7CC9" w:rsidRPr="00EC13C0" w:rsidRDefault="004B7CC9" w:rsidP="004B7CC9">
      <w:pPr>
        <w:contextualSpacing/>
        <w:rPr>
          <w:rFonts w:ascii="Calibri Light" w:hAnsi="Calibri Light" w:cs="Calibri Light"/>
          <w:sz w:val="20"/>
        </w:rPr>
      </w:pPr>
      <w:r w:rsidRPr="00EC13C0">
        <w:rPr>
          <w:rFonts w:ascii="Calibri Light" w:hAnsi="Calibri Light" w:cs="Calibri Light"/>
          <w:sz w:val="20"/>
        </w:rPr>
        <w:t>Seznam BPEJ</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00FE378C" w:rsidRPr="00EC13C0">
        <w:rPr>
          <w:rFonts w:ascii="Calibri Light" w:hAnsi="Calibri Light" w:cs="Calibri Light"/>
          <w:sz w:val="20"/>
        </w:rPr>
        <w:t>parcela nemá evidované BPEJ</w:t>
      </w:r>
    </w:p>
    <w:p w14:paraId="565EFEA1" w14:textId="6F089DA0" w:rsidR="004B7CC9" w:rsidRPr="00EC13C0" w:rsidRDefault="004B7CC9" w:rsidP="00CA1EED">
      <w:pPr>
        <w:contextualSpacing/>
        <w:rPr>
          <w:rFonts w:ascii="Calibri Light" w:hAnsi="Calibri Light" w:cs="Calibri Light"/>
          <w:sz w:val="20"/>
        </w:rPr>
      </w:pPr>
      <w:r w:rsidRPr="00EC13C0">
        <w:rPr>
          <w:rFonts w:ascii="Calibri Light" w:hAnsi="Calibri Light" w:cs="Calibri Light"/>
          <w:sz w:val="20"/>
        </w:rPr>
        <w:t>Omezení vlastnického práva</w:t>
      </w:r>
      <w:r w:rsidRPr="00EC13C0">
        <w:rPr>
          <w:rFonts w:ascii="Calibri Light" w:hAnsi="Calibri Light" w:cs="Calibri Light"/>
          <w:sz w:val="20"/>
        </w:rPr>
        <w:tab/>
      </w:r>
      <w:r w:rsidR="00FE378C" w:rsidRPr="00EC13C0">
        <w:rPr>
          <w:rFonts w:ascii="Calibri Light" w:hAnsi="Calibri Light" w:cs="Calibri Light"/>
          <w:sz w:val="20"/>
        </w:rPr>
        <w:t>nejsou evidována žádná omezení</w:t>
      </w:r>
    </w:p>
    <w:p w14:paraId="155B4B6B" w14:textId="2675A29E" w:rsidR="004B7CC9" w:rsidRPr="00EC13C0" w:rsidRDefault="004B7CC9" w:rsidP="004B7CC9">
      <w:pPr>
        <w:ind w:left="2832" w:hanging="2832"/>
        <w:contextualSpacing/>
        <w:rPr>
          <w:rFonts w:ascii="Calibri Light" w:hAnsi="Calibri Light" w:cs="Calibri Light"/>
          <w:sz w:val="20"/>
        </w:rPr>
      </w:pPr>
      <w:r w:rsidRPr="00EC13C0">
        <w:rPr>
          <w:rFonts w:ascii="Calibri Light" w:hAnsi="Calibri Light" w:cs="Calibri Light"/>
          <w:sz w:val="20"/>
        </w:rPr>
        <w:t>Jiné zápisy:</w:t>
      </w:r>
      <w:r w:rsidRPr="00EC13C0">
        <w:rPr>
          <w:rFonts w:ascii="Calibri Light" w:hAnsi="Calibri Light" w:cs="Calibri Light"/>
          <w:sz w:val="20"/>
        </w:rPr>
        <w:tab/>
      </w:r>
      <w:r w:rsidR="00EC13C0" w:rsidRPr="00EC13C0">
        <w:rPr>
          <w:rFonts w:ascii="Calibri Light" w:hAnsi="Calibri Light" w:cs="Calibri Light"/>
          <w:sz w:val="20"/>
        </w:rPr>
        <w:t>změna výměr obnovou operátu</w:t>
      </w:r>
    </w:p>
    <w:p w14:paraId="0F3C51EF" w14:textId="0131CE2D" w:rsidR="005B0A34" w:rsidRDefault="005B0A34" w:rsidP="005B0A34">
      <w:pPr>
        <w:ind w:left="2832" w:hanging="2832"/>
        <w:contextualSpacing/>
        <w:rPr>
          <w:rFonts w:ascii="Calibri Light" w:hAnsi="Calibri Light" w:cs="Calibri Light"/>
          <w:sz w:val="20"/>
          <w:highlight w:val="yellow"/>
        </w:rPr>
      </w:pPr>
    </w:p>
    <w:p w14:paraId="181771B8" w14:textId="00C853C3" w:rsidR="00EC13C0" w:rsidRPr="00EC13C0" w:rsidRDefault="00EC13C0" w:rsidP="00EC13C0">
      <w:pPr>
        <w:contextualSpacing/>
        <w:rPr>
          <w:rFonts w:ascii="Calibri Light" w:hAnsi="Calibri Light" w:cs="Calibri Light"/>
          <w:b/>
          <w:sz w:val="20"/>
        </w:rPr>
      </w:pPr>
      <w:r w:rsidRPr="00EC13C0">
        <w:rPr>
          <w:rFonts w:ascii="Calibri Light" w:hAnsi="Calibri Light" w:cs="Calibri Light"/>
          <w:b/>
          <w:sz w:val="20"/>
        </w:rPr>
        <w:t>Parcelní číslo:</w:t>
      </w:r>
      <w:r w:rsidRPr="00EC13C0">
        <w:rPr>
          <w:rFonts w:ascii="Calibri Light" w:hAnsi="Calibri Light" w:cs="Calibri Light"/>
          <w:b/>
          <w:sz w:val="20"/>
        </w:rPr>
        <w:tab/>
      </w:r>
      <w:r w:rsidRPr="00EC13C0">
        <w:rPr>
          <w:rFonts w:ascii="Calibri Light" w:hAnsi="Calibri Light" w:cs="Calibri Light"/>
          <w:b/>
          <w:sz w:val="20"/>
        </w:rPr>
        <w:tab/>
      </w:r>
      <w:r w:rsidRPr="00EC13C0">
        <w:rPr>
          <w:rFonts w:ascii="Calibri Light" w:hAnsi="Calibri Light" w:cs="Calibri Light"/>
          <w:b/>
          <w:sz w:val="20"/>
        </w:rPr>
        <w:tab/>
        <w:t>105</w:t>
      </w:r>
      <w:r>
        <w:rPr>
          <w:rFonts w:ascii="Calibri Light" w:hAnsi="Calibri Light" w:cs="Calibri Light"/>
          <w:b/>
          <w:sz w:val="20"/>
        </w:rPr>
        <w:t>2</w:t>
      </w:r>
    </w:p>
    <w:p w14:paraId="56724BE7" w14:textId="77777777" w:rsidR="00EC13C0" w:rsidRPr="00EC13C0" w:rsidRDefault="00EC13C0" w:rsidP="00EC13C0">
      <w:pPr>
        <w:contextualSpacing/>
        <w:rPr>
          <w:rFonts w:ascii="Calibri Light" w:hAnsi="Calibri Light" w:cs="Calibri Light"/>
          <w:sz w:val="20"/>
        </w:rPr>
      </w:pPr>
      <w:r w:rsidRPr="00EC13C0">
        <w:rPr>
          <w:rFonts w:ascii="Calibri Light" w:hAnsi="Calibri Light" w:cs="Calibri Light"/>
          <w:sz w:val="20"/>
        </w:rPr>
        <w:t>Obec:</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t>Šternberk [505188]</w:t>
      </w:r>
    </w:p>
    <w:p w14:paraId="79D6AF43" w14:textId="77777777" w:rsidR="00EC13C0" w:rsidRPr="00EC13C0" w:rsidRDefault="00EC13C0" w:rsidP="00EC13C0">
      <w:pPr>
        <w:contextualSpacing/>
        <w:rPr>
          <w:rFonts w:ascii="Calibri Light" w:hAnsi="Calibri Light" w:cs="Calibri Light"/>
          <w:sz w:val="20"/>
        </w:rPr>
      </w:pPr>
      <w:r w:rsidRPr="00EC13C0">
        <w:rPr>
          <w:rFonts w:ascii="Calibri Light" w:hAnsi="Calibri Light" w:cs="Calibri Light"/>
          <w:sz w:val="20"/>
        </w:rPr>
        <w:t>Katastrální území:</w:t>
      </w:r>
      <w:r w:rsidRPr="00EC13C0">
        <w:rPr>
          <w:rFonts w:ascii="Calibri Light" w:hAnsi="Calibri Light" w:cs="Calibri Light"/>
          <w:sz w:val="20"/>
        </w:rPr>
        <w:tab/>
      </w:r>
      <w:r w:rsidRPr="00EC13C0">
        <w:rPr>
          <w:rFonts w:ascii="Calibri Light" w:hAnsi="Calibri Light" w:cs="Calibri Light"/>
          <w:sz w:val="20"/>
        </w:rPr>
        <w:tab/>
        <w:t>Šternberk [763527]</w:t>
      </w:r>
    </w:p>
    <w:p w14:paraId="3C0E8F15" w14:textId="05447B5D" w:rsidR="00EC13C0" w:rsidRPr="00EC13C0" w:rsidRDefault="00EC13C0" w:rsidP="00EC13C0">
      <w:pPr>
        <w:contextualSpacing/>
        <w:rPr>
          <w:rFonts w:ascii="Calibri Light" w:hAnsi="Calibri Light" w:cs="Calibri Light"/>
          <w:sz w:val="20"/>
        </w:rPr>
      </w:pPr>
      <w:r w:rsidRPr="00EC13C0">
        <w:rPr>
          <w:rFonts w:ascii="Calibri Light" w:hAnsi="Calibri Light" w:cs="Calibri Light"/>
          <w:sz w:val="20"/>
        </w:rPr>
        <w:t>Výměra [m2]:</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001832DD">
        <w:rPr>
          <w:rFonts w:ascii="Calibri Light" w:hAnsi="Calibri Light" w:cs="Calibri Light"/>
          <w:sz w:val="20"/>
        </w:rPr>
        <w:t>1989</w:t>
      </w:r>
    </w:p>
    <w:p w14:paraId="1593E848" w14:textId="77777777" w:rsidR="00EC13C0" w:rsidRPr="00EC13C0" w:rsidRDefault="00EC13C0" w:rsidP="00EC13C0">
      <w:pPr>
        <w:contextualSpacing/>
        <w:rPr>
          <w:rFonts w:ascii="Calibri Light" w:hAnsi="Calibri Light" w:cs="Calibri Light"/>
          <w:sz w:val="20"/>
        </w:rPr>
      </w:pPr>
      <w:r w:rsidRPr="00EC13C0">
        <w:rPr>
          <w:rFonts w:ascii="Calibri Light" w:hAnsi="Calibri Light" w:cs="Calibri Light"/>
          <w:sz w:val="20"/>
        </w:rPr>
        <w:t>Číslo LV:</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t>10001</w:t>
      </w:r>
    </w:p>
    <w:p w14:paraId="6642C8DA" w14:textId="1362AF72" w:rsidR="00EC13C0" w:rsidRPr="00EC13C0" w:rsidRDefault="00EC13C0" w:rsidP="00EC13C0">
      <w:pPr>
        <w:contextualSpacing/>
        <w:rPr>
          <w:rFonts w:ascii="Calibri Light" w:hAnsi="Calibri Light" w:cs="Calibri Light"/>
          <w:sz w:val="20"/>
        </w:rPr>
      </w:pPr>
      <w:r w:rsidRPr="00EC13C0">
        <w:rPr>
          <w:rFonts w:ascii="Calibri Light" w:hAnsi="Calibri Light" w:cs="Calibri Light"/>
          <w:sz w:val="20"/>
        </w:rPr>
        <w:t>Druh pozemku:</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001832DD">
        <w:rPr>
          <w:rFonts w:ascii="Calibri Light" w:hAnsi="Calibri Light" w:cs="Calibri Light"/>
          <w:sz w:val="20"/>
        </w:rPr>
        <w:t>zahrada</w:t>
      </w:r>
    </w:p>
    <w:p w14:paraId="0FDC1C5F" w14:textId="77777777" w:rsidR="00EC13C0" w:rsidRPr="00EC13C0" w:rsidRDefault="00EC13C0" w:rsidP="00EC13C0">
      <w:pPr>
        <w:ind w:left="2832" w:hanging="2832"/>
        <w:contextualSpacing/>
        <w:rPr>
          <w:rFonts w:ascii="Calibri Light" w:hAnsi="Calibri Light" w:cs="Calibri Light"/>
          <w:sz w:val="20"/>
        </w:rPr>
      </w:pPr>
      <w:r w:rsidRPr="00EC13C0">
        <w:rPr>
          <w:rFonts w:ascii="Calibri Light" w:hAnsi="Calibri Light" w:cs="Calibri Light"/>
          <w:sz w:val="20"/>
        </w:rPr>
        <w:t>Vlastnické právo</w:t>
      </w:r>
      <w:r w:rsidRPr="00EC13C0">
        <w:rPr>
          <w:rFonts w:ascii="Calibri Light" w:hAnsi="Calibri Light" w:cs="Calibri Light"/>
          <w:sz w:val="20"/>
        </w:rPr>
        <w:tab/>
        <w:t>Město Šternberk, Horní náměstí 78/16, 78501 Šternberk</w:t>
      </w:r>
    </w:p>
    <w:p w14:paraId="0A39207D" w14:textId="77BF001E" w:rsidR="00EC13C0" w:rsidRPr="00EC13C0" w:rsidRDefault="00EC13C0" w:rsidP="00EC13C0">
      <w:pPr>
        <w:ind w:left="2832" w:hanging="2832"/>
        <w:contextualSpacing/>
        <w:rPr>
          <w:rFonts w:ascii="Calibri Light" w:hAnsi="Calibri Light" w:cs="Calibri Light"/>
          <w:sz w:val="20"/>
        </w:rPr>
      </w:pPr>
      <w:r w:rsidRPr="00EC13C0">
        <w:rPr>
          <w:rFonts w:ascii="Calibri Light" w:hAnsi="Calibri Light" w:cs="Calibri Light"/>
          <w:sz w:val="20"/>
        </w:rPr>
        <w:t>Způsob ochrany nemovitosti</w:t>
      </w:r>
      <w:r w:rsidRPr="00EC13C0">
        <w:rPr>
          <w:rFonts w:ascii="Calibri Light" w:hAnsi="Calibri Light" w:cs="Calibri Light"/>
          <w:sz w:val="20"/>
        </w:rPr>
        <w:tab/>
      </w:r>
      <w:r w:rsidR="001832DD">
        <w:rPr>
          <w:rFonts w:ascii="Calibri Light" w:hAnsi="Calibri Light" w:cs="Calibri Light"/>
          <w:sz w:val="20"/>
        </w:rPr>
        <w:t>zemědělský půdní fond</w:t>
      </w:r>
    </w:p>
    <w:p w14:paraId="4CA002D2" w14:textId="040628F4" w:rsidR="00EC13C0" w:rsidRPr="00EC13C0" w:rsidRDefault="00EC13C0" w:rsidP="00EC13C0">
      <w:pPr>
        <w:contextualSpacing/>
        <w:rPr>
          <w:rFonts w:ascii="Calibri Light" w:hAnsi="Calibri Light" w:cs="Calibri Light"/>
          <w:sz w:val="20"/>
        </w:rPr>
      </w:pPr>
      <w:r w:rsidRPr="00EC13C0">
        <w:rPr>
          <w:rFonts w:ascii="Calibri Light" w:hAnsi="Calibri Light" w:cs="Calibri Light"/>
          <w:sz w:val="20"/>
        </w:rPr>
        <w:t>Seznam BPEJ</w:t>
      </w:r>
      <w:r w:rsidRPr="00EC13C0">
        <w:rPr>
          <w:rFonts w:ascii="Calibri Light" w:hAnsi="Calibri Light" w:cs="Calibri Light"/>
          <w:sz w:val="20"/>
        </w:rPr>
        <w:tab/>
      </w:r>
      <w:r w:rsidRPr="00EC13C0">
        <w:rPr>
          <w:rFonts w:ascii="Calibri Light" w:hAnsi="Calibri Light" w:cs="Calibri Light"/>
          <w:sz w:val="20"/>
        </w:rPr>
        <w:tab/>
      </w:r>
      <w:r w:rsidRPr="00EC13C0">
        <w:rPr>
          <w:rFonts w:ascii="Calibri Light" w:hAnsi="Calibri Light" w:cs="Calibri Light"/>
          <w:sz w:val="20"/>
        </w:rPr>
        <w:tab/>
      </w:r>
      <w:r w:rsidR="001832DD">
        <w:rPr>
          <w:rFonts w:ascii="Calibri Light" w:hAnsi="Calibri Light" w:cs="Calibri Light"/>
          <w:sz w:val="20"/>
        </w:rPr>
        <w:t>BPEJ 52614 – 1989 m2</w:t>
      </w:r>
    </w:p>
    <w:p w14:paraId="319920F6" w14:textId="334D29D1" w:rsidR="00EC13C0" w:rsidRPr="00EC13C0" w:rsidRDefault="00EC13C0" w:rsidP="00EC13C0">
      <w:pPr>
        <w:contextualSpacing/>
        <w:rPr>
          <w:rFonts w:ascii="Calibri Light" w:hAnsi="Calibri Light" w:cs="Calibri Light"/>
          <w:sz w:val="20"/>
        </w:rPr>
      </w:pPr>
      <w:r w:rsidRPr="00EC13C0">
        <w:rPr>
          <w:rFonts w:ascii="Calibri Light" w:hAnsi="Calibri Light" w:cs="Calibri Light"/>
          <w:sz w:val="20"/>
        </w:rPr>
        <w:t>Omezení vlastnického práva</w:t>
      </w:r>
      <w:r w:rsidRPr="00EC13C0">
        <w:rPr>
          <w:rFonts w:ascii="Calibri Light" w:hAnsi="Calibri Light" w:cs="Calibri Light"/>
          <w:sz w:val="20"/>
        </w:rPr>
        <w:tab/>
      </w:r>
      <w:r w:rsidR="00F14043" w:rsidRPr="00F14043">
        <w:rPr>
          <w:rFonts w:ascii="Calibri Light" w:hAnsi="Calibri Light" w:cs="Calibri Light"/>
          <w:sz w:val="20"/>
        </w:rPr>
        <w:t>Věcné břemeno zřizování a provozování vedení</w:t>
      </w:r>
    </w:p>
    <w:p w14:paraId="5A923BB5" w14:textId="77777777" w:rsidR="00EC13C0" w:rsidRPr="00EC13C0" w:rsidRDefault="00EC13C0" w:rsidP="00EC13C0">
      <w:pPr>
        <w:ind w:left="2832" w:hanging="2832"/>
        <w:contextualSpacing/>
        <w:rPr>
          <w:rFonts w:ascii="Calibri Light" w:hAnsi="Calibri Light" w:cs="Calibri Light"/>
          <w:sz w:val="20"/>
        </w:rPr>
      </w:pPr>
      <w:r w:rsidRPr="00EC13C0">
        <w:rPr>
          <w:rFonts w:ascii="Calibri Light" w:hAnsi="Calibri Light" w:cs="Calibri Light"/>
          <w:sz w:val="20"/>
        </w:rPr>
        <w:t>Jiné zápisy:</w:t>
      </w:r>
      <w:r w:rsidRPr="00EC13C0">
        <w:rPr>
          <w:rFonts w:ascii="Calibri Light" w:hAnsi="Calibri Light" w:cs="Calibri Light"/>
          <w:sz w:val="20"/>
        </w:rPr>
        <w:tab/>
        <w:t>změna výměr obnovou operátu</w:t>
      </w:r>
    </w:p>
    <w:p w14:paraId="4BC322B6" w14:textId="77777777" w:rsidR="00EC13C0" w:rsidRPr="00166366" w:rsidRDefault="00EC13C0" w:rsidP="005B0A34">
      <w:pPr>
        <w:ind w:left="2832" w:hanging="2832"/>
        <w:contextualSpacing/>
        <w:rPr>
          <w:rFonts w:ascii="Calibri Light" w:hAnsi="Calibri Light" w:cs="Calibri Light"/>
          <w:sz w:val="20"/>
          <w:highlight w:val="yellow"/>
        </w:rPr>
      </w:pPr>
    </w:p>
    <w:p w14:paraId="42B97CF3" w14:textId="2F47013A" w:rsidR="00FD23A2" w:rsidRPr="00F14043" w:rsidRDefault="00FD23A2" w:rsidP="00D61950">
      <w:pPr>
        <w:contextualSpacing/>
        <w:rPr>
          <w:rFonts w:ascii="Calibri Light" w:hAnsi="Calibri Light" w:cs="Calibri Light"/>
          <w:b/>
          <w:bCs/>
          <w:sz w:val="20"/>
        </w:rPr>
      </w:pPr>
      <w:r w:rsidRPr="00F14043">
        <w:rPr>
          <w:rFonts w:ascii="Calibri Light" w:hAnsi="Calibri Light" w:cs="Calibri Light"/>
          <w:b/>
          <w:bCs/>
          <w:sz w:val="20"/>
        </w:rPr>
        <w:t>Sousední pozemky:</w:t>
      </w:r>
    </w:p>
    <w:p w14:paraId="1C193F1E" w14:textId="17ADAB5A" w:rsidR="00FD23A2" w:rsidRPr="00F14043" w:rsidRDefault="00FD23A2" w:rsidP="00FD23A2">
      <w:pPr>
        <w:contextualSpacing/>
        <w:rPr>
          <w:rFonts w:ascii="Calibri Light" w:hAnsi="Calibri Light" w:cs="Calibri Light"/>
          <w:b/>
          <w:sz w:val="20"/>
        </w:rPr>
      </w:pPr>
      <w:r w:rsidRPr="00F14043">
        <w:rPr>
          <w:rFonts w:ascii="Calibri Light" w:hAnsi="Calibri Light" w:cs="Calibri Light"/>
          <w:b/>
          <w:sz w:val="20"/>
        </w:rPr>
        <w:t>Parcelní číslo:</w:t>
      </w:r>
      <w:r w:rsidRPr="00F14043">
        <w:rPr>
          <w:rFonts w:ascii="Calibri Light" w:hAnsi="Calibri Light" w:cs="Calibri Light"/>
          <w:b/>
          <w:sz w:val="20"/>
        </w:rPr>
        <w:tab/>
      </w:r>
      <w:r w:rsidRPr="00F14043">
        <w:rPr>
          <w:rFonts w:ascii="Calibri Light" w:hAnsi="Calibri Light" w:cs="Calibri Light"/>
          <w:b/>
          <w:sz w:val="20"/>
        </w:rPr>
        <w:tab/>
      </w:r>
      <w:r w:rsidRPr="00F14043">
        <w:rPr>
          <w:rFonts w:ascii="Calibri Light" w:hAnsi="Calibri Light" w:cs="Calibri Light"/>
          <w:b/>
          <w:sz w:val="20"/>
        </w:rPr>
        <w:tab/>
      </w:r>
      <w:r w:rsidR="00F14043" w:rsidRPr="00F14043">
        <w:rPr>
          <w:rFonts w:ascii="Calibri Light" w:hAnsi="Calibri Light" w:cs="Calibri Light"/>
          <w:b/>
          <w:sz w:val="20"/>
        </w:rPr>
        <w:t>1043</w:t>
      </w:r>
    </w:p>
    <w:p w14:paraId="273DF3DC" w14:textId="674558C1" w:rsidR="00FD23A2" w:rsidRPr="00F14043" w:rsidRDefault="00FD23A2" w:rsidP="007E3AE8">
      <w:pPr>
        <w:ind w:left="2835" w:hanging="2835"/>
        <w:contextualSpacing/>
        <w:rPr>
          <w:rFonts w:ascii="Calibri Light" w:hAnsi="Calibri Light" w:cs="Calibri Light"/>
          <w:sz w:val="20"/>
        </w:rPr>
      </w:pPr>
      <w:r w:rsidRPr="00F14043">
        <w:rPr>
          <w:rFonts w:ascii="Calibri Light" w:hAnsi="Calibri Light" w:cs="Calibri Light"/>
          <w:sz w:val="20"/>
        </w:rPr>
        <w:t>Vlastnické právo:</w:t>
      </w:r>
      <w:r w:rsidR="00C32A4B" w:rsidRPr="00F14043">
        <w:rPr>
          <w:rFonts w:ascii="Calibri Light" w:hAnsi="Calibri Light" w:cs="Calibri Light"/>
          <w:sz w:val="20"/>
        </w:rPr>
        <w:tab/>
      </w:r>
      <w:r w:rsidR="00F14043" w:rsidRPr="00F14043">
        <w:rPr>
          <w:rFonts w:ascii="Calibri Light" w:hAnsi="Calibri Light" w:cs="Calibri Light"/>
          <w:sz w:val="20"/>
        </w:rPr>
        <w:t>Olomoucký kraj, Jeremenkova 1191/40a, Hodolany, 77900 Olomouc</w:t>
      </w:r>
    </w:p>
    <w:p w14:paraId="1D33DDBC" w14:textId="368B952B" w:rsidR="00F14043" w:rsidRPr="00F14043" w:rsidRDefault="00F14043" w:rsidP="007E3AE8">
      <w:pPr>
        <w:ind w:left="2835" w:hanging="2835"/>
        <w:contextualSpacing/>
        <w:rPr>
          <w:rFonts w:ascii="Calibri Light" w:hAnsi="Calibri Light" w:cs="Calibri Light"/>
          <w:sz w:val="20"/>
        </w:rPr>
      </w:pPr>
      <w:r w:rsidRPr="00F14043">
        <w:rPr>
          <w:rFonts w:ascii="Calibri Light" w:hAnsi="Calibri Light" w:cs="Calibri Light"/>
          <w:sz w:val="20"/>
        </w:rPr>
        <w:tab/>
      </w:r>
      <w:r w:rsidRPr="00F14043">
        <w:rPr>
          <w:rFonts w:ascii="Calibri Light" w:hAnsi="Calibri Light" w:cs="Calibri Light"/>
          <w:sz w:val="20"/>
        </w:rPr>
        <w:t>Střední odborná škola lesnická a strojírenská Šternberk, Opavská 55/8, 78501 Šternberk</w:t>
      </w:r>
    </w:p>
    <w:p w14:paraId="758B6414" w14:textId="77777777" w:rsidR="008C3078" w:rsidRDefault="008C3078" w:rsidP="00775154">
      <w:pPr>
        <w:ind w:left="2835" w:hanging="2835"/>
        <w:contextualSpacing/>
        <w:rPr>
          <w:rFonts w:ascii="Calibri Light" w:hAnsi="Calibri Light" w:cs="Calibri Light"/>
          <w:sz w:val="20"/>
          <w:highlight w:val="yellow"/>
        </w:rPr>
      </w:pPr>
    </w:p>
    <w:p w14:paraId="6E1DD121" w14:textId="3437DCBD" w:rsidR="00360866" w:rsidRPr="00F14043" w:rsidRDefault="00360866" w:rsidP="00360866">
      <w:pPr>
        <w:contextualSpacing/>
        <w:rPr>
          <w:rFonts w:ascii="Calibri Light" w:hAnsi="Calibri Light" w:cs="Calibri Light"/>
          <w:b/>
          <w:sz w:val="20"/>
        </w:rPr>
      </w:pPr>
      <w:r w:rsidRPr="00F14043">
        <w:rPr>
          <w:rFonts w:ascii="Calibri Light" w:hAnsi="Calibri Light" w:cs="Calibri Light"/>
          <w:b/>
          <w:sz w:val="20"/>
        </w:rPr>
        <w:t>Parcelní číslo:</w:t>
      </w:r>
      <w:r w:rsidRPr="00F14043">
        <w:rPr>
          <w:rFonts w:ascii="Calibri Light" w:hAnsi="Calibri Light" w:cs="Calibri Light"/>
          <w:b/>
          <w:sz w:val="20"/>
        </w:rPr>
        <w:tab/>
      </w:r>
      <w:r w:rsidRPr="00F14043">
        <w:rPr>
          <w:rFonts w:ascii="Calibri Light" w:hAnsi="Calibri Light" w:cs="Calibri Light"/>
          <w:b/>
          <w:sz w:val="20"/>
        </w:rPr>
        <w:tab/>
      </w:r>
      <w:r w:rsidRPr="00F14043">
        <w:rPr>
          <w:rFonts w:ascii="Calibri Light" w:hAnsi="Calibri Light" w:cs="Calibri Light"/>
          <w:b/>
          <w:sz w:val="20"/>
        </w:rPr>
        <w:tab/>
        <w:t>104</w:t>
      </w:r>
      <w:r>
        <w:rPr>
          <w:rFonts w:ascii="Calibri Light" w:hAnsi="Calibri Light" w:cs="Calibri Light"/>
          <w:b/>
          <w:sz w:val="20"/>
        </w:rPr>
        <w:t>5</w:t>
      </w:r>
    </w:p>
    <w:p w14:paraId="08ECC173" w14:textId="77777777" w:rsidR="00360866" w:rsidRPr="00F14043" w:rsidRDefault="00360866" w:rsidP="00360866">
      <w:pPr>
        <w:ind w:left="2835" w:hanging="2835"/>
        <w:contextualSpacing/>
        <w:rPr>
          <w:rFonts w:ascii="Calibri Light" w:hAnsi="Calibri Light" w:cs="Calibri Light"/>
          <w:sz w:val="20"/>
        </w:rPr>
      </w:pPr>
      <w:r w:rsidRPr="00F14043">
        <w:rPr>
          <w:rFonts w:ascii="Calibri Light" w:hAnsi="Calibri Light" w:cs="Calibri Light"/>
          <w:sz w:val="20"/>
        </w:rPr>
        <w:t>Vlastnické právo:</w:t>
      </w:r>
      <w:r w:rsidRPr="00F14043">
        <w:rPr>
          <w:rFonts w:ascii="Calibri Light" w:hAnsi="Calibri Light" w:cs="Calibri Light"/>
          <w:sz w:val="20"/>
        </w:rPr>
        <w:tab/>
        <w:t>Olomoucký kraj, Jeremenkova 1191/40a, Hodolany, 77900 Olomouc</w:t>
      </w:r>
    </w:p>
    <w:p w14:paraId="7DC5FFF6" w14:textId="77777777" w:rsidR="00360866" w:rsidRDefault="00360866" w:rsidP="00360866">
      <w:pPr>
        <w:ind w:left="2835" w:hanging="2835"/>
        <w:contextualSpacing/>
        <w:rPr>
          <w:rFonts w:ascii="Calibri Light" w:hAnsi="Calibri Light" w:cs="Calibri Light"/>
          <w:sz w:val="20"/>
        </w:rPr>
      </w:pPr>
      <w:r w:rsidRPr="00F14043">
        <w:rPr>
          <w:rFonts w:ascii="Calibri Light" w:hAnsi="Calibri Light" w:cs="Calibri Light"/>
          <w:sz w:val="20"/>
        </w:rPr>
        <w:tab/>
        <w:t>Střední odborná škola lesnická a strojírenská Šternberk, Opavská 55/8, 78501 Šternberk</w:t>
      </w:r>
    </w:p>
    <w:p w14:paraId="53C9004D" w14:textId="77777777" w:rsidR="00360866" w:rsidRDefault="00360866" w:rsidP="00360866">
      <w:pPr>
        <w:ind w:left="2835" w:hanging="2835"/>
        <w:contextualSpacing/>
        <w:rPr>
          <w:rFonts w:ascii="Calibri Light" w:hAnsi="Calibri Light" w:cs="Calibri Light"/>
          <w:sz w:val="20"/>
        </w:rPr>
      </w:pPr>
    </w:p>
    <w:p w14:paraId="5CAE47FF" w14:textId="4F7F8B6C" w:rsidR="00360866" w:rsidRPr="00F14043" w:rsidRDefault="00360866" w:rsidP="00360866">
      <w:pPr>
        <w:contextualSpacing/>
        <w:rPr>
          <w:rFonts w:ascii="Calibri Light" w:hAnsi="Calibri Light" w:cs="Calibri Light"/>
          <w:b/>
          <w:sz w:val="20"/>
        </w:rPr>
      </w:pPr>
      <w:r w:rsidRPr="00F14043">
        <w:rPr>
          <w:rFonts w:ascii="Calibri Light" w:hAnsi="Calibri Light" w:cs="Calibri Light"/>
          <w:b/>
          <w:sz w:val="20"/>
        </w:rPr>
        <w:t>Parcelní číslo:</w:t>
      </w:r>
      <w:r w:rsidRPr="00F14043">
        <w:rPr>
          <w:rFonts w:ascii="Calibri Light" w:hAnsi="Calibri Light" w:cs="Calibri Light"/>
          <w:b/>
          <w:sz w:val="20"/>
        </w:rPr>
        <w:tab/>
      </w:r>
      <w:r w:rsidRPr="00F14043">
        <w:rPr>
          <w:rFonts w:ascii="Calibri Light" w:hAnsi="Calibri Light" w:cs="Calibri Light"/>
          <w:b/>
          <w:sz w:val="20"/>
        </w:rPr>
        <w:tab/>
      </w:r>
      <w:r w:rsidRPr="00F14043">
        <w:rPr>
          <w:rFonts w:ascii="Calibri Light" w:hAnsi="Calibri Light" w:cs="Calibri Light"/>
          <w:b/>
          <w:sz w:val="20"/>
        </w:rPr>
        <w:tab/>
        <w:t>10</w:t>
      </w:r>
      <w:r>
        <w:rPr>
          <w:rFonts w:ascii="Calibri Light" w:hAnsi="Calibri Light" w:cs="Calibri Light"/>
          <w:b/>
          <w:sz w:val="20"/>
        </w:rPr>
        <w:t>53</w:t>
      </w:r>
    </w:p>
    <w:p w14:paraId="3F0C79ED" w14:textId="7630E1DB" w:rsidR="00360866" w:rsidRDefault="00360866" w:rsidP="00360866">
      <w:pPr>
        <w:ind w:left="2835" w:hanging="2835"/>
        <w:contextualSpacing/>
        <w:rPr>
          <w:rFonts w:ascii="Calibri Light" w:hAnsi="Calibri Light" w:cs="Calibri Light"/>
          <w:sz w:val="20"/>
        </w:rPr>
      </w:pPr>
      <w:r w:rsidRPr="00F14043">
        <w:rPr>
          <w:rFonts w:ascii="Calibri Light" w:hAnsi="Calibri Light" w:cs="Calibri Light"/>
          <w:sz w:val="20"/>
        </w:rPr>
        <w:t>Vlastnické právo:</w:t>
      </w:r>
      <w:r w:rsidRPr="00F14043">
        <w:rPr>
          <w:rFonts w:ascii="Calibri Light" w:hAnsi="Calibri Light" w:cs="Calibri Light"/>
          <w:sz w:val="20"/>
        </w:rPr>
        <w:tab/>
      </w:r>
      <w:r w:rsidRPr="00360866">
        <w:rPr>
          <w:rFonts w:ascii="Calibri Light" w:hAnsi="Calibri Light" w:cs="Calibri Light"/>
          <w:sz w:val="20"/>
        </w:rPr>
        <w:t>Město Šternberk, Horní náměstí 78/16, 78501 Šternberk</w:t>
      </w:r>
    </w:p>
    <w:p w14:paraId="3BEF7EE5" w14:textId="77777777" w:rsidR="00360866" w:rsidRDefault="00360866" w:rsidP="00360866">
      <w:pPr>
        <w:ind w:left="2835" w:hanging="2835"/>
        <w:contextualSpacing/>
        <w:rPr>
          <w:rFonts w:ascii="Calibri Light" w:hAnsi="Calibri Light" w:cs="Calibri Light"/>
          <w:sz w:val="20"/>
        </w:rPr>
      </w:pPr>
    </w:p>
    <w:p w14:paraId="61D0D03D" w14:textId="221C1E0F" w:rsidR="00360866" w:rsidRPr="00F14043" w:rsidRDefault="00360866" w:rsidP="00360866">
      <w:pPr>
        <w:contextualSpacing/>
        <w:rPr>
          <w:rFonts w:ascii="Calibri Light" w:hAnsi="Calibri Light" w:cs="Calibri Light"/>
          <w:b/>
          <w:sz w:val="20"/>
        </w:rPr>
      </w:pPr>
      <w:r w:rsidRPr="00F14043">
        <w:rPr>
          <w:rFonts w:ascii="Calibri Light" w:hAnsi="Calibri Light" w:cs="Calibri Light"/>
          <w:b/>
          <w:sz w:val="20"/>
        </w:rPr>
        <w:t>Parcelní číslo:</w:t>
      </w:r>
      <w:r w:rsidRPr="00F14043">
        <w:rPr>
          <w:rFonts w:ascii="Calibri Light" w:hAnsi="Calibri Light" w:cs="Calibri Light"/>
          <w:b/>
          <w:sz w:val="20"/>
        </w:rPr>
        <w:tab/>
      </w:r>
      <w:r w:rsidRPr="00F14043">
        <w:rPr>
          <w:rFonts w:ascii="Calibri Light" w:hAnsi="Calibri Light" w:cs="Calibri Light"/>
          <w:b/>
          <w:sz w:val="20"/>
        </w:rPr>
        <w:tab/>
      </w:r>
      <w:r w:rsidRPr="00F14043">
        <w:rPr>
          <w:rFonts w:ascii="Calibri Light" w:hAnsi="Calibri Light" w:cs="Calibri Light"/>
          <w:b/>
          <w:sz w:val="20"/>
        </w:rPr>
        <w:tab/>
        <w:t>10</w:t>
      </w:r>
      <w:r>
        <w:rPr>
          <w:rFonts w:ascii="Calibri Light" w:hAnsi="Calibri Light" w:cs="Calibri Light"/>
          <w:b/>
          <w:sz w:val="20"/>
        </w:rPr>
        <w:t>72</w:t>
      </w:r>
    </w:p>
    <w:p w14:paraId="22D1A933" w14:textId="77777777" w:rsidR="00360866" w:rsidRPr="00F14043" w:rsidRDefault="00360866" w:rsidP="00360866">
      <w:pPr>
        <w:ind w:left="2835" w:hanging="2835"/>
        <w:contextualSpacing/>
        <w:rPr>
          <w:rFonts w:ascii="Calibri Light" w:hAnsi="Calibri Light" w:cs="Calibri Light"/>
          <w:sz w:val="20"/>
        </w:rPr>
      </w:pPr>
      <w:r w:rsidRPr="00F14043">
        <w:rPr>
          <w:rFonts w:ascii="Calibri Light" w:hAnsi="Calibri Light" w:cs="Calibri Light"/>
          <w:sz w:val="20"/>
        </w:rPr>
        <w:lastRenderedPageBreak/>
        <w:t>Vlastnické právo:</w:t>
      </w:r>
      <w:r w:rsidRPr="00F14043">
        <w:rPr>
          <w:rFonts w:ascii="Calibri Light" w:hAnsi="Calibri Light" w:cs="Calibri Light"/>
          <w:sz w:val="20"/>
        </w:rPr>
        <w:tab/>
      </w:r>
      <w:r w:rsidRPr="00360866">
        <w:rPr>
          <w:rFonts w:ascii="Calibri Light" w:hAnsi="Calibri Light" w:cs="Calibri Light"/>
          <w:sz w:val="20"/>
        </w:rPr>
        <w:t>Město Šternberk, Horní náměstí 78/16, 78501 Šternberk</w:t>
      </w:r>
    </w:p>
    <w:p w14:paraId="5C3B163C" w14:textId="77777777" w:rsidR="00360866" w:rsidRPr="00F14043" w:rsidRDefault="00360866" w:rsidP="00360866">
      <w:pPr>
        <w:ind w:left="2835" w:hanging="2835"/>
        <w:contextualSpacing/>
        <w:rPr>
          <w:rFonts w:ascii="Calibri Light" w:hAnsi="Calibri Light" w:cs="Calibri Light"/>
          <w:sz w:val="20"/>
        </w:rPr>
      </w:pPr>
    </w:p>
    <w:p w14:paraId="2BB9DA46" w14:textId="10E151D7" w:rsidR="00360866" w:rsidRPr="00F14043" w:rsidRDefault="00360866" w:rsidP="00360866">
      <w:pPr>
        <w:contextualSpacing/>
        <w:rPr>
          <w:rFonts w:ascii="Calibri Light" w:hAnsi="Calibri Light" w:cs="Calibri Light"/>
          <w:b/>
          <w:sz w:val="20"/>
        </w:rPr>
      </w:pPr>
      <w:r w:rsidRPr="00F14043">
        <w:rPr>
          <w:rFonts w:ascii="Calibri Light" w:hAnsi="Calibri Light" w:cs="Calibri Light"/>
          <w:b/>
          <w:sz w:val="20"/>
        </w:rPr>
        <w:t>Parcelní číslo:</w:t>
      </w:r>
      <w:r w:rsidRPr="00F14043">
        <w:rPr>
          <w:rFonts w:ascii="Calibri Light" w:hAnsi="Calibri Light" w:cs="Calibri Light"/>
          <w:b/>
          <w:sz w:val="20"/>
        </w:rPr>
        <w:tab/>
      </w:r>
      <w:r w:rsidRPr="00F14043">
        <w:rPr>
          <w:rFonts w:ascii="Calibri Light" w:hAnsi="Calibri Light" w:cs="Calibri Light"/>
          <w:b/>
          <w:sz w:val="20"/>
        </w:rPr>
        <w:tab/>
      </w:r>
      <w:r w:rsidRPr="00F14043">
        <w:rPr>
          <w:rFonts w:ascii="Calibri Light" w:hAnsi="Calibri Light" w:cs="Calibri Light"/>
          <w:b/>
          <w:sz w:val="20"/>
        </w:rPr>
        <w:tab/>
        <w:t>1</w:t>
      </w:r>
      <w:r>
        <w:rPr>
          <w:rFonts w:ascii="Calibri Light" w:hAnsi="Calibri Light" w:cs="Calibri Light"/>
          <w:b/>
          <w:sz w:val="20"/>
        </w:rPr>
        <w:t>101</w:t>
      </w:r>
    </w:p>
    <w:p w14:paraId="13F78B72" w14:textId="77777777" w:rsidR="00360866" w:rsidRPr="00F14043" w:rsidRDefault="00360866" w:rsidP="00360866">
      <w:pPr>
        <w:ind w:left="2835" w:hanging="2835"/>
        <w:contextualSpacing/>
        <w:rPr>
          <w:rFonts w:ascii="Calibri Light" w:hAnsi="Calibri Light" w:cs="Calibri Light"/>
          <w:sz w:val="20"/>
        </w:rPr>
      </w:pPr>
      <w:r w:rsidRPr="00F14043">
        <w:rPr>
          <w:rFonts w:ascii="Calibri Light" w:hAnsi="Calibri Light" w:cs="Calibri Light"/>
          <w:sz w:val="20"/>
        </w:rPr>
        <w:t>Vlastnické právo:</w:t>
      </w:r>
      <w:r w:rsidRPr="00F14043">
        <w:rPr>
          <w:rFonts w:ascii="Calibri Light" w:hAnsi="Calibri Light" w:cs="Calibri Light"/>
          <w:sz w:val="20"/>
        </w:rPr>
        <w:tab/>
      </w:r>
      <w:r w:rsidRPr="00360866">
        <w:rPr>
          <w:rFonts w:ascii="Calibri Light" w:hAnsi="Calibri Light" w:cs="Calibri Light"/>
          <w:sz w:val="20"/>
        </w:rPr>
        <w:t>Město Šternberk, Horní náměstí 78/16, 78501 Šternberk</w:t>
      </w:r>
    </w:p>
    <w:p w14:paraId="6DD27F8E" w14:textId="77777777" w:rsidR="00360866" w:rsidRPr="00166366" w:rsidRDefault="00360866" w:rsidP="00775154">
      <w:pPr>
        <w:ind w:left="2835" w:hanging="2835"/>
        <w:contextualSpacing/>
        <w:rPr>
          <w:rFonts w:ascii="Calibri Light" w:hAnsi="Calibri Light" w:cs="Calibri Light"/>
          <w:sz w:val="20"/>
          <w:highlight w:val="yellow"/>
        </w:rPr>
      </w:pPr>
    </w:p>
    <w:p w14:paraId="4179BA43" w14:textId="750C8AEF" w:rsidR="007D6A16" w:rsidRPr="00F14043" w:rsidRDefault="007D6A16" w:rsidP="007D6A16">
      <w:pPr>
        <w:contextualSpacing/>
        <w:rPr>
          <w:rFonts w:ascii="Calibri Light" w:hAnsi="Calibri Light" w:cs="Calibri Light"/>
          <w:b/>
          <w:sz w:val="20"/>
        </w:rPr>
      </w:pPr>
      <w:r w:rsidRPr="00F14043">
        <w:rPr>
          <w:rFonts w:ascii="Calibri Light" w:hAnsi="Calibri Light" w:cs="Calibri Light"/>
          <w:b/>
          <w:sz w:val="20"/>
        </w:rPr>
        <w:t>Parcelní číslo:</w:t>
      </w:r>
      <w:r w:rsidRPr="00F14043">
        <w:rPr>
          <w:rFonts w:ascii="Calibri Light" w:hAnsi="Calibri Light" w:cs="Calibri Light"/>
          <w:b/>
          <w:sz w:val="20"/>
        </w:rPr>
        <w:tab/>
      </w:r>
      <w:r w:rsidRPr="00F14043">
        <w:rPr>
          <w:rFonts w:ascii="Calibri Light" w:hAnsi="Calibri Light" w:cs="Calibri Light"/>
          <w:b/>
          <w:sz w:val="20"/>
        </w:rPr>
        <w:tab/>
      </w:r>
      <w:r w:rsidRPr="00F14043">
        <w:rPr>
          <w:rFonts w:ascii="Calibri Light" w:hAnsi="Calibri Light" w:cs="Calibri Light"/>
          <w:b/>
          <w:sz w:val="20"/>
        </w:rPr>
        <w:tab/>
        <w:t>1</w:t>
      </w:r>
      <w:r>
        <w:rPr>
          <w:rFonts w:ascii="Calibri Light" w:hAnsi="Calibri Light" w:cs="Calibri Light"/>
          <w:b/>
          <w:sz w:val="20"/>
        </w:rPr>
        <w:t>050</w:t>
      </w:r>
    </w:p>
    <w:p w14:paraId="75EB6C6F" w14:textId="59C771CC" w:rsidR="007D6A16" w:rsidRDefault="007D6A16" w:rsidP="007D6A16">
      <w:pPr>
        <w:ind w:left="2835" w:hanging="2835"/>
        <w:contextualSpacing/>
        <w:rPr>
          <w:rFonts w:ascii="Calibri Light" w:hAnsi="Calibri Light" w:cs="Calibri Light"/>
          <w:sz w:val="20"/>
        </w:rPr>
      </w:pPr>
      <w:r w:rsidRPr="00F14043">
        <w:rPr>
          <w:rFonts w:ascii="Calibri Light" w:hAnsi="Calibri Light" w:cs="Calibri Light"/>
          <w:sz w:val="20"/>
        </w:rPr>
        <w:t>Vlastnické právo:</w:t>
      </w:r>
      <w:r w:rsidRPr="00F14043">
        <w:rPr>
          <w:rFonts w:ascii="Calibri Light" w:hAnsi="Calibri Light" w:cs="Calibri Light"/>
          <w:sz w:val="20"/>
        </w:rPr>
        <w:tab/>
      </w:r>
      <w:r w:rsidRPr="007D6A16">
        <w:rPr>
          <w:rFonts w:ascii="Calibri Light" w:hAnsi="Calibri Light" w:cs="Calibri Light"/>
          <w:sz w:val="20"/>
        </w:rPr>
        <w:t>Pagáč Jiří, Oblouková 1225/47, 78501 Šternberk</w:t>
      </w:r>
    </w:p>
    <w:p w14:paraId="6B647843" w14:textId="77777777" w:rsidR="00AD1256" w:rsidRDefault="00AD1256" w:rsidP="007D6A16">
      <w:pPr>
        <w:ind w:left="2835" w:hanging="2835"/>
        <w:contextualSpacing/>
        <w:rPr>
          <w:rFonts w:ascii="Calibri Light" w:hAnsi="Calibri Light" w:cs="Calibri Light"/>
          <w:sz w:val="20"/>
        </w:rPr>
      </w:pPr>
    </w:p>
    <w:p w14:paraId="2BAC38E8" w14:textId="027B4D76" w:rsidR="00AD1256" w:rsidRPr="00F14043" w:rsidRDefault="00AD1256" w:rsidP="00AD1256">
      <w:pPr>
        <w:contextualSpacing/>
        <w:rPr>
          <w:rFonts w:ascii="Calibri Light" w:hAnsi="Calibri Light" w:cs="Calibri Light"/>
          <w:b/>
          <w:sz w:val="20"/>
        </w:rPr>
      </w:pPr>
      <w:r w:rsidRPr="00F14043">
        <w:rPr>
          <w:rFonts w:ascii="Calibri Light" w:hAnsi="Calibri Light" w:cs="Calibri Light"/>
          <w:b/>
          <w:sz w:val="20"/>
        </w:rPr>
        <w:t>Parcelní číslo:</w:t>
      </w:r>
      <w:r w:rsidRPr="00F14043">
        <w:rPr>
          <w:rFonts w:ascii="Calibri Light" w:hAnsi="Calibri Light" w:cs="Calibri Light"/>
          <w:b/>
          <w:sz w:val="20"/>
        </w:rPr>
        <w:tab/>
      </w:r>
      <w:r w:rsidRPr="00F14043">
        <w:rPr>
          <w:rFonts w:ascii="Calibri Light" w:hAnsi="Calibri Light" w:cs="Calibri Light"/>
          <w:b/>
          <w:sz w:val="20"/>
        </w:rPr>
        <w:tab/>
      </w:r>
      <w:r w:rsidRPr="00F14043">
        <w:rPr>
          <w:rFonts w:ascii="Calibri Light" w:hAnsi="Calibri Light" w:cs="Calibri Light"/>
          <w:b/>
          <w:sz w:val="20"/>
        </w:rPr>
        <w:tab/>
      </w:r>
      <w:r>
        <w:rPr>
          <w:rFonts w:ascii="Calibri Light" w:hAnsi="Calibri Light" w:cs="Calibri Light"/>
          <w:b/>
          <w:sz w:val="20"/>
        </w:rPr>
        <w:t>335/1</w:t>
      </w:r>
    </w:p>
    <w:p w14:paraId="090FD9F3" w14:textId="77777777" w:rsidR="00AD1256" w:rsidRPr="00F14043" w:rsidRDefault="00AD1256" w:rsidP="00AD1256">
      <w:pPr>
        <w:ind w:left="2835" w:hanging="2835"/>
        <w:contextualSpacing/>
        <w:rPr>
          <w:rFonts w:ascii="Calibri Light" w:hAnsi="Calibri Light" w:cs="Calibri Light"/>
          <w:sz w:val="20"/>
        </w:rPr>
      </w:pPr>
      <w:r w:rsidRPr="00F14043">
        <w:rPr>
          <w:rFonts w:ascii="Calibri Light" w:hAnsi="Calibri Light" w:cs="Calibri Light"/>
          <w:sz w:val="20"/>
        </w:rPr>
        <w:t>Vlastnické právo:</w:t>
      </w:r>
      <w:r w:rsidRPr="00F14043">
        <w:rPr>
          <w:rFonts w:ascii="Calibri Light" w:hAnsi="Calibri Light" w:cs="Calibri Light"/>
          <w:sz w:val="20"/>
        </w:rPr>
        <w:tab/>
      </w:r>
      <w:r w:rsidRPr="00360866">
        <w:rPr>
          <w:rFonts w:ascii="Calibri Light" w:hAnsi="Calibri Light" w:cs="Calibri Light"/>
          <w:sz w:val="20"/>
        </w:rPr>
        <w:t>Město Šternberk, Horní náměstí 78/16, 78501 Šternberk</w:t>
      </w:r>
    </w:p>
    <w:p w14:paraId="61CA5F05" w14:textId="77777777" w:rsidR="00AD1256" w:rsidRPr="00F14043" w:rsidRDefault="00AD1256" w:rsidP="007D6A16">
      <w:pPr>
        <w:ind w:left="2835" w:hanging="2835"/>
        <w:contextualSpacing/>
        <w:rPr>
          <w:rFonts w:ascii="Calibri Light" w:hAnsi="Calibri Light" w:cs="Calibri Light"/>
          <w:sz w:val="20"/>
        </w:rPr>
      </w:pPr>
    </w:p>
    <w:p w14:paraId="28FC5813" w14:textId="77777777" w:rsidR="00016B47" w:rsidRDefault="00016B47" w:rsidP="00AA30EA">
      <w:pPr>
        <w:spacing w:line="240" w:lineRule="auto"/>
        <w:contextualSpacing/>
        <w:jc w:val="both"/>
        <w:rPr>
          <w:rFonts w:ascii="Calibri Light" w:hAnsi="Calibri Light" w:cs="Arial"/>
          <w:i/>
          <w:color w:val="365F91" w:themeColor="accent1" w:themeShade="BF"/>
          <w:sz w:val="20"/>
          <w:szCs w:val="20"/>
        </w:rPr>
      </w:pPr>
    </w:p>
    <w:p w14:paraId="2183144F" w14:textId="705932BC" w:rsidR="00AA30EA" w:rsidRPr="00F376F0" w:rsidRDefault="00AA30EA" w:rsidP="00AA30EA">
      <w:pPr>
        <w:spacing w:line="240" w:lineRule="auto"/>
        <w:contextualSpacing/>
        <w:jc w:val="both"/>
        <w:rPr>
          <w:rFonts w:ascii="Calibri Light" w:hAnsi="Calibri Light" w:cs="Arial"/>
          <w:i/>
          <w:color w:val="365F91" w:themeColor="accent1" w:themeShade="BF"/>
          <w:sz w:val="20"/>
          <w:szCs w:val="20"/>
        </w:rPr>
      </w:pPr>
      <w:r w:rsidRPr="00F376F0">
        <w:rPr>
          <w:rFonts w:ascii="Calibri Light" w:hAnsi="Calibri Light" w:cs="Arial"/>
          <w:i/>
          <w:color w:val="365F91" w:themeColor="accent1" w:themeShade="BF"/>
          <w:sz w:val="20"/>
          <w:szCs w:val="20"/>
        </w:rPr>
        <w:t>c) předmět projektové dokumentace</w:t>
      </w:r>
    </w:p>
    <w:p w14:paraId="1CCE9BFE" w14:textId="67676E93" w:rsidR="00AA30EA" w:rsidRDefault="00AA30EA" w:rsidP="008C3078">
      <w:pPr>
        <w:spacing w:after="0" w:line="240" w:lineRule="auto"/>
        <w:ind w:left="2124" w:firstLine="708"/>
        <w:contextualSpacing/>
        <w:jc w:val="both"/>
        <w:rPr>
          <w:rFonts w:ascii="Calibri Light" w:hAnsi="Calibri Light" w:cs="Calibri"/>
          <w:b/>
          <w:sz w:val="20"/>
          <w:szCs w:val="20"/>
        </w:rPr>
      </w:pPr>
      <w:r w:rsidRPr="00190CA6">
        <w:rPr>
          <w:rFonts w:ascii="Calibri Light" w:hAnsi="Calibri Light" w:cs="Calibri"/>
          <w:b/>
          <w:sz w:val="20"/>
          <w:szCs w:val="20"/>
        </w:rPr>
        <w:t xml:space="preserve">Dokumentace </w:t>
      </w:r>
      <w:r w:rsidR="00166366">
        <w:rPr>
          <w:rFonts w:ascii="Calibri Light" w:hAnsi="Calibri Light" w:cs="Calibri"/>
          <w:b/>
          <w:sz w:val="20"/>
          <w:szCs w:val="20"/>
        </w:rPr>
        <w:t>změny stavby před dokončením č. II</w:t>
      </w:r>
    </w:p>
    <w:p w14:paraId="13C4B938" w14:textId="77777777" w:rsidR="00710566" w:rsidRDefault="00710566" w:rsidP="008C3078">
      <w:pPr>
        <w:spacing w:after="0" w:line="240" w:lineRule="auto"/>
        <w:ind w:left="2124" w:firstLine="708"/>
        <w:contextualSpacing/>
        <w:jc w:val="both"/>
        <w:rPr>
          <w:rFonts w:ascii="Calibri Light" w:hAnsi="Calibri Light" w:cs="Calibri"/>
          <w:b/>
          <w:sz w:val="20"/>
          <w:szCs w:val="20"/>
        </w:rPr>
      </w:pPr>
    </w:p>
    <w:p w14:paraId="3F61F80A" w14:textId="77777777" w:rsidR="00710566" w:rsidRDefault="00710566" w:rsidP="00710566">
      <w:pPr>
        <w:contextualSpacing/>
        <w:rPr>
          <w:rFonts w:ascii="Calibri Light" w:hAnsi="Calibri Light" w:cs="Calibri"/>
          <w:sz w:val="20"/>
        </w:rPr>
      </w:pPr>
      <w:r>
        <w:rPr>
          <w:rFonts w:ascii="Calibri Light" w:hAnsi="Calibri Light" w:cs="Calibri"/>
          <w:sz w:val="20"/>
        </w:rPr>
        <w:t xml:space="preserve">Jedná se o změnu stavby před dokončením č. 2 stávajícího návrhu stavebních úprav MŠ Oblouková ve Šternberku. Zpracovatelem původního návrhu je Studio JKL – projektový ateliér (Ing. arch. Jiří Kovaříček). Stávající objekt je dvoupodlažní, nepodsklepený, zastřešený kombinací sedlové a pultové střechy. Součástí změny stavby před dokončením jsou drobné dispoziční úpravy ve stávajícím návrhu, dále se řeší přístavba směrem do zahrady a navazující zpevněná plocha s opěrnými stěnami z pohledového betonu a stavba dvoupodlažního skladu. </w:t>
      </w:r>
    </w:p>
    <w:p w14:paraId="2C757299" w14:textId="77777777" w:rsidR="00710566" w:rsidRDefault="00710566" w:rsidP="00710566">
      <w:pPr>
        <w:contextualSpacing/>
        <w:rPr>
          <w:rFonts w:ascii="Calibri Light" w:hAnsi="Calibri Light" w:cs="Calibri"/>
          <w:sz w:val="20"/>
        </w:rPr>
      </w:pPr>
      <w:r>
        <w:rPr>
          <w:rFonts w:ascii="Calibri Light" w:hAnsi="Calibri Light" w:cs="Calibri"/>
          <w:sz w:val="20"/>
        </w:rPr>
        <w:t xml:space="preserve">Stavba přístavby je navržena obdélníkového tvaru, stejně tak je navržen i venkovní sklad. Stavba dodržuje veškeré požadované odstupy od hranice parcely a sousedních budov. Snahou bylo citlivé osazení do stávajícího terénu. Příjezd a vstup na pozemek je situován na západní straně pozemku. </w:t>
      </w:r>
    </w:p>
    <w:p w14:paraId="30BA1EB1" w14:textId="77777777" w:rsidR="00710566" w:rsidRPr="00D074C2" w:rsidRDefault="00710566" w:rsidP="00710566">
      <w:pPr>
        <w:contextualSpacing/>
        <w:rPr>
          <w:rFonts w:ascii="Calibri Light" w:hAnsi="Calibri Light" w:cs="Calibri Light"/>
          <w:sz w:val="20"/>
        </w:rPr>
      </w:pPr>
    </w:p>
    <w:p w14:paraId="6F382E3C" w14:textId="77777777" w:rsidR="00710566" w:rsidRPr="00B046D6" w:rsidRDefault="00710566" w:rsidP="00710566">
      <w:pPr>
        <w:contextualSpacing/>
        <w:rPr>
          <w:rFonts w:ascii="Calibri Light" w:hAnsi="Calibri Light"/>
          <w:color w:val="000000"/>
          <w:sz w:val="20"/>
          <w:szCs w:val="23"/>
        </w:rPr>
      </w:pPr>
      <w:r w:rsidRPr="00B046D6">
        <w:rPr>
          <w:rFonts w:ascii="Calibri Light" w:hAnsi="Calibri Light"/>
          <w:color w:val="000000"/>
          <w:sz w:val="20"/>
          <w:szCs w:val="23"/>
        </w:rPr>
        <w:t>DISPOZIČNÍ</w:t>
      </w:r>
      <w:r>
        <w:rPr>
          <w:rFonts w:ascii="Calibri Light" w:hAnsi="Calibri Light"/>
          <w:color w:val="000000"/>
          <w:sz w:val="20"/>
          <w:szCs w:val="23"/>
        </w:rPr>
        <w:t xml:space="preserve"> A PROVOZNÍ</w:t>
      </w:r>
      <w:r w:rsidRPr="00B046D6">
        <w:rPr>
          <w:rFonts w:ascii="Calibri Light" w:hAnsi="Calibri Light"/>
          <w:color w:val="000000"/>
          <w:sz w:val="20"/>
          <w:szCs w:val="23"/>
        </w:rPr>
        <w:t xml:space="preserve"> ŘEŠENÍ</w:t>
      </w:r>
    </w:p>
    <w:p w14:paraId="5952AE01" w14:textId="77777777" w:rsidR="00710566" w:rsidRDefault="00710566" w:rsidP="00710566">
      <w:pPr>
        <w:pStyle w:val="Textvbloku"/>
        <w:tabs>
          <w:tab w:val="num" w:pos="0"/>
        </w:tabs>
        <w:ind w:left="0" w:right="0"/>
        <w:contextualSpacing/>
        <w:rPr>
          <w:rFonts w:ascii="Calibri Light" w:hAnsi="Calibri Light" w:cs="Calibri Light"/>
          <w:color w:val="000000"/>
          <w:sz w:val="20"/>
        </w:rPr>
      </w:pPr>
      <w:r>
        <w:rPr>
          <w:rFonts w:ascii="Calibri Light" w:hAnsi="Calibri Light" w:cs="Calibri Light"/>
          <w:color w:val="000000"/>
          <w:sz w:val="20"/>
        </w:rPr>
        <w:tab/>
        <w:t xml:space="preserve">Navržená přístavba objektu je půdorysně umístěna stejně jako v původním návrhu. Z přístavby je přístup do venkovního prostoru, který je půdorysně definován novými opěrnými zídkami. Ve venkovním prostoru je nově řešen dvoupodlažní sklad. 1.np skladu je přístupné ze zpevněné plochy před objektem, 2.np je přístupně ze zahrady. Na opěrné zídce je navrženo zábradlí do v. 1,1 m. </w:t>
      </w:r>
    </w:p>
    <w:p w14:paraId="53EA4018" w14:textId="77777777" w:rsidR="00710566" w:rsidRDefault="00710566" w:rsidP="00710566">
      <w:pPr>
        <w:pStyle w:val="Textvbloku"/>
        <w:tabs>
          <w:tab w:val="num" w:pos="0"/>
        </w:tabs>
        <w:ind w:left="0" w:right="0"/>
        <w:contextualSpacing/>
        <w:rPr>
          <w:rFonts w:ascii="Calibri Light" w:hAnsi="Calibri Light" w:cs="Calibri Light"/>
          <w:color w:val="000000"/>
          <w:sz w:val="20"/>
        </w:rPr>
      </w:pPr>
      <w:r>
        <w:rPr>
          <w:rFonts w:ascii="Calibri Light" w:hAnsi="Calibri Light" w:cs="Calibri Light"/>
          <w:color w:val="000000"/>
          <w:sz w:val="20"/>
        </w:rPr>
        <w:t xml:space="preserve">V rámci změny stavby před dokončením č. 2 jsou dále řešeny drobné dispoziční úpravy v původním návrhu. Nově jsou řešeny akustické podhledy v hernách. Je navrženo prosvětlení schodiště novými okny umístěných ve východním štítů na podestách schodiště. Je aktualizované prosvětlení pomocí světlovodů, všechny interiérové dveře jsou navrženy v. 2,1 m. </w:t>
      </w:r>
    </w:p>
    <w:p w14:paraId="5CA9A97D" w14:textId="77777777" w:rsidR="00710566" w:rsidRDefault="00710566" w:rsidP="00710566">
      <w:pPr>
        <w:pStyle w:val="Textvbloku"/>
        <w:tabs>
          <w:tab w:val="num" w:pos="0"/>
        </w:tabs>
        <w:ind w:left="0" w:right="0"/>
        <w:contextualSpacing/>
        <w:rPr>
          <w:rFonts w:ascii="Calibri Light" w:hAnsi="Calibri Light" w:cs="Calibri Light"/>
          <w:color w:val="000000"/>
          <w:sz w:val="20"/>
        </w:rPr>
      </w:pPr>
      <w:r>
        <w:rPr>
          <w:rFonts w:ascii="Calibri Light" w:hAnsi="Calibri Light" w:cs="Calibri Light"/>
          <w:color w:val="000000"/>
          <w:sz w:val="20"/>
        </w:rPr>
        <w:tab/>
        <w:t xml:space="preserve">Na návrh venkovního skladu a opěrných zdí bude přímo navazovat i návrh zahrady. Zahrada bude řešena jako samostatný projekt v kompetenci Ing. arch. B. Zlamalové.  </w:t>
      </w:r>
    </w:p>
    <w:p w14:paraId="73D81944" w14:textId="77777777" w:rsidR="00710566" w:rsidRDefault="00710566" w:rsidP="00710566">
      <w:pPr>
        <w:pStyle w:val="Textvbloku"/>
        <w:tabs>
          <w:tab w:val="num" w:pos="0"/>
        </w:tabs>
        <w:ind w:left="0" w:right="0"/>
        <w:contextualSpacing/>
        <w:rPr>
          <w:rFonts w:ascii="Calibri Light" w:hAnsi="Calibri Light" w:cs="Calibri Light"/>
          <w:color w:val="000000"/>
          <w:sz w:val="20"/>
        </w:rPr>
      </w:pPr>
    </w:p>
    <w:p w14:paraId="6761B7E6" w14:textId="77777777" w:rsidR="007577C5" w:rsidRDefault="007577C5" w:rsidP="00710566">
      <w:pPr>
        <w:pStyle w:val="Textvbloku"/>
        <w:tabs>
          <w:tab w:val="num" w:pos="0"/>
        </w:tabs>
        <w:ind w:left="0" w:right="0"/>
        <w:contextualSpacing/>
        <w:rPr>
          <w:rFonts w:ascii="Calibri Light" w:hAnsi="Calibri Light" w:cs="Calibri Light"/>
          <w:color w:val="000000"/>
          <w:sz w:val="20"/>
        </w:rPr>
      </w:pPr>
    </w:p>
    <w:p w14:paraId="444E4562" w14:textId="77777777" w:rsidR="00710566" w:rsidRDefault="00710566" w:rsidP="00710566">
      <w:pPr>
        <w:contextualSpacing/>
        <w:rPr>
          <w:rFonts w:ascii="Calibri Light" w:hAnsi="Calibri Light"/>
          <w:color w:val="000000"/>
          <w:sz w:val="20"/>
          <w:szCs w:val="23"/>
        </w:rPr>
      </w:pPr>
      <w:r w:rsidRPr="00B046D6">
        <w:rPr>
          <w:rFonts w:ascii="Calibri Light" w:hAnsi="Calibri Light"/>
          <w:color w:val="000000"/>
          <w:sz w:val="20"/>
          <w:szCs w:val="23"/>
        </w:rPr>
        <w:t>KONSTRUKČNÍ A MATERIÁLOVÉ ŘEŠENÍ</w:t>
      </w:r>
    </w:p>
    <w:p w14:paraId="09C887DD" w14:textId="77777777" w:rsidR="00710566" w:rsidRDefault="00710566" w:rsidP="00710566">
      <w:pPr>
        <w:ind w:firstLine="708"/>
        <w:contextualSpacing/>
        <w:rPr>
          <w:rFonts w:ascii="Calibri Light" w:hAnsi="Calibri Light"/>
          <w:color w:val="000000"/>
          <w:sz w:val="20"/>
          <w:szCs w:val="23"/>
        </w:rPr>
      </w:pPr>
      <w:r>
        <w:rPr>
          <w:rFonts w:ascii="Calibri Light" w:hAnsi="Calibri Light"/>
          <w:color w:val="000000"/>
          <w:sz w:val="20"/>
          <w:szCs w:val="23"/>
        </w:rPr>
        <w:t xml:space="preserve">Přístavba je navržena jako zděná stavba založená na základových pasech do nezámrzné hloubky. Zdivo je navrženo z tvarovek ztraceného bednění prolévaných betonem C20/25. Stropy jsou navrženy jako monolitické železobetonové tl. 180 mm. Střecha přístavby je navržena jako plochá, přitížená kačírkem, s hydroizolační vrstvou z TPO/FPO fólie. Výplně otvorů jsou navrženy jako hliníkové, tepelněizolační, s izolačním trojsklem. </w:t>
      </w:r>
    </w:p>
    <w:p w14:paraId="6D10D2CB" w14:textId="77777777" w:rsidR="00710566" w:rsidRDefault="00710566" w:rsidP="00710566">
      <w:pPr>
        <w:contextualSpacing/>
        <w:rPr>
          <w:rFonts w:ascii="Calibri Light" w:hAnsi="Calibri Light"/>
          <w:color w:val="000000"/>
          <w:sz w:val="20"/>
          <w:szCs w:val="23"/>
        </w:rPr>
      </w:pPr>
      <w:r>
        <w:rPr>
          <w:rFonts w:ascii="Calibri Light" w:hAnsi="Calibri Light"/>
          <w:color w:val="000000"/>
          <w:sz w:val="20"/>
          <w:szCs w:val="23"/>
        </w:rPr>
        <w:tab/>
        <w:t>Obvodové zdivo je zatepleno pomocí tepelně izolačních desek z tuhé fenolické pěny s uzavřenou buněčnou strukturou.</w:t>
      </w:r>
    </w:p>
    <w:p w14:paraId="3973A7B6" w14:textId="77777777" w:rsidR="00710566" w:rsidRDefault="00710566" w:rsidP="00710566">
      <w:pPr>
        <w:contextualSpacing/>
        <w:rPr>
          <w:rFonts w:ascii="Calibri Light" w:hAnsi="Calibri Light"/>
          <w:color w:val="000000"/>
          <w:sz w:val="20"/>
          <w:szCs w:val="23"/>
        </w:rPr>
      </w:pPr>
      <w:r>
        <w:rPr>
          <w:rFonts w:ascii="Calibri Light" w:hAnsi="Calibri Light"/>
          <w:color w:val="000000"/>
          <w:sz w:val="20"/>
          <w:szCs w:val="23"/>
        </w:rPr>
        <w:tab/>
        <w:t xml:space="preserve">Vnitřní povrchy jsou opatřeny vápenocementovou omítkou a štukovou omítkou + otěruvzdorný bílý nátěr. Podlaha na terénu je navržena tl. 250 mm, teplená izolace v podlaze je navržena z pěnového podlahového polystyrenu tl. 180 mm. Roznášecí vrstva je z litého cementového potěru, v podlaze jsou umístěny rozvody podlahového vytápění. Podlaha ve 2.np je navržena tl. 150 mm, ve skladbě je navržena kročejova izolace, podlahový polystyren, rozvody podlahového vytápění, roznášecí litý cementový potěr, jako nášlapná vrstva v 1.np i 2.np je navržen vinyl. Podhledy jsou navrženy omítané vápenocementovou omítkou + štukovou omítkou, nátěr bílý. </w:t>
      </w:r>
    </w:p>
    <w:p w14:paraId="24F5D599" w14:textId="77777777" w:rsidR="00710566" w:rsidRDefault="00710566" w:rsidP="00710566">
      <w:pPr>
        <w:contextualSpacing/>
        <w:rPr>
          <w:rFonts w:ascii="Calibri Light" w:hAnsi="Calibri Light"/>
          <w:color w:val="000000"/>
          <w:sz w:val="20"/>
          <w:szCs w:val="23"/>
        </w:rPr>
      </w:pPr>
      <w:r>
        <w:rPr>
          <w:rFonts w:ascii="Calibri Light" w:hAnsi="Calibri Light"/>
          <w:color w:val="000000"/>
          <w:sz w:val="20"/>
          <w:szCs w:val="23"/>
        </w:rPr>
        <w:lastRenderedPageBreak/>
        <w:tab/>
        <w:t xml:space="preserve">U stávajících stěn je navržena podezdívka ze ztraceného bednění tl. 200 a 150 mm. Podezdívka je separovaná od stávajícího zdiva dilatací tl. 20-30 mm z XPS. Podezdívka je navržena z důvodu podepření stropní konstrukce. Překlady nad otvory jsou navrženy jako ocelové dimenze dle PD. </w:t>
      </w:r>
    </w:p>
    <w:p w14:paraId="06101851" w14:textId="77777777" w:rsidR="00710566" w:rsidRDefault="00710566" w:rsidP="00710566">
      <w:pPr>
        <w:contextualSpacing/>
        <w:rPr>
          <w:rFonts w:ascii="Calibri Light" w:hAnsi="Calibri Light"/>
          <w:color w:val="000000"/>
          <w:sz w:val="20"/>
          <w:szCs w:val="23"/>
        </w:rPr>
      </w:pPr>
      <w:r>
        <w:rPr>
          <w:rFonts w:ascii="Calibri Light" w:hAnsi="Calibri Light"/>
          <w:color w:val="000000"/>
          <w:sz w:val="20"/>
          <w:szCs w:val="23"/>
        </w:rPr>
        <w:tab/>
        <w:t>Sklad je navržen jako samostatná stavba. V kontaktu se zeminou jsou konstrukce navrženy jako železobetonové, monolitické tl. 300 mm. Konstrukce je navržena jako rámová (dle stat. posudku) z vodostavebního betonu. Obvodové konstrukce bez kontaktu se zeminou jsou navrženy z tvarovek ztraceného bednění tl. 300 mm, strop 1.np je z monolitického železobetonu tl. 200 mm. Strop 2.np je navržen jako dřevěný, trámový. 2.np je provedeno jako zděná stavba, která je ukončena železobetonovým věncem.</w:t>
      </w:r>
    </w:p>
    <w:p w14:paraId="328184B6" w14:textId="77777777" w:rsidR="00710566" w:rsidRDefault="00710566" w:rsidP="00710566">
      <w:pPr>
        <w:contextualSpacing/>
        <w:rPr>
          <w:rFonts w:ascii="Calibri Light" w:hAnsi="Calibri Light"/>
          <w:color w:val="000000"/>
          <w:sz w:val="20"/>
          <w:szCs w:val="23"/>
        </w:rPr>
      </w:pPr>
      <w:r>
        <w:rPr>
          <w:rFonts w:ascii="Calibri Light" w:hAnsi="Calibri Light"/>
          <w:color w:val="000000"/>
          <w:sz w:val="20"/>
          <w:szCs w:val="23"/>
        </w:rPr>
        <w:t xml:space="preserve">Vnitřní stěny skladu jsou navrženy z keramických tvarovek tl. 300 mm, 1. šár tl. 250 mm. Střecha je navržena jako plochá pultová se sklonem 3%, bude provedena jako vegetační s extenzivní vegetací. </w:t>
      </w:r>
    </w:p>
    <w:p w14:paraId="2DCD172E" w14:textId="77777777" w:rsidR="00710566" w:rsidRDefault="00710566" w:rsidP="00710566">
      <w:pPr>
        <w:contextualSpacing/>
        <w:rPr>
          <w:rFonts w:ascii="Calibri Light" w:hAnsi="Calibri Light"/>
          <w:color w:val="000000"/>
          <w:sz w:val="20"/>
          <w:szCs w:val="23"/>
        </w:rPr>
      </w:pPr>
      <w:r>
        <w:rPr>
          <w:rFonts w:ascii="Calibri Light" w:hAnsi="Calibri Light"/>
          <w:color w:val="000000"/>
          <w:sz w:val="20"/>
          <w:szCs w:val="23"/>
        </w:rPr>
        <w:tab/>
        <w:t xml:space="preserve">Venkovní omítky budou provedeny z jemnozrnné silikonové omítky bílé barvy se zrnem 1,5 mm. Soklové konstrukce budou opatřeny hydrofobním nátěrem. Stěna skladu směrem do zahrady bude opatřena obkladem z tepelně opracovaného borovicového dřeva tl. 20 mm na ocelové vynášecí konstrukci. </w:t>
      </w:r>
    </w:p>
    <w:p w14:paraId="2FFF0A1E" w14:textId="77777777" w:rsidR="00710566" w:rsidRDefault="00710566" w:rsidP="00710566">
      <w:pPr>
        <w:contextualSpacing/>
        <w:rPr>
          <w:rFonts w:ascii="Calibri Light" w:hAnsi="Calibri Light"/>
          <w:color w:val="000000"/>
          <w:sz w:val="20"/>
          <w:szCs w:val="23"/>
        </w:rPr>
      </w:pPr>
      <w:r>
        <w:rPr>
          <w:rFonts w:ascii="Calibri Light" w:hAnsi="Calibri Light"/>
          <w:color w:val="000000"/>
          <w:sz w:val="20"/>
          <w:szCs w:val="23"/>
        </w:rPr>
        <w:tab/>
        <w:t xml:space="preserve">Opěrná stěna mezi skladem a stávajícím objektem bude také opatřena jemnozrnnou fasádní silikonovou omítkou bílé barvy se zrnem 1,5 mm. </w:t>
      </w:r>
    </w:p>
    <w:p w14:paraId="6633E289" w14:textId="77777777" w:rsidR="00710566" w:rsidRDefault="00710566" w:rsidP="00710566">
      <w:pPr>
        <w:contextualSpacing/>
        <w:rPr>
          <w:rFonts w:ascii="Calibri Light" w:hAnsi="Calibri Light"/>
          <w:color w:val="000000"/>
          <w:sz w:val="20"/>
          <w:szCs w:val="23"/>
        </w:rPr>
      </w:pPr>
      <w:r>
        <w:rPr>
          <w:rFonts w:ascii="Calibri Light" w:hAnsi="Calibri Light"/>
          <w:color w:val="000000"/>
          <w:sz w:val="20"/>
          <w:szCs w:val="23"/>
        </w:rPr>
        <w:tab/>
        <w:t xml:space="preserve">Ostatní opěrné stěny jsou navrženy jako pohledové z pohledového železobetonu třídy min. PB3, dilatační spáry budou provedeny dle statického posudku v pohledové kvalitě. Přesná poloha dilatačních spár bude koordinována v rámci AD s architektkou. </w:t>
      </w:r>
    </w:p>
    <w:p w14:paraId="6F86801A" w14:textId="77777777" w:rsidR="00710566" w:rsidRDefault="00710566" w:rsidP="00710566">
      <w:pPr>
        <w:ind w:firstLine="708"/>
        <w:contextualSpacing/>
        <w:rPr>
          <w:rFonts w:ascii="Calibri Light" w:hAnsi="Calibri Light"/>
          <w:color w:val="000000"/>
          <w:sz w:val="20"/>
          <w:szCs w:val="23"/>
        </w:rPr>
      </w:pPr>
      <w:r>
        <w:rPr>
          <w:rFonts w:ascii="Calibri Light" w:hAnsi="Calibri Light"/>
          <w:color w:val="000000"/>
          <w:sz w:val="20"/>
          <w:szCs w:val="23"/>
        </w:rPr>
        <w:t xml:space="preserve">Veškeré venkovní zámečnické a klempířské konstrukce budou provedeny jako pozinkované, lakované v barvě RAL dle výběru architektky. </w:t>
      </w:r>
    </w:p>
    <w:p w14:paraId="15ED5996" w14:textId="77777777" w:rsidR="00710566" w:rsidRDefault="00710566" w:rsidP="00710566">
      <w:pPr>
        <w:ind w:firstLine="708"/>
        <w:contextualSpacing/>
        <w:rPr>
          <w:rFonts w:ascii="Calibri Light" w:hAnsi="Calibri Light"/>
          <w:color w:val="000000"/>
          <w:sz w:val="20"/>
          <w:szCs w:val="23"/>
        </w:rPr>
      </w:pPr>
      <w:r>
        <w:rPr>
          <w:rFonts w:ascii="Calibri Light" w:hAnsi="Calibri Light"/>
          <w:color w:val="000000"/>
          <w:sz w:val="20"/>
          <w:szCs w:val="23"/>
        </w:rPr>
        <w:t xml:space="preserve">Dozdívky a přizdívky ve stávajícím objektu budou provedeny z cihly plné pálené nebo z keramických bloků tl. dle navazujícího zdiva v pevnosti min. P15 na maltu pro tenké spáry. </w:t>
      </w:r>
    </w:p>
    <w:p w14:paraId="4D9297F3" w14:textId="77777777" w:rsidR="00710566" w:rsidRDefault="00710566" w:rsidP="00710566">
      <w:pPr>
        <w:ind w:firstLine="708"/>
        <w:contextualSpacing/>
        <w:rPr>
          <w:rFonts w:ascii="Calibri Light" w:hAnsi="Calibri Light"/>
          <w:color w:val="000000"/>
          <w:sz w:val="20"/>
          <w:szCs w:val="23"/>
        </w:rPr>
      </w:pPr>
      <w:r>
        <w:rPr>
          <w:rFonts w:ascii="Calibri Light" w:hAnsi="Calibri Light"/>
          <w:color w:val="000000"/>
          <w:sz w:val="20"/>
          <w:szCs w:val="23"/>
        </w:rPr>
        <w:t xml:space="preserve">Překlady pro nové otvory jsou navrženy jako ocelové v dimenzi dle PD. </w:t>
      </w:r>
    </w:p>
    <w:p w14:paraId="5CABA190" w14:textId="77777777" w:rsidR="00710566" w:rsidRDefault="00710566" w:rsidP="008C3078">
      <w:pPr>
        <w:spacing w:after="0" w:line="240" w:lineRule="auto"/>
        <w:ind w:left="2124" w:firstLine="708"/>
        <w:contextualSpacing/>
        <w:jc w:val="both"/>
        <w:rPr>
          <w:rFonts w:ascii="Calibri Light" w:hAnsi="Calibri Light" w:cs="Calibri"/>
          <w:b/>
          <w:sz w:val="20"/>
          <w:szCs w:val="20"/>
        </w:rPr>
      </w:pPr>
    </w:p>
    <w:p w14:paraId="3D4315AC" w14:textId="77777777" w:rsidR="003B475E" w:rsidRDefault="003B475E" w:rsidP="000D7273">
      <w:pPr>
        <w:spacing w:after="0" w:line="240" w:lineRule="auto"/>
        <w:ind w:left="2124" w:firstLine="708"/>
        <w:contextualSpacing/>
        <w:jc w:val="both"/>
        <w:rPr>
          <w:rFonts w:ascii="Calibri Light" w:hAnsi="Calibri Light" w:cs="Calibri"/>
          <w:b/>
          <w:sz w:val="20"/>
          <w:szCs w:val="20"/>
        </w:rPr>
      </w:pPr>
    </w:p>
    <w:p w14:paraId="3D438E30" w14:textId="77777777" w:rsidR="00AA30EA" w:rsidRPr="00AA30EA" w:rsidRDefault="00AA30EA" w:rsidP="00AA30EA">
      <w:pPr>
        <w:pStyle w:val="Nadpis3"/>
        <w:contextualSpacing/>
        <w:jc w:val="both"/>
        <w:rPr>
          <w:rFonts w:ascii="Calibri Light" w:hAnsi="Calibri Light"/>
          <w:b/>
          <w:color w:val="365F91" w:themeColor="accent1" w:themeShade="BF"/>
          <w:sz w:val="22"/>
          <w:szCs w:val="22"/>
          <w:u w:val="single"/>
        </w:rPr>
      </w:pPr>
      <w:r w:rsidRPr="00AA30EA">
        <w:rPr>
          <w:rFonts w:ascii="Calibri Light" w:hAnsi="Calibri Light"/>
          <w:b/>
          <w:color w:val="365F91" w:themeColor="accent1" w:themeShade="BF"/>
          <w:sz w:val="22"/>
          <w:szCs w:val="22"/>
          <w:u w:val="single"/>
        </w:rPr>
        <w:t>A.1.2 Údaje o stavebníkovi</w:t>
      </w:r>
    </w:p>
    <w:p w14:paraId="152E0422" w14:textId="77777777" w:rsidR="00610944" w:rsidRDefault="00DA3557" w:rsidP="00166366">
      <w:pPr>
        <w:ind w:left="2832" w:hanging="2832"/>
        <w:contextualSpacing/>
        <w:rPr>
          <w:rFonts w:ascii="Calibri Light" w:hAnsi="Calibri Light" w:cs="Calibri"/>
          <w:sz w:val="20"/>
        </w:rPr>
      </w:pPr>
      <w:r w:rsidRPr="00AA6C06">
        <w:rPr>
          <w:rFonts w:ascii="Calibri Light" w:hAnsi="Calibri Light" w:cs="Calibri"/>
          <w:sz w:val="20"/>
        </w:rPr>
        <w:t>Stavebník</w:t>
      </w:r>
      <w:r w:rsidRPr="00AA6C06">
        <w:rPr>
          <w:rFonts w:ascii="Calibri Light" w:hAnsi="Calibri Light" w:cs="Calibri"/>
          <w:sz w:val="20"/>
        </w:rPr>
        <w:tab/>
      </w:r>
      <w:r w:rsidR="00166366">
        <w:rPr>
          <w:rFonts w:ascii="Calibri Light" w:hAnsi="Calibri Light" w:cs="Calibri"/>
          <w:sz w:val="20"/>
        </w:rPr>
        <w:t xml:space="preserve">Město Šternberk, </w:t>
      </w:r>
    </w:p>
    <w:p w14:paraId="7848380C" w14:textId="31E40F5C" w:rsidR="00F9454C" w:rsidRDefault="00166366" w:rsidP="00610944">
      <w:pPr>
        <w:ind w:left="2832"/>
        <w:contextualSpacing/>
        <w:rPr>
          <w:rFonts w:ascii="Calibri Light" w:hAnsi="Calibri Light" w:cs="Calibri"/>
          <w:sz w:val="20"/>
        </w:rPr>
      </w:pPr>
      <w:r>
        <w:rPr>
          <w:rFonts w:ascii="Calibri Light" w:hAnsi="Calibri Light" w:cs="Calibri"/>
          <w:sz w:val="20"/>
        </w:rPr>
        <w:t>Horní náměstí 16, 78501 Šternberk</w:t>
      </w:r>
    </w:p>
    <w:p w14:paraId="5A76D61C" w14:textId="77777777" w:rsidR="00B67D46" w:rsidRDefault="00B67D46" w:rsidP="00B67D46">
      <w:pPr>
        <w:ind w:left="2832" w:hanging="2832"/>
        <w:contextualSpacing/>
        <w:rPr>
          <w:rFonts w:ascii="Calibri Light" w:hAnsi="Calibri Light" w:cs="Calibri Light"/>
          <w:sz w:val="20"/>
        </w:rPr>
      </w:pPr>
    </w:p>
    <w:p w14:paraId="0604D9CF" w14:textId="5966BA60" w:rsidR="00664D9F" w:rsidRPr="00664D9F" w:rsidRDefault="00664D9F" w:rsidP="003B5D19">
      <w:pPr>
        <w:ind w:left="2832" w:hanging="2832"/>
        <w:contextualSpacing/>
        <w:rPr>
          <w:rFonts w:ascii="Calibri Light" w:hAnsi="Calibri Light"/>
          <w:b/>
          <w:color w:val="365F91" w:themeColor="accent1" w:themeShade="BF"/>
          <w:u w:val="single"/>
        </w:rPr>
      </w:pPr>
      <w:r w:rsidRPr="00664D9F">
        <w:rPr>
          <w:rFonts w:ascii="Calibri Light" w:hAnsi="Calibri Light"/>
          <w:b/>
          <w:color w:val="365F91" w:themeColor="accent1" w:themeShade="BF"/>
          <w:u w:val="single"/>
        </w:rPr>
        <w:t xml:space="preserve">A.1.3 Údaje o zpracovateli dokumentace </w:t>
      </w:r>
    </w:p>
    <w:p w14:paraId="032488F5" w14:textId="450CD133" w:rsidR="005B0A34" w:rsidRPr="004C4BAC" w:rsidRDefault="005B0A34" w:rsidP="00ED41CF">
      <w:pPr>
        <w:spacing w:line="240" w:lineRule="auto"/>
        <w:ind w:left="2835" w:hanging="2835"/>
        <w:contextualSpacing/>
        <w:jc w:val="both"/>
        <w:rPr>
          <w:rFonts w:ascii="Calibri Light" w:eastAsia="Times New Roman" w:hAnsi="Calibri Light" w:cs="Calibri Light"/>
          <w:sz w:val="20"/>
          <w:szCs w:val="20"/>
          <w:lang w:eastAsia="cs-CZ"/>
        </w:rPr>
      </w:pPr>
      <w:r w:rsidRPr="004C4BAC">
        <w:rPr>
          <w:rFonts w:ascii="Calibri Light" w:hAnsi="Calibri Light" w:cs="Calibri Light"/>
          <w:sz w:val="20"/>
        </w:rPr>
        <w:t>Architektonické</w:t>
      </w:r>
      <w:r w:rsidRPr="004C4BAC">
        <w:rPr>
          <w:rFonts w:ascii="Calibri Light" w:hAnsi="Calibri Light" w:cs="Calibri Light"/>
          <w:sz w:val="20"/>
        </w:rPr>
        <w:tab/>
      </w:r>
      <w:bookmarkStart w:id="0" w:name="_Hlk480280333"/>
      <w:r w:rsidRPr="004C4BAC">
        <w:rPr>
          <w:rFonts w:ascii="Calibri Light" w:eastAsia="Times New Roman" w:hAnsi="Calibri Light" w:cs="Calibri Light"/>
          <w:sz w:val="20"/>
          <w:szCs w:val="20"/>
          <w:lang w:eastAsia="cs-CZ"/>
        </w:rPr>
        <w:t xml:space="preserve">Autorizovaný architekt </w:t>
      </w:r>
    </w:p>
    <w:p w14:paraId="2BA6DFAB" w14:textId="2B8A0D91" w:rsidR="005B0A34" w:rsidRPr="004C4BAC" w:rsidRDefault="00383D60" w:rsidP="00383D60">
      <w:pPr>
        <w:spacing w:line="240" w:lineRule="auto"/>
        <w:contextualSpacing/>
        <w:jc w:val="both"/>
        <w:rPr>
          <w:rFonts w:ascii="Calibri Light" w:eastAsia="Times New Roman" w:hAnsi="Calibri Light" w:cs="Calibri Light"/>
          <w:sz w:val="20"/>
          <w:szCs w:val="20"/>
          <w:lang w:eastAsia="cs-CZ"/>
        </w:rPr>
      </w:pPr>
      <w:r>
        <w:rPr>
          <w:rFonts w:ascii="Calibri Light" w:eastAsia="Times New Roman" w:hAnsi="Calibri Light" w:cs="Calibri Light"/>
          <w:sz w:val="20"/>
          <w:szCs w:val="20"/>
          <w:lang w:eastAsia="cs-CZ"/>
        </w:rPr>
        <w:t>a stavební řešení</w:t>
      </w:r>
      <w:r>
        <w:rPr>
          <w:rFonts w:ascii="Calibri Light" w:eastAsia="Times New Roman" w:hAnsi="Calibri Light" w:cs="Calibri Light"/>
          <w:sz w:val="20"/>
          <w:szCs w:val="20"/>
          <w:lang w:eastAsia="cs-CZ"/>
        </w:rPr>
        <w:tab/>
      </w:r>
      <w:r>
        <w:rPr>
          <w:rFonts w:ascii="Calibri Light" w:eastAsia="Times New Roman" w:hAnsi="Calibri Light" w:cs="Calibri Light"/>
          <w:sz w:val="20"/>
          <w:szCs w:val="20"/>
          <w:lang w:eastAsia="cs-CZ"/>
        </w:rPr>
        <w:tab/>
      </w:r>
      <w:r>
        <w:rPr>
          <w:rFonts w:ascii="Calibri Light" w:eastAsia="Times New Roman" w:hAnsi="Calibri Light" w:cs="Calibri Light"/>
          <w:sz w:val="20"/>
          <w:szCs w:val="20"/>
          <w:lang w:eastAsia="cs-CZ"/>
        </w:rPr>
        <w:tab/>
      </w:r>
      <w:r w:rsidR="005B0A34" w:rsidRPr="004C4BAC">
        <w:rPr>
          <w:rFonts w:ascii="Calibri Light" w:eastAsia="Times New Roman" w:hAnsi="Calibri Light" w:cs="Calibri Light"/>
          <w:sz w:val="20"/>
          <w:szCs w:val="20"/>
          <w:lang w:eastAsia="cs-CZ"/>
        </w:rPr>
        <w:t>Ing. arch. Blanka Zlamalová</w:t>
      </w:r>
    </w:p>
    <w:p w14:paraId="3BDF7399" w14:textId="0478D07C" w:rsidR="005B0A34" w:rsidRPr="004C4BAC" w:rsidRDefault="004212A3" w:rsidP="004212A3">
      <w:pPr>
        <w:spacing w:line="240" w:lineRule="auto"/>
        <w:ind w:left="2892" w:hanging="2892"/>
        <w:contextualSpacing/>
        <w:jc w:val="both"/>
        <w:rPr>
          <w:rFonts w:ascii="Calibri Light" w:eastAsia="Times New Roman" w:hAnsi="Calibri Light" w:cs="Calibri Light"/>
          <w:sz w:val="20"/>
          <w:szCs w:val="20"/>
          <w:lang w:eastAsia="cs-CZ"/>
        </w:rPr>
      </w:pPr>
      <w:r>
        <w:rPr>
          <w:rFonts w:ascii="Calibri Light" w:eastAsia="Times New Roman" w:hAnsi="Calibri Light" w:cs="Calibri Light"/>
          <w:sz w:val="20"/>
          <w:szCs w:val="20"/>
          <w:lang w:eastAsia="cs-CZ"/>
        </w:rPr>
        <w:t>Dopravní napojení</w:t>
      </w:r>
      <w:r w:rsidR="005B0A34" w:rsidRPr="004C4BAC">
        <w:rPr>
          <w:rFonts w:ascii="Calibri Light" w:eastAsia="Times New Roman" w:hAnsi="Calibri Light" w:cs="Calibri Light"/>
          <w:sz w:val="20"/>
          <w:szCs w:val="20"/>
          <w:lang w:eastAsia="cs-CZ"/>
        </w:rPr>
        <w:tab/>
        <w:t>+420 739 086 535</w:t>
      </w:r>
    </w:p>
    <w:p w14:paraId="06628236" w14:textId="77777777" w:rsidR="005B0A34" w:rsidRPr="004C4BAC" w:rsidRDefault="005B0A34" w:rsidP="00ED41CF">
      <w:pPr>
        <w:spacing w:line="240" w:lineRule="auto"/>
        <w:ind w:left="2835" w:hanging="2892"/>
        <w:contextualSpacing/>
        <w:jc w:val="both"/>
        <w:rPr>
          <w:rFonts w:ascii="Calibri Light" w:eastAsia="Times New Roman" w:hAnsi="Calibri Light" w:cs="Calibri Light"/>
          <w:sz w:val="20"/>
          <w:szCs w:val="20"/>
          <w:lang w:eastAsia="cs-CZ"/>
        </w:rPr>
      </w:pPr>
      <w:r w:rsidRPr="004C4BAC">
        <w:rPr>
          <w:rFonts w:ascii="Calibri Light" w:eastAsia="Times New Roman" w:hAnsi="Calibri Light" w:cs="Calibri Light"/>
          <w:sz w:val="20"/>
          <w:szCs w:val="20"/>
          <w:lang w:eastAsia="cs-CZ"/>
        </w:rPr>
        <w:tab/>
        <w:t>blankazlamalova@seznam.cz</w:t>
      </w:r>
    </w:p>
    <w:bookmarkEnd w:id="0"/>
    <w:p w14:paraId="0C2A0BFD" w14:textId="77777777" w:rsidR="005B0A34" w:rsidRPr="004C4BAC" w:rsidRDefault="005B0A34" w:rsidP="005B0A34">
      <w:pPr>
        <w:spacing w:line="240" w:lineRule="auto"/>
        <w:ind w:left="4320" w:hanging="4320"/>
        <w:contextualSpacing/>
        <w:jc w:val="both"/>
        <w:rPr>
          <w:rFonts w:ascii="Calibri Light" w:eastAsia="Times New Roman" w:hAnsi="Calibri Light" w:cs="Calibri Light"/>
          <w:sz w:val="20"/>
          <w:szCs w:val="20"/>
          <w:lang w:eastAsia="cs-CZ"/>
        </w:rPr>
      </w:pPr>
    </w:p>
    <w:p w14:paraId="441AAF7E" w14:textId="510D3047" w:rsidR="005B0A34" w:rsidRPr="004C4BAC" w:rsidRDefault="00383D60" w:rsidP="00383D60">
      <w:pPr>
        <w:spacing w:line="240" w:lineRule="auto"/>
        <w:contextualSpacing/>
        <w:jc w:val="both"/>
        <w:rPr>
          <w:rFonts w:ascii="Calibri Light" w:hAnsi="Calibri Light" w:cs="Calibri Light"/>
          <w:sz w:val="20"/>
        </w:rPr>
      </w:pPr>
      <w:r>
        <w:rPr>
          <w:rFonts w:ascii="Calibri Light" w:hAnsi="Calibri Light" w:cs="Calibri Light"/>
          <w:sz w:val="20"/>
        </w:rPr>
        <w:tab/>
      </w:r>
      <w:r>
        <w:rPr>
          <w:rFonts w:ascii="Calibri Light" w:hAnsi="Calibri Light" w:cs="Calibri Light"/>
          <w:sz w:val="20"/>
        </w:rPr>
        <w:tab/>
      </w:r>
      <w:r>
        <w:rPr>
          <w:rFonts w:ascii="Calibri Light" w:hAnsi="Calibri Light" w:cs="Calibri Light"/>
          <w:sz w:val="20"/>
        </w:rPr>
        <w:tab/>
      </w:r>
      <w:r w:rsidR="005B0A34" w:rsidRPr="004C4BAC">
        <w:rPr>
          <w:rFonts w:ascii="Calibri Light" w:hAnsi="Calibri Light" w:cs="Calibri Light"/>
          <w:sz w:val="20"/>
        </w:rPr>
        <w:tab/>
        <w:t>Ing. Lukáš Roubal, Sádky 6, 796 01 Prostějov</w:t>
      </w:r>
    </w:p>
    <w:p w14:paraId="4ECB52A8" w14:textId="77777777" w:rsidR="005B0A34" w:rsidRPr="00ED41CF" w:rsidRDefault="005B0A34" w:rsidP="00ED41CF">
      <w:pPr>
        <w:spacing w:line="240" w:lineRule="auto"/>
        <w:ind w:left="2835" w:hanging="2892"/>
        <w:contextualSpacing/>
        <w:jc w:val="both"/>
        <w:rPr>
          <w:rFonts w:ascii="Calibri Light" w:hAnsi="Calibri Light" w:cs="Calibri Light"/>
          <w:sz w:val="20"/>
        </w:rPr>
      </w:pPr>
      <w:r w:rsidRPr="004C4BAC">
        <w:rPr>
          <w:rFonts w:ascii="Calibri Light" w:hAnsi="Calibri Light" w:cs="Calibri Light"/>
          <w:sz w:val="20"/>
        </w:rPr>
        <w:tab/>
      </w:r>
      <w:hyperlink r:id="rId7" w:history="1">
        <w:r w:rsidRPr="00ED41CF">
          <w:rPr>
            <w:rFonts w:ascii="Calibri Light" w:hAnsi="Calibri Light" w:cs="Calibri Light"/>
            <w:sz w:val="20"/>
          </w:rPr>
          <w:t>roubal.l@gmail.com</w:t>
        </w:r>
      </w:hyperlink>
    </w:p>
    <w:p w14:paraId="692EE7B9" w14:textId="77777777" w:rsidR="005B0A34" w:rsidRPr="004C4BAC" w:rsidRDefault="005B0A34" w:rsidP="00ED41CF">
      <w:pPr>
        <w:spacing w:line="240" w:lineRule="auto"/>
        <w:ind w:left="4252" w:hanging="1417"/>
        <w:contextualSpacing/>
        <w:jc w:val="both"/>
        <w:rPr>
          <w:rFonts w:ascii="Calibri Light" w:hAnsi="Calibri Light" w:cs="Calibri Light"/>
          <w:sz w:val="20"/>
        </w:rPr>
      </w:pPr>
      <w:r w:rsidRPr="004C4BAC">
        <w:rPr>
          <w:rFonts w:ascii="Calibri Light" w:hAnsi="Calibri Light" w:cs="Calibri Light"/>
          <w:sz w:val="20"/>
        </w:rPr>
        <w:t>T 777 864 980</w:t>
      </w:r>
    </w:p>
    <w:p w14:paraId="477C853D" w14:textId="77777777" w:rsidR="005B0A34" w:rsidRPr="004C4BAC" w:rsidRDefault="005B0A34" w:rsidP="00ED41CF">
      <w:pPr>
        <w:spacing w:line="240" w:lineRule="auto"/>
        <w:ind w:left="4252" w:hanging="1417"/>
        <w:contextualSpacing/>
        <w:jc w:val="both"/>
        <w:rPr>
          <w:rFonts w:ascii="Calibri Light" w:hAnsi="Calibri Light" w:cs="Calibri Light"/>
          <w:sz w:val="20"/>
        </w:rPr>
      </w:pPr>
      <w:r w:rsidRPr="004C4BAC">
        <w:rPr>
          <w:rFonts w:ascii="Calibri Light" w:hAnsi="Calibri Light" w:cs="Calibri Light"/>
          <w:sz w:val="20"/>
        </w:rPr>
        <w:t>IČO: 76627942</w:t>
      </w:r>
    </w:p>
    <w:p w14:paraId="00FE15CE" w14:textId="77777777" w:rsidR="005B0A34" w:rsidRDefault="005B0A34" w:rsidP="00ED41CF">
      <w:pPr>
        <w:spacing w:line="240" w:lineRule="auto"/>
        <w:ind w:left="4320" w:hanging="1485"/>
        <w:contextualSpacing/>
        <w:jc w:val="both"/>
        <w:rPr>
          <w:rFonts w:ascii="Calibri Light" w:hAnsi="Calibri Light" w:cs="Calibri Light"/>
          <w:sz w:val="20"/>
        </w:rPr>
      </w:pPr>
      <w:r w:rsidRPr="004C4BAC">
        <w:rPr>
          <w:rFonts w:ascii="Calibri Light" w:hAnsi="Calibri Light" w:cs="Calibri Light"/>
          <w:sz w:val="20"/>
        </w:rPr>
        <w:t xml:space="preserve">Spolupráce: </w:t>
      </w:r>
      <w:r>
        <w:rPr>
          <w:rFonts w:ascii="Calibri Light" w:hAnsi="Calibri Light" w:cs="Calibri Light"/>
          <w:sz w:val="20"/>
        </w:rPr>
        <w:t>Ing</w:t>
      </w:r>
      <w:r w:rsidRPr="004C4BAC">
        <w:rPr>
          <w:rFonts w:ascii="Calibri Light" w:hAnsi="Calibri Light" w:cs="Calibri Light"/>
          <w:sz w:val="20"/>
        </w:rPr>
        <w:t>. Petr Doležal</w:t>
      </w:r>
    </w:p>
    <w:p w14:paraId="63BDD919" w14:textId="77777777" w:rsidR="00610944" w:rsidRDefault="00610944" w:rsidP="00610944">
      <w:pPr>
        <w:spacing w:line="240" w:lineRule="auto"/>
        <w:contextualSpacing/>
        <w:jc w:val="both"/>
        <w:rPr>
          <w:rFonts w:ascii="Calibri Light" w:hAnsi="Calibri Light" w:cs="Calibri Light"/>
          <w:sz w:val="20"/>
        </w:rPr>
      </w:pPr>
    </w:p>
    <w:p w14:paraId="2E97254D" w14:textId="77777777" w:rsidR="00DB3B24" w:rsidRDefault="00DB3B24" w:rsidP="00664D9F">
      <w:pPr>
        <w:spacing w:line="240" w:lineRule="auto"/>
        <w:ind w:left="4320" w:hanging="72"/>
        <w:contextualSpacing/>
        <w:jc w:val="both"/>
        <w:rPr>
          <w:rFonts w:ascii="Calibri Light" w:hAnsi="Calibri Light" w:cs="Calibri"/>
          <w:sz w:val="20"/>
        </w:rPr>
      </w:pPr>
    </w:p>
    <w:p w14:paraId="777ECDEB" w14:textId="12057EE3" w:rsidR="00664D9F" w:rsidRDefault="00664D9F" w:rsidP="00362F1F">
      <w:pPr>
        <w:spacing w:line="240" w:lineRule="auto"/>
        <w:contextualSpacing/>
        <w:jc w:val="both"/>
        <w:rPr>
          <w:rFonts w:ascii="Calibri Light" w:hAnsi="Calibri Light" w:cs="Calibri"/>
          <w:sz w:val="20"/>
        </w:rPr>
      </w:pPr>
      <w:r w:rsidRPr="00096C88">
        <w:rPr>
          <w:rFonts w:ascii="Calibri Light" w:hAnsi="Calibri Light" w:cs="Calibri"/>
          <w:sz w:val="20"/>
        </w:rPr>
        <w:t xml:space="preserve">Statické řešení objektu </w:t>
      </w:r>
      <w:r w:rsidR="00362F1F" w:rsidRPr="00096C88">
        <w:rPr>
          <w:rFonts w:ascii="Calibri Light" w:hAnsi="Calibri Light" w:cs="Calibri"/>
          <w:sz w:val="20"/>
        </w:rPr>
        <w:tab/>
      </w:r>
      <w:r w:rsidR="00362F1F" w:rsidRPr="00096C88">
        <w:rPr>
          <w:rFonts w:ascii="Calibri Light" w:hAnsi="Calibri Light" w:cs="Calibri"/>
          <w:sz w:val="20"/>
        </w:rPr>
        <w:tab/>
      </w:r>
      <w:hyperlink r:id="rId8" w:history="1">
        <w:r w:rsidR="00383D60">
          <w:rPr>
            <w:rFonts w:ascii="Calibri Light" w:hAnsi="Calibri Light" w:cs="Calibri"/>
            <w:sz w:val="20"/>
          </w:rPr>
          <w:t>Ing.</w:t>
        </w:r>
      </w:hyperlink>
      <w:r w:rsidR="00383D60">
        <w:rPr>
          <w:rFonts w:ascii="Calibri Light" w:hAnsi="Calibri Light" w:cs="Calibri"/>
          <w:sz w:val="20"/>
        </w:rPr>
        <w:t xml:space="preserve"> </w:t>
      </w:r>
      <w:r w:rsidR="00CD0819">
        <w:rPr>
          <w:rFonts w:ascii="Calibri Light" w:hAnsi="Calibri Light" w:cs="Calibri"/>
          <w:sz w:val="20"/>
        </w:rPr>
        <w:t>Pavel Kalíšek</w:t>
      </w:r>
    </w:p>
    <w:p w14:paraId="3F06872E" w14:textId="0216B3EC" w:rsidR="00E73534" w:rsidRPr="00096C88" w:rsidRDefault="00E73534" w:rsidP="00362F1F">
      <w:pPr>
        <w:spacing w:line="240" w:lineRule="auto"/>
        <w:contextualSpacing/>
        <w:jc w:val="both"/>
        <w:rPr>
          <w:rFonts w:ascii="Calibri Light" w:hAnsi="Calibri Light" w:cs="Calibri"/>
          <w:sz w:val="20"/>
        </w:rPr>
      </w:pPr>
      <w:r>
        <w:rPr>
          <w:rFonts w:ascii="Calibri Light" w:hAnsi="Calibri Light" w:cs="Calibri"/>
          <w:sz w:val="20"/>
        </w:rPr>
        <w:tab/>
      </w:r>
      <w:r>
        <w:rPr>
          <w:rFonts w:ascii="Calibri Light" w:hAnsi="Calibri Light" w:cs="Calibri"/>
          <w:sz w:val="20"/>
        </w:rPr>
        <w:tab/>
      </w:r>
      <w:r>
        <w:rPr>
          <w:rFonts w:ascii="Calibri Light" w:hAnsi="Calibri Light" w:cs="Calibri"/>
          <w:sz w:val="20"/>
        </w:rPr>
        <w:tab/>
      </w:r>
      <w:r>
        <w:rPr>
          <w:rFonts w:ascii="Calibri Light" w:hAnsi="Calibri Light" w:cs="Calibri"/>
          <w:sz w:val="20"/>
        </w:rPr>
        <w:tab/>
      </w:r>
      <w:r w:rsidRPr="00BA2FFE">
        <w:rPr>
          <w:rFonts w:ascii="Calibri Light" w:hAnsi="Calibri Light" w:cs="Calibri"/>
          <w:sz w:val="20"/>
        </w:rPr>
        <w:t>ČKAIT</w:t>
      </w:r>
      <w:r w:rsidRPr="00BA2FFE">
        <w:rPr>
          <w:rFonts w:ascii="Calibri Light" w:hAnsi="Calibri Light" w:cs="Calibri"/>
          <w:sz w:val="20"/>
        </w:rPr>
        <w:tab/>
        <w:t xml:space="preserve"> </w:t>
      </w:r>
      <w:r w:rsidR="00E5191B">
        <w:rPr>
          <w:rFonts w:ascii="Calibri Light" w:hAnsi="Calibri Light" w:cs="Calibri"/>
          <w:sz w:val="20"/>
        </w:rPr>
        <w:t>0011842</w:t>
      </w:r>
    </w:p>
    <w:p w14:paraId="0322626F" w14:textId="73B934CD" w:rsidR="00664D9F" w:rsidRPr="00096C88" w:rsidRDefault="00362F1F" w:rsidP="00362F1F">
      <w:pPr>
        <w:spacing w:line="240" w:lineRule="auto"/>
        <w:contextualSpacing/>
        <w:jc w:val="both"/>
        <w:rPr>
          <w:rFonts w:ascii="Calibri Light" w:hAnsi="Calibri Light" w:cs="Calibri"/>
          <w:sz w:val="20"/>
        </w:rPr>
      </w:pPr>
      <w:r w:rsidRPr="00096C88">
        <w:rPr>
          <w:rFonts w:ascii="Calibri Light" w:hAnsi="Calibri Light" w:cs="Calibri"/>
          <w:sz w:val="20"/>
        </w:rPr>
        <w:tab/>
      </w:r>
      <w:r w:rsidRPr="00096C88">
        <w:rPr>
          <w:rFonts w:ascii="Calibri Light" w:hAnsi="Calibri Light" w:cs="Calibri"/>
          <w:sz w:val="20"/>
        </w:rPr>
        <w:tab/>
      </w:r>
      <w:r w:rsidRPr="00096C88">
        <w:rPr>
          <w:rFonts w:ascii="Calibri Light" w:hAnsi="Calibri Light" w:cs="Calibri"/>
          <w:sz w:val="20"/>
        </w:rPr>
        <w:tab/>
      </w:r>
      <w:r w:rsidR="00664D9F" w:rsidRPr="00096C88">
        <w:rPr>
          <w:rFonts w:ascii="Calibri Light" w:hAnsi="Calibri Light" w:cs="Calibri"/>
          <w:sz w:val="20"/>
        </w:rPr>
        <w:tab/>
      </w:r>
      <w:r w:rsidR="00E5191B">
        <w:rPr>
          <w:rFonts w:ascii="Calibri Light" w:hAnsi="Calibri Light" w:cs="Calibri"/>
          <w:sz w:val="20"/>
        </w:rPr>
        <w:t>pavkal@email.cz</w:t>
      </w:r>
    </w:p>
    <w:p w14:paraId="5926FF29" w14:textId="674E64D6" w:rsidR="00664D9F" w:rsidRPr="00096C88" w:rsidRDefault="00362F1F" w:rsidP="00362F1F">
      <w:pPr>
        <w:spacing w:line="240" w:lineRule="auto"/>
        <w:contextualSpacing/>
        <w:jc w:val="both"/>
        <w:rPr>
          <w:rFonts w:ascii="Calibri Light" w:hAnsi="Calibri Light" w:cs="Calibri"/>
          <w:sz w:val="20"/>
        </w:rPr>
      </w:pPr>
      <w:r w:rsidRPr="00096C88">
        <w:rPr>
          <w:rFonts w:ascii="Calibri Light" w:hAnsi="Calibri Light" w:cs="Calibri"/>
          <w:sz w:val="20"/>
        </w:rPr>
        <w:tab/>
      </w:r>
      <w:r w:rsidRPr="00096C88">
        <w:rPr>
          <w:rFonts w:ascii="Calibri Light" w:hAnsi="Calibri Light" w:cs="Calibri"/>
          <w:sz w:val="20"/>
        </w:rPr>
        <w:tab/>
      </w:r>
      <w:r w:rsidRPr="00096C88">
        <w:rPr>
          <w:rFonts w:ascii="Calibri Light" w:hAnsi="Calibri Light" w:cs="Calibri"/>
          <w:sz w:val="20"/>
        </w:rPr>
        <w:tab/>
      </w:r>
      <w:r w:rsidR="00664D9F" w:rsidRPr="00096C88">
        <w:rPr>
          <w:rFonts w:ascii="Calibri Light" w:hAnsi="Calibri Light" w:cs="Calibri"/>
          <w:sz w:val="20"/>
        </w:rPr>
        <w:tab/>
        <w:t xml:space="preserve">Tel.: </w:t>
      </w:r>
      <w:r w:rsidR="001268D5">
        <w:rPr>
          <w:rFonts w:ascii="Calibri Light" w:hAnsi="Calibri Light" w:cs="Calibri"/>
          <w:sz w:val="20"/>
        </w:rPr>
        <w:t>723 284 219</w:t>
      </w:r>
    </w:p>
    <w:p w14:paraId="4817A2A3" w14:textId="77777777" w:rsidR="00664D9F" w:rsidRPr="00096C88" w:rsidRDefault="00664D9F" w:rsidP="00362F1F">
      <w:pPr>
        <w:spacing w:line="240" w:lineRule="auto"/>
        <w:contextualSpacing/>
        <w:jc w:val="both"/>
        <w:rPr>
          <w:rFonts w:ascii="Calibri Light" w:hAnsi="Calibri Light" w:cs="Calibri"/>
          <w:sz w:val="20"/>
        </w:rPr>
      </w:pPr>
      <w:r w:rsidRPr="00096C88">
        <w:rPr>
          <w:rFonts w:ascii="Calibri Light" w:hAnsi="Calibri Light" w:cs="Calibri"/>
          <w:sz w:val="20"/>
        </w:rPr>
        <w:tab/>
      </w:r>
    </w:p>
    <w:p w14:paraId="4DC7106B" w14:textId="2B0F5693" w:rsidR="00664D9F" w:rsidRDefault="00664D9F" w:rsidP="00362F1F">
      <w:pPr>
        <w:spacing w:line="240" w:lineRule="auto"/>
        <w:contextualSpacing/>
        <w:jc w:val="both"/>
        <w:rPr>
          <w:rFonts w:ascii="Calibri Light" w:hAnsi="Calibri Light" w:cs="Calibri"/>
          <w:sz w:val="20"/>
        </w:rPr>
      </w:pPr>
      <w:r w:rsidRPr="00096C88">
        <w:rPr>
          <w:rFonts w:ascii="Calibri Light" w:hAnsi="Calibri Light" w:cs="Calibri"/>
          <w:sz w:val="20"/>
        </w:rPr>
        <w:t>Požární ochrana</w:t>
      </w:r>
      <w:r w:rsidRPr="00096C88">
        <w:rPr>
          <w:rFonts w:ascii="Calibri Light" w:hAnsi="Calibri Light" w:cs="Calibri"/>
          <w:sz w:val="20"/>
        </w:rPr>
        <w:tab/>
      </w:r>
      <w:r w:rsidR="00362F1F" w:rsidRPr="00096C88">
        <w:rPr>
          <w:rFonts w:ascii="Calibri Light" w:hAnsi="Calibri Light" w:cs="Calibri"/>
          <w:sz w:val="20"/>
        </w:rPr>
        <w:tab/>
      </w:r>
      <w:r w:rsidR="00362F1F" w:rsidRPr="00096C88">
        <w:rPr>
          <w:rFonts w:ascii="Calibri Light" w:hAnsi="Calibri Light" w:cs="Calibri"/>
          <w:sz w:val="20"/>
        </w:rPr>
        <w:tab/>
      </w:r>
      <w:r w:rsidRPr="00096C88">
        <w:rPr>
          <w:rFonts w:ascii="Calibri Light" w:hAnsi="Calibri Light" w:cs="Calibri"/>
          <w:sz w:val="20"/>
        </w:rPr>
        <w:t xml:space="preserve">Ing. </w:t>
      </w:r>
      <w:r w:rsidR="003B3172">
        <w:rPr>
          <w:rFonts w:ascii="Calibri Light" w:hAnsi="Calibri Light" w:cs="Calibri"/>
          <w:sz w:val="20"/>
        </w:rPr>
        <w:t>Simona Zelenková</w:t>
      </w:r>
    </w:p>
    <w:p w14:paraId="60F74406" w14:textId="42B96630" w:rsidR="00BA2FFE" w:rsidRPr="00BA2FFE" w:rsidRDefault="003B3172" w:rsidP="00BA2FFE">
      <w:pPr>
        <w:spacing w:line="240" w:lineRule="auto"/>
        <w:contextualSpacing/>
        <w:jc w:val="both"/>
        <w:rPr>
          <w:rFonts w:ascii="Calibri Light" w:hAnsi="Calibri Light" w:cs="Calibri"/>
          <w:sz w:val="20"/>
        </w:rPr>
      </w:pPr>
      <w:r>
        <w:rPr>
          <w:rFonts w:ascii="Calibri Light" w:hAnsi="Calibri Light" w:cs="Calibri"/>
          <w:sz w:val="20"/>
        </w:rPr>
        <w:tab/>
      </w:r>
      <w:r>
        <w:rPr>
          <w:rFonts w:ascii="Calibri Light" w:hAnsi="Calibri Light" w:cs="Calibri"/>
          <w:sz w:val="20"/>
        </w:rPr>
        <w:tab/>
      </w:r>
      <w:r>
        <w:rPr>
          <w:rFonts w:ascii="Calibri Light" w:hAnsi="Calibri Light" w:cs="Calibri"/>
          <w:sz w:val="20"/>
        </w:rPr>
        <w:tab/>
      </w:r>
      <w:r>
        <w:rPr>
          <w:rFonts w:ascii="Calibri Light" w:hAnsi="Calibri Light" w:cs="Calibri"/>
          <w:sz w:val="20"/>
        </w:rPr>
        <w:tab/>
      </w:r>
      <w:r w:rsidR="00BA2FFE" w:rsidRPr="00BA2FFE">
        <w:rPr>
          <w:rFonts w:ascii="Calibri Light" w:hAnsi="Calibri Light" w:cs="Calibri"/>
          <w:sz w:val="20"/>
        </w:rPr>
        <w:t xml:space="preserve">IČ </w:t>
      </w:r>
      <w:r w:rsidR="00BA2FFE" w:rsidRPr="00BA2FFE">
        <w:rPr>
          <w:rFonts w:ascii="Calibri Light" w:hAnsi="Calibri Light" w:cs="Calibri"/>
          <w:sz w:val="20"/>
        </w:rPr>
        <w:tab/>
        <w:t>45190631</w:t>
      </w:r>
    </w:p>
    <w:p w14:paraId="6A947A09" w14:textId="5D9213E1" w:rsidR="003B3172" w:rsidRPr="00096C88" w:rsidRDefault="00BA2FFE" w:rsidP="00BA2FFE">
      <w:pPr>
        <w:spacing w:line="240" w:lineRule="auto"/>
        <w:contextualSpacing/>
        <w:jc w:val="both"/>
        <w:rPr>
          <w:rFonts w:ascii="Calibri Light" w:hAnsi="Calibri Light" w:cs="Calibri"/>
          <w:sz w:val="20"/>
        </w:rPr>
      </w:pPr>
      <w:r w:rsidRPr="00BA2FFE">
        <w:rPr>
          <w:rFonts w:ascii="Calibri Light" w:hAnsi="Calibri Light" w:cs="Calibri"/>
          <w:sz w:val="20"/>
        </w:rPr>
        <w:tab/>
      </w:r>
      <w:r w:rsidRPr="00BA2FFE">
        <w:rPr>
          <w:rFonts w:ascii="Calibri Light" w:hAnsi="Calibri Light" w:cs="Calibri"/>
          <w:sz w:val="20"/>
        </w:rPr>
        <w:tab/>
      </w:r>
      <w:r w:rsidRPr="00BA2FFE">
        <w:rPr>
          <w:rFonts w:ascii="Calibri Light" w:hAnsi="Calibri Light" w:cs="Calibri"/>
          <w:sz w:val="20"/>
        </w:rPr>
        <w:tab/>
      </w:r>
      <w:r w:rsidRPr="00BA2FFE">
        <w:rPr>
          <w:rFonts w:ascii="Calibri Light" w:hAnsi="Calibri Light" w:cs="Calibri"/>
          <w:sz w:val="20"/>
        </w:rPr>
        <w:tab/>
        <w:t>ČKAIT</w:t>
      </w:r>
      <w:r w:rsidRPr="00BA2FFE">
        <w:rPr>
          <w:rFonts w:ascii="Calibri Light" w:hAnsi="Calibri Light" w:cs="Calibri"/>
          <w:sz w:val="20"/>
        </w:rPr>
        <w:tab/>
        <w:t xml:space="preserve"> 1201212</w:t>
      </w:r>
    </w:p>
    <w:p w14:paraId="38F70324" w14:textId="7074BF0C" w:rsidR="00664D9F" w:rsidRPr="00096C88" w:rsidRDefault="00362F1F" w:rsidP="00362F1F">
      <w:pPr>
        <w:spacing w:line="240" w:lineRule="auto"/>
        <w:contextualSpacing/>
        <w:jc w:val="both"/>
        <w:rPr>
          <w:rFonts w:ascii="Calibri Light" w:hAnsi="Calibri Light" w:cs="Calibri"/>
          <w:sz w:val="20"/>
        </w:rPr>
      </w:pPr>
      <w:r w:rsidRPr="00096C88">
        <w:rPr>
          <w:rFonts w:ascii="Calibri Light" w:hAnsi="Calibri Light" w:cs="Calibri"/>
          <w:sz w:val="20"/>
        </w:rPr>
        <w:tab/>
      </w:r>
      <w:r w:rsidRPr="00096C88">
        <w:rPr>
          <w:rFonts w:ascii="Calibri Light" w:hAnsi="Calibri Light" w:cs="Calibri"/>
          <w:sz w:val="20"/>
        </w:rPr>
        <w:tab/>
      </w:r>
      <w:r w:rsidRPr="00096C88">
        <w:rPr>
          <w:rFonts w:ascii="Calibri Light" w:hAnsi="Calibri Light" w:cs="Calibri"/>
          <w:sz w:val="20"/>
        </w:rPr>
        <w:tab/>
      </w:r>
      <w:r w:rsidR="00664D9F" w:rsidRPr="00096C88">
        <w:rPr>
          <w:rFonts w:ascii="Calibri Light" w:hAnsi="Calibri Light" w:cs="Calibri"/>
          <w:sz w:val="20"/>
        </w:rPr>
        <w:tab/>
      </w:r>
      <w:r w:rsidR="00601A7C">
        <w:rPr>
          <w:rFonts w:ascii="Calibri Light" w:hAnsi="Calibri Light" w:cs="Calibri"/>
          <w:sz w:val="20"/>
        </w:rPr>
        <w:t>s.zelenkova@</w:t>
      </w:r>
      <w:r w:rsidR="00CD0819">
        <w:rPr>
          <w:rFonts w:ascii="Calibri Light" w:hAnsi="Calibri Light" w:cs="Calibri"/>
          <w:sz w:val="20"/>
        </w:rPr>
        <w:t>volny.cz</w:t>
      </w:r>
    </w:p>
    <w:p w14:paraId="774043DB" w14:textId="18A92DFB" w:rsidR="00664D9F" w:rsidRDefault="00362F1F" w:rsidP="00362F1F">
      <w:pPr>
        <w:spacing w:line="240" w:lineRule="auto"/>
        <w:contextualSpacing/>
        <w:jc w:val="both"/>
        <w:rPr>
          <w:rFonts w:ascii="Calibri Light" w:hAnsi="Calibri Light" w:cs="Calibri"/>
          <w:sz w:val="20"/>
        </w:rPr>
      </w:pPr>
      <w:r w:rsidRPr="00096C88">
        <w:rPr>
          <w:rFonts w:ascii="Calibri Light" w:hAnsi="Calibri Light" w:cs="Calibri"/>
          <w:sz w:val="20"/>
        </w:rPr>
        <w:tab/>
      </w:r>
      <w:r w:rsidRPr="00096C88">
        <w:rPr>
          <w:rFonts w:ascii="Calibri Light" w:hAnsi="Calibri Light" w:cs="Calibri"/>
          <w:sz w:val="20"/>
        </w:rPr>
        <w:tab/>
      </w:r>
      <w:r w:rsidRPr="00096C88">
        <w:rPr>
          <w:rFonts w:ascii="Calibri Light" w:hAnsi="Calibri Light" w:cs="Calibri"/>
          <w:sz w:val="20"/>
        </w:rPr>
        <w:tab/>
      </w:r>
      <w:r w:rsidR="00664D9F" w:rsidRPr="00096C88">
        <w:rPr>
          <w:rFonts w:ascii="Calibri Light" w:hAnsi="Calibri Light" w:cs="Calibri"/>
          <w:sz w:val="20"/>
        </w:rPr>
        <w:tab/>
        <w:t xml:space="preserve">T </w:t>
      </w:r>
      <w:r w:rsidR="00CD0819">
        <w:rPr>
          <w:rFonts w:ascii="Calibri Light" w:hAnsi="Calibri Light" w:cs="Calibri"/>
          <w:sz w:val="20"/>
        </w:rPr>
        <w:t>777 270</w:t>
      </w:r>
      <w:r w:rsidR="00AD1256">
        <w:rPr>
          <w:rFonts w:ascii="Calibri Light" w:hAnsi="Calibri Light" w:cs="Calibri"/>
          <w:sz w:val="20"/>
        </w:rPr>
        <w:t> </w:t>
      </w:r>
      <w:r w:rsidR="00CD0819">
        <w:rPr>
          <w:rFonts w:ascii="Calibri Light" w:hAnsi="Calibri Light" w:cs="Calibri"/>
          <w:sz w:val="20"/>
        </w:rPr>
        <w:t>927</w:t>
      </w:r>
    </w:p>
    <w:p w14:paraId="62C2EE63" w14:textId="77777777" w:rsidR="00AD1256" w:rsidRPr="00096C88" w:rsidRDefault="00AD1256" w:rsidP="00362F1F">
      <w:pPr>
        <w:spacing w:line="240" w:lineRule="auto"/>
        <w:contextualSpacing/>
        <w:jc w:val="both"/>
        <w:rPr>
          <w:rFonts w:ascii="Calibri Light" w:hAnsi="Calibri Light" w:cs="Calibri"/>
          <w:sz w:val="20"/>
        </w:rPr>
      </w:pPr>
    </w:p>
    <w:p w14:paraId="77782935" w14:textId="77777777" w:rsidR="00664D9F" w:rsidRPr="00096C88" w:rsidRDefault="00664D9F" w:rsidP="00362F1F">
      <w:pPr>
        <w:spacing w:line="240" w:lineRule="auto"/>
        <w:contextualSpacing/>
        <w:jc w:val="both"/>
        <w:rPr>
          <w:rFonts w:ascii="Calibri Light" w:hAnsi="Calibri Light" w:cs="Calibri"/>
          <w:sz w:val="20"/>
        </w:rPr>
      </w:pPr>
    </w:p>
    <w:p w14:paraId="45CDC9C5" w14:textId="77777777" w:rsidR="00962822" w:rsidRPr="00962822" w:rsidRDefault="00962822" w:rsidP="00962822">
      <w:pPr>
        <w:spacing w:line="240" w:lineRule="auto"/>
        <w:contextualSpacing/>
        <w:jc w:val="both"/>
        <w:rPr>
          <w:rFonts w:ascii="Calibri Light" w:hAnsi="Calibri Light" w:cs="Calibri Light"/>
          <w:sz w:val="20"/>
        </w:rPr>
      </w:pPr>
      <w:r>
        <w:rPr>
          <w:rFonts w:ascii="Calibri Light" w:hAnsi="Calibri Light" w:cs="Calibri Light"/>
          <w:sz w:val="20"/>
        </w:rPr>
        <w:lastRenderedPageBreak/>
        <w:t xml:space="preserve">Zpracovatel původní dokumentace: </w:t>
      </w:r>
      <w:r>
        <w:rPr>
          <w:rFonts w:ascii="Calibri Light" w:hAnsi="Calibri Light" w:cs="Calibri Light"/>
          <w:sz w:val="20"/>
        </w:rPr>
        <w:tab/>
      </w:r>
      <w:r w:rsidRPr="00962822">
        <w:rPr>
          <w:rFonts w:ascii="Calibri Light" w:hAnsi="Calibri Light" w:cs="Calibri Light"/>
          <w:sz w:val="20"/>
        </w:rPr>
        <w:t>Ing.Arch. Jiří Kováříček, autorizovaný architekt</w:t>
      </w:r>
    </w:p>
    <w:p w14:paraId="02C254D3" w14:textId="77777777" w:rsidR="00962822" w:rsidRPr="00962822" w:rsidRDefault="00962822" w:rsidP="00962822">
      <w:pPr>
        <w:spacing w:line="240" w:lineRule="auto"/>
        <w:contextualSpacing/>
        <w:jc w:val="both"/>
        <w:rPr>
          <w:rFonts w:ascii="Calibri Light" w:hAnsi="Calibri Light" w:cs="Calibri Light"/>
          <w:sz w:val="20"/>
        </w:rPr>
      </w:pP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t>Ing. Lenka Kováříčková</w:t>
      </w:r>
    </w:p>
    <w:p w14:paraId="743CD65A" w14:textId="77777777" w:rsidR="00962822" w:rsidRPr="00962822" w:rsidRDefault="00962822" w:rsidP="00962822">
      <w:pPr>
        <w:spacing w:line="240" w:lineRule="auto"/>
        <w:contextualSpacing/>
        <w:jc w:val="both"/>
        <w:rPr>
          <w:rFonts w:ascii="Calibri Light" w:hAnsi="Calibri Light" w:cs="Calibri Light"/>
          <w:sz w:val="20"/>
        </w:rPr>
      </w:pP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t>Studio JKL</w:t>
      </w:r>
    </w:p>
    <w:p w14:paraId="5CF82146" w14:textId="77777777" w:rsidR="00962822" w:rsidRPr="00962822" w:rsidRDefault="00962822" w:rsidP="00962822">
      <w:pPr>
        <w:spacing w:line="240" w:lineRule="auto"/>
        <w:contextualSpacing/>
        <w:jc w:val="both"/>
        <w:rPr>
          <w:rFonts w:ascii="Calibri Light" w:hAnsi="Calibri Light" w:cs="Calibri Light"/>
          <w:sz w:val="20"/>
        </w:rPr>
      </w:pP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p>
    <w:p w14:paraId="36215E76" w14:textId="77777777" w:rsidR="00962822" w:rsidRPr="00962822" w:rsidRDefault="00962822" w:rsidP="00962822">
      <w:pPr>
        <w:spacing w:line="240" w:lineRule="auto"/>
        <w:contextualSpacing/>
        <w:jc w:val="both"/>
        <w:rPr>
          <w:rFonts w:ascii="Calibri Light" w:hAnsi="Calibri Light" w:cs="Calibri Light"/>
          <w:sz w:val="20"/>
        </w:rPr>
      </w:pPr>
      <w:r w:rsidRPr="00962822">
        <w:rPr>
          <w:rFonts w:ascii="Calibri Light" w:hAnsi="Calibri Light" w:cs="Calibri Light"/>
          <w:sz w:val="20"/>
        </w:rPr>
        <w:tab/>
      </w:r>
      <w:r w:rsidRPr="00962822">
        <w:rPr>
          <w:rFonts w:ascii="Calibri Light" w:hAnsi="Calibri Light" w:cs="Calibri Light"/>
          <w:sz w:val="20"/>
        </w:rPr>
        <w:tab/>
      </w:r>
      <w:r>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t>Hvězdné údolí 834/1, 785 01 Šternberk</w:t>
      </w:r>
    </w:p>
    <w:p w14:paraId="39319B27" w14:textId="77777777" w:rsidR="00962822" w:rsidRPr="00962822" w:rsidRDefault="00962822" w:rsidP="00962822">
      <w:pPr>
        <w:spacing w:line="240" w:lineRule="auto"/>
        <w:contextualSpacing/>
        <w:jc w:val="both"/>
        <w:rPr>
          <w:rFonts w:ascii="Calibri Light" w:hAnsi="Calibri Light" w:cs="Calibri Light"/>
          <w:sz w:val="20"/>
        </w:rPr>
      </w:pP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t xml:space="preserve">tel., fax </w:t>
      </w:r>
      <w:r w:rsidRPr="00962822">
        <w:rPr>
          <w:rFonts w:ascii="Calibri Light" w:hAnsi="Calibri Light" w:cs="Calibri Light"/>
          <w:sz w:val="20"/>
        </w:rPr>
        <w:tab/>
        <w:t>585 012 191</w:t>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t xml:space="preserve"> </w:t>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t xml:space="preserve">mobil </w:t>
      </w:r>
      <w:r w:rsidRPr="00962822">
        <w:rPr>
          <w:rFonts w:ascii="Calibri Light" w:hAnsi="Calibri Light" w:cs="Calibri Light"/>
          <w:sz w:val="20"/>
        </w:rPr>
        <w:tab/>
      </w:r>
      <w:r w:rsidRPr="00962822">
        <w:rPr>
          <w:rFonts w:ascii="Calibri Light" w:hAnsi="Calibri Light" w:cs="Calibri Light"/>
          <w:sz w:val="20"/>
        </w:rPr>
        <w:tab/>
        <w:t>606 842 191, 606 464 950, 722 932 652</w:t>
      </w:r>
    </w:p>
    <w:p w14:paraId="3F19E92E" w14:textId="77777777" w:rsidR="00962822" w:rsidRPr="00962822" w:rsidRDefault="00962822" w:rsidP="00962822">
      <w:pPr>
        <w:spacing w:line="240" w:lineRule="auto"/>
        <w:contextualSpacing/>
        <w:jc w:val="both"/>
        <w:rPr>
          <w:rFonts w:ascii="Calibri Light" w:hAnsi="Calibri Light" w:cs="Calibri Light"/>
          <w:sz w:val="20"/>
        </w:rPr>
      </w:pPr>
      <w:r w:rsidRPr="00962822">
        <w:rPr>
          <w:rFonts w:ascii="Calibri Light" w:hAnsi="Calibri Light" w:cs="Calibri Light"/>
          <w:sz w:val="20"/>
        </w:rPr>
        <w:t xml:space="preserve"> </w:t>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t xml:space="preserve">e-mail </w:t>
      </w:r>
      <w:r w:rsidRPr="00962822">
        <w:rPr>
          <w:rFonts w:ascii="Calibri Light" w:hAnsi="Calibri Light" w:cs="Calibri Light"/>
          <w:sz w:val="20"/>
        </w:rPr>
        <w:tab/>
      </w:r>
      <w:r w:rsidRPr="00962822">
        <w:rPr>
          <w:rFonts w:ascii="Calibri Light" w:hAnsi="Calibri Light" w:cs="Calibri Light"/>
          <w:sz w:val="20"/>
        </w:rPr>
        <w:tab/>
        <w:t>studiojkl@seznam.cz</w:t>
      </w:r>
    </w:p>
    <w:p w14:paraId="60136486" w14:textId="77777777" w:rsidR="00962822" w:rsidRPr="00962822" w:rsidRDefault="00962822" w:rsidP="00962822">
      <w:pPr>
        <w:spacing w:line="240" w:lineRule="auto"/>
        <w:contextualSpacing/>
        <w:jc w:val="both"/>
        <w:rPr>
          <w:rFonts w:ascii="Calibri Light" w:hAnsi="Calibri Light" w:cs="Calibri Light"/>
          <w:sz w:val="20"/>
        </w:rPr>
      </w:pP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t>Autorizace :</w:t>
      </w:r>
      <w:r w:rsidRPr="00962822">
        <w:rPr>
          <w:rFonts w:ascii="Calibri Light" w:hAnsi="Calibri Light" w:cs="Calibri Light"/>
          <w:sz w:val="20"/>
        </w:rPr>
        <w:tab/>
        <w:t>ČKA 01893</w:t>
      </w:r>
    </w:p>
    <w:p w14:paraId="63044836" w14:textId="77777777" w:rsidR="00962822" w:rsidRPr="004C4BAC" w:rsidRDefault="00962822" w:rsidP="00962822">
      <w:pPr>
        <w:spacing w:line="240" w:lineRule="auto"/>
        <w:contextualSpacing/>
        <w:jc w:val="both"/>
        <w:rPr>
          <w:rFonts w:ascii="Calibri Light" w:hAnsi="Calibri Light" w:cs="Calibri Light"/>
          <w:sz w:val="20"/>
        </w:rPr>
      </w:pP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r>
      <w:r w:rsidRPr="00962822">
        <w:rPr>
          <w:rFonts w:ascii="Calibri Light" w:hAnsi="Calibri Light" w:cs="Calibri Light"/>
          <w:sz w:val="20"/>
        </w:rPr>
        <w:tab/>
        <w:t>IČ :</w:t>
      </w:r>
      <w:r w:rsidRPr="00962822">
        <w:rPr>
          <w:rFonts w:ascii="Calibri Light" w:hAnsi="Calibri Light" w:cs="Calibri Light"/>
          <w:sz w:val="20"/>
        </w:rPr>
        <w:tab/>
      </w:r>
      <w:r w:rsidRPr="00962822">
        <w:rPr>
          <w:rFonts w:ascii="Calibri Light" w:hAnsi="Calibri Light" w:cs="Calibri Light"/>
          <w:sz w:val="20"/>
        </w:rPr>
        <w:tab/>
        <w:t>13001116</w:t>
      </w:r>
    </w:p>
    <w:p w14:paraId="6D546E76" w14:textId="5B1E9063" w:rsidR="00D8283E" w:rsidRDefault="00D8283E" w:rsidP="00062F64">
      <w:pPr>
        <w:spacing w:line="240" w:lineRule="auto"/>
        <w:contextualSpacing/>
        <w:jc w:val="both"/>
        <w:rPr>
          <w:rStyle w:val="Hypertextovodkaz"/>
          <w:rFonts w:ascii="Calibri Light" w:hAnsi="Calibri Light" w:cs="Calibri"/>
          <w:sz w:val="20"/>
        </w:rPr>
      </w:pPr>
    </w:p>
    <w:p w14:paraId="3E9618FB" w14:textId="77777777" w:rsidR="00D8283E" w:rsidRPr="004D14C9" w:rsidRDefault="00D8283E" w:rsidP="00062F64">
      <w:pPr>
        <w:spacing w:line="240" w:lineRule="auto"/>
        <w:contextualSpacing/>
        <w:jc w:val="both"/>
        <w:rPr>
          <w:rStyle w:val="Hypertextovodkaz"/>
          <w:rFonts w:ascii="Calibri Light" w:hAnsi="Calibri Light" w:cs="Calibri"/>
          <w:sz w:val="20"/>
        </w:rPr>
      </w:pPr>
    </w:p>
    <w:p w14:paraId="2E298DEC" w14:textId="77777777" w:rsidR="00160CC0" w:rsidRPr="00EE6A28" w:rsidRDefault="00160CC0" w:rsidP="00501F6F">
      <w:pPr>
        <w:pStyle w:val="Nadpis2"/>
        <w:contextualSpacing/>
        <w:jc w:val="both"/>
        <w:rPr>
          <w:rFonts w:ascii="Calibri Light" w:hAnsi="Calibri Light"/>
          <w:b/>
          <w:sz w:val="24"/>
          <w:szCs w:val="24"/>
        </w:rPr>
      </w:pPr>
      <w:r w:rsidRPr="00EE6A28">
        <w:rPr>
          <w:rFonts w:ascii="Calibri Light" w:hAnsi="Calibri Light"/>
          <w:b/>
          <w:sz w:val="24"/>
          <w:szCs w:val="24"/>
        </w:rPr>
        <w:t>A.2 Členění stavby na objekty a technická a technologická zařízení</w:t>
      </w:r>
    </w:p>
    <w:p w14:paraId="0B36589A" w14:textId="29E2CE8F" w:rsidR="006D7871" w:rsidRDefault="00CC2617" w:rsidP="00664D9F">
      <w:pPr>
        <w:pStyle w:val="Nadpis2"/>
        <w:contextualSpacing/>
        <w:jc w:val="both"/>
        <w:rPr>
          <w:rFonts w:ascii="Calibri Light" w:eastAsiaTheme="minorHAnsi" w:hAnsi="Calibri Light" w:cs="Calibri"/>
          <w:color w:val="auto"/>
          <w:sz w:val="20"/>
          <w:szCs w:val="22"/>
        </w:rPr>
      </w:pPr>
      <w:r w:rsidRPr="00CC2617">
        <w:rPr>
          <w:rFonts w:ascii="Calibri Light" w:eastAsiaTheme="minorHAnsi" w:hAnsi="Calibri Light" w:cs="Calibri"/>
          <w:color w:val="auto"/>
          <w:sz w:val="20"/>
          <w:szCs w:val="22"/>
        </w:rPr>
        <w:t xml:space="preserve">Objekt </w:t>
      </w:r>
      <w:r w:rsidR="004B7CC9">
        <w:rPr>
          <w:rFonts w:ascii="Calibri Light" w:eastAsiaTheme="minorHAnsi" w:hAnsi="Calibri Light" w:cs="Calibri"/>
          <w:color w:val="auto"/>
          <w:sz w:val="20"/>
          <w:szCs w:val="22"/>
        </w:rPr>
        <w:t>není</w:t>
      </w:r>
      <w:r w:rsidR="00383D60">
        <w:rPr>
          <w:rFonts w:ascii="Calibri Light" w:eastAsiaTheme="minorHAnsi" w:hAnsi="Calibri Light" w:cs="Calibri"/>
          <w:color w:val="auto"/>
          <w:sz w:val="20"/>
          <w:szCs w:val="22"/>
        </w:rPr>
        <w:t xml:space="preserve"> členěn </w:t>
      </w:r>
      <w:r w:rsidR="004B7CC9">
        <w:rPr>
          <w:rFonts w:ascii="Calibri Light" w:eastAsiaTheme="minorHAnsi" w:hAnsi="Calibri Light" w:cs="Calibri"/>
          <w:color w:val="auto"/>
          <w:sz w:val="20"/>
          <w:szCs w:val="22"/>
        </w:rPr>
        <w:t>n</w:t>
      </w:r>
      <w:r w:rsidR="00383D60">
        <w:rPr>
          <w:rFonts w:ascii="Calibri Light" w:eastAsiaTheme="minorHAnsi" w:hAnsi="Calibri Light" w:cs="Calibri"/>
          <w:color w:val="auto"/>
          <w:sz w:val="20"/>
          <w:szCs w:val="22"/>
        </w:rPr>
        <w:t>a stavební objekty</w:t>
      </w:r>
    </w:p>
    <w:p w14:paraId="65DCC8EB" w14:textId="77777777" w:rsidR="004B7CC9" w:rsidRDefault="004B7CC9" w:rsidP="00664D9F">
      <w:pPr>
        <w:pStyle w:val="Nadpis2"/>
        <w:contextualSpacing/>
        <w:jc w:val="both"/>
        <w:rPr>
          <w:rFonts w:ascii="Calibri Light" w:hAnsi="Calibri Light"/>
          <w:b/>
          <w:sz w:val="24"/>
          <w:szCs w:val="24"/>
        </w:rPr>
      </w:pPr>
    </w:p>
    <w:p w14:paraId="59581A47" w14:textId="0527E084" w:rsidR="00664D9F" w:rsidRPr="00664D9F" w:rsidRDefault="00664D9F" w:rsidP="00664D9F">
      <w:pPr>
        <w:pStyle w:val="Nadpis2"/>
        <w:contextualSpacing/>
        <w:jc w:val="both"/>
        <w:rPr>
          <w:rFonts w:ascii="Calibri Light" w:hAnsi="Calibri Light"/>
          <w:b/>
          <w:sz w:val="24"/>
          <w:szCs w:val="24"/>
        </w:rPr>
      </w:pPr>
      <w:r w:rsidRPr="00664D9F">
        <w:rPr>
          <w:rFonts w:ascii="Calibri Light" w:hAnsi="Calibri Light"/>
          <w:b/>
          <w:sz w:val="24"/>
          <w:szCs w:val="24"/>
        </w:rPr>
        <w:t>A.</w:t>
      </w:r>
      <w:r w:rsidR="00160CC0">
        <w:rPr>
          <w:rFonts w:ascii="Calibri Light" w:hAnsi="Calibri Light"/>
          <w:b/>
          <w:sz w:val="24"/>
          <w:szCs w:val="24"/>
        </w:rPr>
        <w:t>3</w:t>
      </w:r>
      <w:r w:rsidRPr="00664D9F">
        <w:rPr>
          <w:rFonts w:ascii="Calibri Light" w:hAnsi="Calibri Light"/>
          <w:b/>
          <w:sz w:val="24"/>
          <w:szCs w:val="24"/>
        </w:rPr>
        <w:t xml:space="preserve"> Seznam vstupních podkladů</w:t>
      </w:r>
    </w:p>
    <w:p w14:paraId="23F50597" w14:textId="77777777" w:rsidR="00664D9F" w:rsidRDefault="00664D9F" w:rsidP="00664D9F">
      <w:pPr>
        <w:tabs>
          <w:tab w:val="num" w:pos="0"/>
        </w:tabs>
        <w:spacing w:line="240" w:lineRule="auto"/>
        <w:ind w:right="283"/>
        <w:contextualSpacing/>
        <w:jc w:val="both"/>
        <w:rPr>
          <w:rFonts w:ascii="Calibri Light" w:hAnsi="Calibri Light" w:cs="Calibri"/>
          <w:sz w:val="20"/>
        </w:rPr>
      </w:pPr>
      <w:r w:rsidRPr="00F376F0">
        <w:rPr>
          <w:rFonts w:ascii="Calibri Light" w:hAnsi="Calibri Light" w:cs="Calibri"/>
          <w:sz w:val="20"/>
        </w:rPr>
        <w:t>Pro zpracování dokumentace byly použity následující podklady a průzkumy:</w:t>
      </w:r>
    </w:p>
    <w:p w14:paraId="09E425A2" w14:textId="6008F438" w:rsidR="00DB0DA0" w:rsidRPr="004C4BAC" w:rsidRDefault="003B475E" w:rsidP="00DB0DA0">
      <w:pPr>
        <w:pStyle w:val="Textvbloku1"/>
        <w:tabs>
          <w:tab w:val="left" w:pos="0"/>
        </w:tabs>
        <w:ind w:left="0" w:right="0"/>
        <w:contextualSpacing/>
        <w:rPr>
          <w:rFonts w:ascii="Calibri Light" w:hAnsi="Calibri Light" w:cs="Calibri Light"/>
          <w:sz w:val="20"/>
        </w:rPr>
      </w:pPr>
      <w:r>
        <w:rPr>
          <w:rFonts w:ascii="Calibri Light" w:hAnsi="Calibri Light" w:cs="Calibri Light"/>
          <w:sz w:val="20"/>
        </w:rPr>
        <w:t>A.3</w:t>
      </w:r>
      <w:r w:rsidR="00DB0DA0" w:rsidRPr="004C4BAC">
        <w:rPr>
          <w:rFonts w:ascii="Calibri Light" w:hAnsi="Calibri Light" w:cs="Calibri Light"/>
          <w:sz w:val="20"/>
        </w:rPr>
        <w:t xml:space="preserve">.1 </w:t>
      </w:r>
      <w:r w:rsidR="00DB0DA0" w:rsidRPr="004C4BAC">
        <w:rPr>
          <w:rFonts w:ascii="Calibri Light" w:hAnsi="Calibri Light" w:cs="Calibri Light"/>
          <w:sz w:val="20"/>
        </w:rPr>
        <w:tab/>
      </w:r>
      <w:r w:rsidR="00E80117">
        <w:rPr>
          <w:rFonts w:ascii="Calibri Light" w:hAnsi="Calibri Light" w:cs="Calibri Light"/>
          <w:sz w:val="20"/>
        </w:rPr>
        <w:t>O</w:t>
      </w:r>
      <w:r w:rsidR="00DB0DA0" w:rsidRPr="004C4BAC">
        <w:rPr>
          <w:rFonts w:ascii="Calibri Light" w:hAnsi="Calibri Light" w:cs="Calibri Light"/>
          <w:sz w:val="20"/>
        </w:rPr>
        <w:t>sobní prohlídka</w:t>
      </w:r>
      <w:r w:rsidR="00E80117">
        <w:rPr>
          <w:rFonts w:ascii="Calibri Light" w:hAnsi="Calibri Light" w:cs="Calibri Light"/>
          <w:sz w:val="20"/>
        </w:rPr>
        <w:t xml:space="preserve"> pozemku</w:t>
      </w:r>
    </w:p>
    <w:p w14:paraId="10847F09" w14:textId="7C2B5CC6" w:rsidR="00DB0DA0" w:rsidRPr="004C4BAC" w:rsidRDefault="003B475E" w:rsidP="00DB0DA0">
      <w:pPr>
        <w:spacing w:line="240" w:lineRule="auto"/>
        <w:ind w:left="4253" w:hanging="4253"/>
        <w:contextualSpacing/>
        <w:jc w:val="both"/>
        <w:rPr>
          <w:rFonts w:ascii="Calibri Light" w:hAnsi="Calibri Light" w:cs="Calibri Light"/>
          <w:sz w:val="20"/>
        </w:rPr>
      </w:pPr>
      <w:r>
        <w:rPr>
          <w:rFonts w:ascii="Calibri Light" w:hAnsi="Calibri Light" w:cs="Calibri Light"/>
          <w:sz w:val="20"/>
        </w:rPr>
        <w:t>A.3</w:t>
      </w:r>
      <w:r w:rsidR="00DB0DA0" w:rsidRPr="004C4BAC">
        <w:rPr>
          <w:rFonts w:ascii="Calibri Light" w:hAnsi="Calibri Light" w:cs="Calibri Light"/>
          <w:sz w:val="20"/>
        </w:rPr>
        <w:t xml:space="preserve">.2     </w:t>
      </w:r>
      <w:r>
        <w:rPr>
          <w:rFonts w:ascii="Calibri Light" w:hAnsi="Calibri Light" w:cs="Calibri Light"/>
          <w:sz w:val="20"/>
        </w:rPr>
        <w:t xml:space="preserve"> </w:t>
      </w:r>
      <w:r w:rsidR="00C802ED">
        <w:rPr>
          <w:rFonts w:ascii="Calibri Light" w:hAnsi="Calibri Light" w:cs="Calibri Light"/>
          <w:sz w:val="20"/>
        </w:rPr>
        <w:t xml:space="preserve"> </w:t>
      </w:r>
      <w:r w:rsidR="00DB0DA0" w:rsidRPr="004C4BAC">
        <w:rPr>
          <w:rFonts w:ascii="Calibri Light" w:hAnsi="Calibri Light" w:cs="Calibri Light"/>
          <w:sz w:val="20"/>
        </w:rPr>
        <w:t>Konzultace s investorem</w:t>
      </w:r>
    </w:p>
    <w:p w14:paraId="460A452D" w14:textId="77777777" w:rsidR="00DB0DA0" w:rsidRPr="004C4BAC" w:rsidRDefault="003B475E" w:rsidP="00DB0DA0">
      <w:pPr>
        <w:spacing w:line="240" w:lineRule="auto"/>
        <w:ind w:left="709" w:hanging="709"/>
        <w:contextualSpacing/>
        <w:jc w:val="both"/>
        <w:rPr>
          <w:rFonts w:ascii="Calibri Light" w:hAnsi="Calibri Light" w:cs="Calibri Light"/>
          <w:sz w:val="20"/>
        </w:rPr>
      </w:pPr>
      <w:r>
        <w:rPr>
          <w:rFonts w:ascii="Calibri Light" w:hAnsi="Calibri Light" w:cs="Calibri Light"/>
          <w:sz w:val="20"/>
        </w:rPr>
        <w:t>A.3</w:t>
      </w:r>
      <w:r w:rsidR="00DB0DA0" w:rsidRPr="004C4BAC">
        <w:rPr>
          <w:rFonts w:ascii="Calibri Light" w:hAnsi="Calibri Light" w:cs="Calibri Light"/>
          <w:sz w:val="20"/>
        </w:rPr>
        <w:t>.3</w:t>
      </w:r>
      <w:r w:rsidR="00DB0DA0" w:rsidRPr="004C4BAC">
        <w:rPr>
          <w:rFonts w:ascii="Calibri Light" w:hAnsi="Calibri Light" w:cs="Calibri Light"/>
          <w:sz w:val="20"/>
        </w:rPr>
        <w:tab/>
        <w:t>Požadavky dotčených orgánů</w:t>
      </w:r>
    </w:p>
    <w:p w14:paraId="130C9F13" w14:textId="77777777" w:rsidR="00DB0DA0" w:rsidRDefault="003B475E" w:rsidP="00DB0DA0">
      <w:pPr>
        <w:spacing w:line="240" w:lineRule="auto"/>
        <w:ind w:left="709" w:hanging="709"/>
        <w:contextualSpacing/>
        <w:jc w:val="both"/>
        <w:rPr>
          <w:rFonts w:ascii="Calibri Light" w:hAnsi="Calibri Light" w:cs="Calibri Light"/>
          <w:sz w:val="20"/>
        </w:rPr>
      </w:pPr>
      <w:r>
        <w:rPr>
          <w:rFonts w:ascii="Calibri Light" w:hAnsi="Calibri Light" w:cs="Calibri Light"/>
          <w:sz w:val="20"/>
        </w:rPr>
        <w:t>A.3</w:t>
      </w:r>
      <w:r w:rsidR="00DB0DA0" w:rsidRPr="004C4BAC">
        <w:rPr>
          <w:rFonts w:ascii="Calibri Light" w:hAnsi="Calibri Light" w:cs="Calibri Light"/>
          <w:sz w:val="20"/>
        </w:rPr>
        <w:t>.4</w:t>
      </w:r>
      <w:r w:rsidR="00DB0DA0" w:rsidRPr="004C4BAC">
        <w:rPr>
          <w:rFonts w:ascii="Calibri Light" w:hAnsi="Calibri Light" w:cs="Calibri Light"/>
          <w:sz w:val="20"/>
        </w:rPr>
        <w:tab/>
        <w:t>Kopie katastrální mapy</w:t>
      </w:r>
    </w:p>
    <w:p w14:paraId="4EC7171D" w14:textId="00037E2B" w:rsidR="00AD1256" w:rsidRPr="004C4BAC" w:rsidRDefault="00AD1256" w:rsidP="00DB0DA0">
      <w:pPr>
        <w:spacing w:line="240" w:lineRule="auto"/>
        <w:ind w:left="709" w:hanging="709"/>
        <w:contextualSpacing/>
        <w:jc w:val="both"/>
        <w:rPr>
          <w:rFonts w:ascii="Calibri Light" w:hAnsi="Calibri Light" w:cs="Calibri Light"/>
          <w:sz w:val="20"/>
        </w:rPr>
      </w:pPr>
      <w:r>
        <w:rPr>
          <w:rFonts w:ascii="Calibri Light" w:hAnsi="Calibri Light" w:cs="Calibri Light"/>
          <w:sz w:val="20"/>
        </w:rPr>
        <w:t>A.3.</w:t>
      </w:r>
      <w:r w:rsidR="00EB7B87">
        <w:rPr>
          <w:rFonts w:ascii="Calibri Light" w:hAnsi="Calibri Light" w:cs="Calibri Light"/>
          <w:sz w:val="20"/>
        </w:rPr>
        <w:t>5</w:t>
      </w:r>
      <w:r>
        <w:rPr>
          <w:rFonts w:ascii="Calibri Light" w:hAnsi="Calibri Light" w:cs="Calibri Light"/>
          <w:sz w:val="20"/>
        </w:rPr>
        <w:tab/>
        <w:t xml:space="preserve">Projektová dokumentace </w:t>
      </w:r>
      <w:r w:rsidRPr="00962822">
        <w:rPr>
          <w:rFonts w:ascii="Calibri Light" w:hAnsi="Calibri Light" w:cs="Calibri Light"/>
          <w:sz w:val="20"/>
        </w:rPr>
        <w:t>Studio JKL</w:t>
      </w:r>
      <w:r>
        <w:rPr>
          <w:rFonts w:ascii="Calibri Light" w:hAnsi="Calibri Light" w:cs="Calibri Light"/>
          <w:sz w:val="20"/>
        </w:rPr>
        <w:t xml:space="preserve">, </w:t>
      </w:r>
      <w:r w:rsidRPr="00962822">
        <w:rPr>
          <w:rFonts w:ascii="Calibri Light" w:hAnsi="Calibri Light" w:cs="Calibri Light"/>
          <w:sz w:val="20"/>
        </w:rPr>
        <w:t>Ing.Arch. Jiří Kováříček</w:t>
      </w:r>
    </w:p>
    <w:p w14:paraId="275BFC53" w14:textId="5E2AB394" w:rsidR="00DB0DA0" w:rsidRPr="004C4BAC" w:rsidRDefault="003B475E" w:rsidP="00DB0DA0">
      <w:pPr>
        <w:spacing w:line="240" w:lineRule="auto"/>
        <w:ind w:left="709" w:hanging="709"/>
        <w:contextualSpacing/>
        <w:jc w:val="both"/>
        <w:rPr>
          <w:rFonts w:ascii="Calibri Light" w:hAnsi="Calibri Light" w:cs="Calibri Light"/>
          <w:sz w:val="20"/>
        </w:rPr>
      </w:pPr>
      <w:r>
        <w:rPr>
          <w:rFonts w:ascii="Calibri Light" w:hAnsi="Calibri Light" w:cs="Calibri Light"/>
          <w:sz w:val="20"/>
        </w:rPr>
        <w:t>A.3</w:t>
      </w:r>
      <w:r w:rsidR="00DB0DA0" w:rsidRPr="004C4BAC">
        <w:rPr>
          <w:rFonts w:ascii="Calibri Light" w:hAnsi="Calibri Light" w:cs="Calibri Light"/>
          <w:sz w:val="20"/>
        </w:rPr>
        <w:t>.</w:t>
      </w:r>
      <w:r w:rsidR="00EB7B87">
        <w:rPr>
          <w:rFonts w:ascii="Calibri Light" w:hAnsi="Calibri Light" w:cs="Calibri Light"/>
          <w:sz w:val="20"/>
        </w:rPr>
        <w:t>6</w:t>
      </w:r>
      <w:r w:rsidR="00DB0DA0" w:rsidRPr="004C4BAC">
        <w:rPr>
          <w:rFonts w:ascii="Calibri Light" w:hAnsi="Calibri Light" w:cs="Calibri Light"/>
          <w:sz w:val="20"/>
        </w:rPr>
        <w:tab/>
        <w:t xml:space="preserve">Architektonická studie – autor Studio-Zlamal, Ing. </w:t>
      </w:r>
      <w:r w:rsidR="004212A3">
        <w:rPr>
          <w:rFonts w:ascii="Calibri Light" w:hAnsi="Calibri Light" w:cs="Calibri Light"/>
          <w:sz w:val="20"/>
        </w:rPr>
        <w:t>Lukáš Roubal</w:t>
      </w:r>
    </w:p>
    <w:p w14:paraId="04EB2C13" w14:textId="77777777" w:rsidR="00063B4A" w:rsidRDefault="00063B4A" w:rsidP="004B2B4D">
      <w:pPr>
        <w:pStyle w:val="Default"/>
        <w:contextualSpacing/>
        <w:jc w:val="both"/>
        <w:rPr>
          <w:rFonts w:ascii="Calibri Light" w:hAnsi="Calibri Light"/>
          <w:bCs/>
          <w:sz w:val="20"/>
          <w:szCs w:val="23"/>
        </w:rPr>
      </w:pPr>
    </w:p>
    <w:p w14:paraId="4D068E12" w14:textId="77777777" w:rsidR="00063B4A" w:rsidRDefault="00063B4A" w:rsidP="004B2B4D">
      <w:pPr>
        <w:pStyle w:val="Default"/>
        <w:contextualSpacing/>
        <w:jc w:val="both"/>
        <w:rPr>
          <w:rFonts w:ascii="Calibri Light" w:hAnsi="Calibri Light"/>
          <w:bCs/>
          <w:sz w:val="20"/>
          <w:szCs w:val="23"/>
        </w:rPr>
      </w:pPr>
    </w:p>
    <w:p w14:paraId="0F853916" w14:textId="025CB601" w:rsidR="001A340F" w:rsidRDefault="00504038" w:rsidP="004B2B4D">
      <w:pPr>
        <w:pStyle w:val="Default"/>
        <w:contextualSpacing/>
        <w:jc w:val="both"/>
        <w:rPr>
          <w:rFonts w:ascii="Calibri Light" w:hAnsi="Calibri Light"/>
          <w:bCs/>
          <w:sz w:val="20"/>
          <w:szCs w:val="23"/>
        </w:rPr>
      </w:pPr>
      <w:r>
        <w:rPr>
          <w:rFonts w:ascii="Calibri Light" w:hAnsi="Calibri Light"/>
          <w:bCs/>
          <w:sz w:val="20"/>
          <w:szCs w:val="23"/>
        </w:rPr>
        <w:t>22.03.2023</w:t>
      </w:r>
      <w:r w:rsidR="00DB0DA0">
        <w:rPr>
          <w:rFonts w:ascii="Calibri Light" w:hAnsi="Calibri Light"/>
          <w:bCs/>
          <w:sz w:val="20"/>
          <w:szCs w:val="23"/>
        </w:rPr>
        <w:tab/>
      </w:r>
      <w:r w:rsidR="00DB0DA0">
        <w:rPr>
          <w:rFonts w:ascii="Calibri Light" w:hAnsi="Calibri Light"/>
          <w:bCs/>
          <w:sz w:val="20"/>
          <w:szCs w:val="23"/>
        </w:rPr>
        <w:tab/>
      </w:r>
      <w:r w:rsidR="00DB0DA0">
        <w:rPr>
          <w:rFonts w:ascii="Calibri Light" w:hAnsi="Calibri Light"/>
          <w:bCs/>
          <w:sz w:val="20"/>
          <w:szCs w:val="23"/>
        </w:rPr>
        <w:tab/>
      </w:r>
      <w:r w:rsidR="00DB0DA0">
        <w:rPr>
          <w:rFonts w:ascii="Calibri Light" w:hAnsi="Calibri Light"/>
          <w:bCs/>
          <w:sz w:val="20"/>
          <w:szCs w:val="23"/>
        </w:rPr>
        <w:tab/>
      </w:r>
      <w:r w:rsidR="00DB0DA0">
        <w:rPr>
          <w:rFonts w:ascii="Calibri Light" w:hAnsi="Calibri Light"/>
          <w:bCs/>
          <w:sz w:val="20"/>
          <w:szCs w:val="23"/>
        </w:rPr>
        <w:tab/>
      </w:r>
      <w:r w:rsidR="00DB0DA0">
        <w:rPr>
          <w:rFonts w:ascii="Calibri Light" w:hAnsi="Calibri Light"/>
          <w:bCs/>
          <w:sz w:val="20"/>
          <w:szCs w:val="23"/>
        </w:rPr>
        <w:tab/>
      </w:r>
      <w:r w:rsidR="00DB0DA0">
        <w:rPr>
          <w:rFonts w:ascii="Calibri Light" w:hAnsi="Calibri Light"/>
          <w:bCs/>
          <w:sz w:val="20"/>
          <w:szCs w:val="23"/>
        </w:rPr>
        <w:tab/>
      </w:r>
      <w:r w:rsidR="003B475E">
        <w:rPr>
          <w:rFonts w:ascii="Calibri Light" w:hAnsi="Calibri Light"/>
          <w:bCs/>
          <w:sz w:val="20"/>
          <w:szCs w:val="23"/>
        </w:rPr>
        <w:tab/>
      </w:r>
      <w:r w:rsidR="003B475E">
        <w:rPr>
          <w:rFonts w:ascii="Calibri Light" w:hAnsi="Calibri Light"/>
          <w:bCs/>
          <w:sz w:val="20"/>
          <w:szCs w:val="23"/>
        </w:rPr>
        <w:tab/>
      </w:r>
      <w:r w:rsidR="00DB0DA0">
        <w:rPr>
          <w:rFonts w:ascii="Calibri Light" w:hAnsi="Calibri Light"/>
          <w:bCs/>
          <w:sz w:val="20"/>
          <w:szCs w:val="23"/>
        </w:rPr>
        <w:t>Ing. Lukáš Roubal</w:t>
      </w:r>
      <w:r w:rsidR="003B475E">
        <w:rPr>
          <w:rFonts w:ascii="Calibri Light" w:hAnsi="Calibri Light"/>
          <w:bCs/>
          <w:sz w:val="20"/>
          <w:szCs w:val="23"/>
        </w:rPr>
        <w:t>,</w:t>
      </w:r>
    </w:p>
    <w:p w14:paraId="04EBADBA" w14:textId="77777777" w:rsidR="003B475E" w:rsidRDefault="003B475E" w:rsidP="004B2B4D">
      <w:pPr>
        <w:pStyle w:val="Default"/>
        <w:contextualSpacing/>
        <w:jc w:val="both"/>
        <w:rPr>
          <w:rFonts w:ascii="Calibri Light" w:hAnsi="Calibri Light"/>
          <w:bCs/>
          <w:sz w:val="20"/>
          <w:szCs w:val="23"/>
        </w:rPr>
      </w:pPr>
      <w:r>
        <w:rPr>
          <w:rFonts w:ascii="Calibri Light" w:hAnsi="Calibri Light"/>
          <w:bCs/>
          <w:sz w:val="20"/>
          <w:szCs w:val="23"/>
        </w:rPr>
        <w:tab/>
      </w:r>
      <w:r>
        <w:rPr>
          <w:rFonts w:ascii="Calibri Light" w:hAnsi="Calibri Light"/>
          <w:bCs/>
          <w:sz w:val="20"/>
          <w:szCs w:val="23"/>
        </w:rPr>
        <w:tab/>
      </w:r>
      <w:r>
        <w:rPr>
          <w:rFonts w:ascii="Calibri Light" w:hAnsi="Calibri Light"/>
          <w:bCs/>
          <w:sz w:val="20"/>
          <w:szCs w:val="23"/>
        </w:rPr>
        <w:tab/>
      </w:r>
      <w:r>
        <w:rPr>
          <w:rFonts w:ascii="Calibri Light" w:hAnsi="Calibri Light"/>
          <w:bCs/>
          <w:sz w:val="20"/>
          <w:szCs w:val="23"/>
        </w:rPr>
        <w:tab/>
      </w:r>
      <w:r>
        <w:rPr>
          <w:rFonts w:ascii="Calibri Light" w:hAnsi="Calibri Light"/>
          <w:bCs/>
          <w:sz w:val="20"/>
          <w:szCs w:val="23"/>
        </w:rPr>
        <w:tab/>
      </w:r>
      <w:r>
        <w:rPr>
          <w:rFonts w:ascii="Calibri Light" w:hAnsi="Calibri Light"/>
          <w:bCs/>
          <w:sz w:val="20"/>
          <w:szCs w:val="23"/>
        </w:rPr>
        <w:tab/>
      </w:r>
      <w:r>
        <w:rPr>
          <w:rFonts w:ascii="Calibri Light" w:hAnsi="Calibri Light"/>
          <w:bCs/>
          <w:sz w:val="20"/>
          <w:szCs w:val="23"/>
        </w:rPr>
        <w:tab/>
      </w:r>
      <w:r>
        <w:rPr>
          <w:rFonts w:ascii="Calibri Light" w:hAnsi="Calibri Light"/>
          <w:bCs/>
          <w:sz w:val="20"/>
          <w:szCs w:val="23"/>
        </w:rPr>
        <w:tab/>
      </w:r>
      <w:r>
        <w:rPr>
          <w:rFonts w:ascii="Calibri Light" w:hAnsi="Calibri Light"/>
          <w:bCs/>
          <w:sz w:val="20"/>
          <w:szCs w:val="23"/>
        </w:rPr>
        <w:tab/>
      </w:r>
      <w:r>
        <w:rPr>
          <w:rFonts w:ascii="Calibri Light" w:hAnsi="Calibri Light"/>
          <w:bCs/>
          <w:sz w:val="20"/>
          <w:szCs w:val="23"/>
        </w:rPr>
        <w:tab/>
        <w:t>Ing. Petr Doležal</w:t>
      </w:r>
    </w:p>
    <w:sectPr w:rsidR="003B475E" w:rsidSect="00BA0E84">
      <w:headerReference w:type="default" r:id="rId9"/>
      <w:footerReference w:type="default" r:id="rId10"/>
      <w:pgSz w:w="11907" w:h="16839" w:code="9"/>
      <w:pgMar w:top="1417" w:right="1417" w:bottom="568" w:left="1417" w:header="708" w:footer="708"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21303" w14:textId="77777777" w:rsidR="00A97D78" w:rsidRDefault="00A97D78" w:rsidP="00922ED7">
      <w:pPr>
        <w:spacing w:after="0" w:line="240" w:lineRule="auto"/>
      </w:pPr>
      <w:r>
        <w:separator/>
      </w:r>
    </w:p>
  </w:endnote>
  <w:endnote w:type="continuationSeparator" w:id="0">
    <w:p w14:paraId="75E75C38" w14:textId="77777777" w:rsidR="00A97D78" w:rsidRDefault="00A97D78" w:rsidP="00922ED7">
      <w:pPr>
        <w:spacing w:after="0" w:line="240" w:lineRule="auto"/>
      </w:pPr>
      <w:r>
        <w:continuationSeparator/>
      </w:r>
    </w:p>
  </w:endnote>
  <w:endnote w:type="continuationNotice" w:id="1">
    <w:p w14:paraId="235567FD" w14:textId="77777777" w:rsidR="00A97D78" w:rsidRDefault="00A97D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Penguin">
    <w:charset w:val="00"/>
    <w:family w:val="auto"/>
    <w:pitch w:val="variable"/>
    <w:sig w:usb0="00000001"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rPr>
      <w:id w:val="6208591"/>
      <w:docPartObj>
        <w:docPartGallery w:val="Page Numbers (Bottom of Page)"/>
        <w:docPartUnique/>
      </w:docPartObj>
    </w:sdtPr>
    <w:sdtEndPr>
      <w:rPr>
        <w:rFonts w:ascii="Calibri Light" w:hAnsi="Calibri Light"/>
        <w:sz w:val="14"/>
      </w:rPr>
    </w:sdtEndPr>
    <w:sdtContent>
      <w:p w14:paraId="05611912" w14:textId="77777777" w:rsidR="00A007CE" w:rsidRPr="0014781E" w:rsidRDefault="00A007CE">
        <w:pPr>
          <w:pStyle w:val="Zpat"/>
          <w:jc w:val="right"/>
          <w:rPr>
            <w:rFonts w:ascii="Calibri Light" w:hAnsi="Calibri Light"/>
            <w:sz w:val="14"/>
          </w:rPr>
        </w:pPr>
        <w:r w:rsidRPr="0014781E">
          <w:rPr>
            <w:rFonts w:ascii="Calibri Light" w:hAnsi="Calibri Light"/>
            <w:sz w:val="14"/>
          </w:rPr>
          <w:fldChar w:fldCharType="begin"/>
        </w:r>
        <w:r w:rsidRPr="0014781E">
          <w:rPr>
            <w:rFonts w:ascii="Calibri Light" w:hAnsi="Calibri Light"/>
            <w:sz w:val="14"/>
          </w:rPr>
          <w:instrText xml:space="preserve"> PAGE   \* MERGEFORMAT </w:instrText>
        </w:r>
        <w:r w:rsidRPr="0014781E">
          <w:rPr>
            <w:rFonts w:ascii="Calibri Light" w:hAnsi="Calibri Light"/>
            <w:sz w:val="14"/>
          </w:rPr>
          <w:fldChar w:fldCharType="separate"/>
        </w:r>
        <w:r w:rsidR="00B715E6">
          <w:rPr>
            <w:rFonts w:ascii="Calibri Light" w:hAnsi="Calibri Light"/>
            <w:noProof/>
            <w:sz w:val="14"/>
          </w:rPr>
          <w:t>3</w:t>
        </w:r>
        <w:r w:rsidRPr="0014781E">
          <w:rPr>
            <w:rFonts w:ascii="Calibri Light" w:hAnsi="Calibri Light"/>
            <w:sz w:val="14"/>
          </w:rPr>
          <w:fldChar w:fldCharType="end"/>
        </w:r>
      </w:p>
    </w:sdtContent>
  </w:sdt>
  <w:p w14:paraId="790B77F1" w14:textId="77777777" w:rsidR="00A007CE" w:rsidRPr="006752C6" w:rsidRDefault="00A007CE">
    <w:pPr>
      <w:pStyle w:val="Zpa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141B8" w14:textId="77777777" w:rsidR="00A97D78" w:rsidRDefault="00A97D78" w:rsidP="00922ED7">
      <w:pPr>
        <w:spacing w:after="0" w:line="240" w:lineRule="auto"/>
      </w:pPr>
      <w:r>
        <w:separator/>
      </w:r>
    </w:p>
  </w:footnote>
  <w:footnote w:type="continuationSeparator" w:id="0">
    <w:p w14:paraId="5DEB5462" w14:textId="77777777" w:rsidR="00A97D78" w:rsidRDefault="00A97D78" w:rsidP="00922ED7">
      <w:pPr>
        <w:spacing w:after="0" w:line="240" w:lineRule="auto"/>
      </w:pPr>
      <w:r>
        <w:continuationSeparator/>
      </w:r>
    </w:p>
  </w:footnote>
  <w:footnote w:type="continuationNotice" w:id="1">
    <w:p w14:paraId="33B01D88" w14:textId="77777777" w:rsidR="00A97D78" w:rsidRDefault="00A97D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A6DD0" w14:textId="5905C84F" w:rsidR="00A007CE" w:rsidRPr="00A4346D" w:rsidRDefault="003D0BBB" w:rsidP="00A4346D">
    <w:pPr>
      <w:spacing w:line="240" w:lineRule="auto"/>
      <w:ind w:left="4253" w:hanging="4253"/>
      <w:contextualSpacing/>
      <w:jc w:val="both"/>
      <w:rPr>
        <w:rFonts w:ascii="Calibri Light" w:hAnsi="Calibri Light" w:cs="Calibri"/>
        <w:sz w:val="20"/>
      </w:rPr>
    </w:pPr>
    <w:r>
      <w:rPr>
        <w:rFonts w:ascii="Calibri Light" w:hAnsi="Calibri Light" w:cs="Calibri"/>
        <w:sz w:val="14"/>
        <w:szCs w:val="14"/>
      </w:rPr>
      <w:t>ŠTERNBERK – MATEŘSKÁ ŠKOLA OBLOUKOVÁ</w:t>
    </w:r>
    <w:r w:rsidR="00A007CE" w:rsidRPr="00B876B6">
      <w:rPr>
        <w:rFonts w:ascii="Calibri Light" w:hAnsi="Calibri Light"/>
        <w:sz w:val="14"/>
      </w:rPr>
      <w:tab/>
    </w:r>
    <w:r w:rsidR="005133D1">
      <w:rPr>
        <w:rFonts w:ascii="Calibri Light" w:hAnsi="Calibri Light"/>
        <w:sz w:val="14"/>
      </w:rPr>
      <w:tab/>
    </w:r>
    <w:r w:rsidR="005133D1">
      <w:rPr>
        <w:rFonts w:ascii="Calibri Light" w:hAnsi="Calibri Light"/>
        <w:sz w:val="14"/>
      </w:rPr>
      <w:tab/>
    </w:r>
    <w:r w:rsidR="00A007CE" w:rsidRPr="00B876B6">
      <w:rPr>
        <w:rFonts w:ascii="Calibri Light" w:hAnsi="Calibri Light"/>
        <w:sz w:val="14"/>
      </w:rPr>
      <w:tab/>
    </w:r>
    <w:r w:rsidR="008B42A9">
      <w:rPr>
        <w:rFonts w:ascii="Calibri Light" w:hAnsi="Calibri Light"/>
        <w:sz w:val="14"/>
      </w:rPr>
      <w:tab/>
    </w:r>
    <w:r w:rsidR="00250FEC">
      <w:rPr>
        <w:rFonts w:ascii="Calibri Light" w:hAnsi="Calibri Light"/>
        <w:sz w:val="14"/>
      </w:rPr>
      <w:tab/>
    </w:r>
    <w:r w:rsidR="00BA7EB8">
      <w:rPr>
        <w:rFonts w:ascii="Calibri Light" w:hAnsi="Calibri Light"/>
        <w:sz w:val="14"/>
      </w:rPr>
      <w:tab/>
      <w:t>06/2022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29A6A12"/>
    <w:lvl w:ilvl="0">
      <w:numFmt w:val="decimal"/>
      <w:lvlText w:val="*"/>
      <w:lvlJc w:val="left"/>
    </w:lvl>
  </w:abstractNum>
  <w:abstractNum w:abstractNumId="1" w15:restartNumberingAfterBreak="0">
    <w:nsid w:val="23C33140"/>
    <w:multiLevelType w:val="hybridMultilevel"/>
    <w:tmpl w:val="1B7232BA"/>
    <w:lvl w:ilvl="0" w:tplc="C76862D6">
      <w:start w:val="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9ED7FE4"/>
    <w:multiLevelType w:val="hybridMultilevel"/>
    <w:tmpl w:val="17741C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8540B50"/>
    <w:multiLevelType w:val="hybridMultilevel"/>
    <w:tmpl w:val="3BBE71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03148672">
    <w:abstractNumId w:val="0"/>
    <w:lvlOverride w:ilvl="0">
      <w:lvl w:ilvl="0">
        <w:start w:val="1"/>
        <w:numFmt w:val="bullet"/>
        <w:lvlText w:val=""/>
        <w:legacy w:legacy="1" w:legacySpace="0" w:legacyIndent="144"/>
        <w:lvlJc w:val="left"/>
        <w:rPr>
          <w:rFonts w:ascii="Symbol" w:hAnsi="Symbol" w:hint="default"/>
        </w:rPr>
      </w:lvl>
    </w:lvlOverride>
  </w:num>
  <w:num w:numId="2" w16cid:durableId="609244847">
    <w:abstractNumId w:val="2"/>
  </w:num>
  <w:num w:numId="3" w16cid:durableId="1244266520">
    <w:abstractNumId w:val="1"/>
  </w:num>
  <w:num w:numId="4" w16cid:durableId="4944935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3557"/>
    <w:rsid w:val="000002D8"/>
    <w:rsid w:val="00000DCF"/>
    <w:rsid w:val="0001080B"/>
    <w:rsid w:val="0001536D"/>
    <w:rsid w:val="00016B47"/>
    <w:rsid w:val="00017EF1"/>
    <w:rsid w:val="00021E9F"/>
    <w:rsid w:val="00037276"/>
    <w:rsid w:val="0004036D"/>
    <w:rsid w:val="000413C8"/>
    <w:rsid w:val="0004366D"/>
    <w:rsid w:val="000506D7"/>
    <w:rsid w:val="00052CFE"/>
    <w:rsid w:val="000538E6"/>
    <w:rsid w:val="00057FA7"/>
    <w:rsid w:val="00062F64"/>
    <w:rsid w:val="000630D1"/>
    <w:rsid w:val="0006327E"/>
    <w:rsid w:val="00063B4A"/>
    <w:rsid w:val="00063E8B"/>
    <w:rsid w:val="0007455D"/>
    <w:rsid w:val="0008040C"/>
    <w:rsid w:val="0008133D"/>
    <w:rsid w:val="00090646"/>
    <w:rsid w:val="00091CBA"/>
    <w:rsid w:val="00092172"/>
    <w:rsid w:val="00094919"/>
    <w:rsid w:val="00096C88"/>
    <w:rsid w:val="00097D9D"/>
    <w:rsid w:val="000A4D92"/>
    <w:rsid w:val="000B0EFD"/>
    <w:rsid w:val="000C061D"/>
    <w:rsid w:val="000C2D97"/>
    <w:rsid w:val="000C45DE"/>
    <w:rsid w:val="000D02F2"/>
    <w:rsid w:val="000D7273"/>
    <w:rsid w:val="000E71DF"/>
    <w:rsid w:val="000E7A4A"/>
    <w:rsid w:val="000F3F6E"/>
    <w:rsid w:val="000F450A"/>
    <w:rsid w:val="000F4519"/>
    <w:rsid w:val="000F74BB"/>
    <w:rsid w:val="001042D2"/>
    <w:rsid w:val="00110BC8"/>
    <w:rsid w:val="001268D5"/>
    <w:rsid w:val="00127467"/>
    <w:rsid w:val="001276BF"/>
    <w:rsid w:val="00130079"/>
    <w:rsid w:val="00137DB2"/>
    <w:rsid w:val="0014781E"/>
    <w:rsid w:val="00151DE2"/>
    <w:rsid w:val="00160CC0"/>
    <w:rsid w:val="00166366"/>
    <w:rsid w:val="001832DD"/>
    <w:rsid w:val="00184D60"/>
    <w:rsid w:val="0019516A"/>
    <w:rsid w:val="001A190C"/>
    <w:rsid w:val="001A2969"/>
    <w:rsid w:val="001A340F"/>
    <w:rsid w:val="001A6DB3"/>
    <w:rsid w:val="001B0F30"/>
    <w:rsid w:val="001B1EDB"/>
    <w:rsid w:val="001B4652"/>
    <w:rsid w:val="001B7BDD"/>
    <w:rsid w:val="001C1082"/>
    <w:rsid w:val="001C37F8"/>
    <w:rsid w:val="001C48C3"/>
    <w:rsid w:val="001D5261"/>
    <w:rsid w:val="001E1E5B"/>
    <w:rsid w:val="001E4C91"/>
    <w:rsid w:val="001F1CE0"/>
    <w:rsid w:val="00213357"/>
    <w:rsid w:val="0022040B"/>
    <w:rsid w:val="00223061"/>
    <w:rsid w:val="0023217F"/>
    <w:rsid w:val="002444F1"/>
    <w:rsid w:val="00247293"/>
    <w:rsid w:val="00250FEC"/>
    <w:rsid w:val="0026050E"/>
    <w:rsid w:val="002654A7"/>
    <w:rsid w:val="00272D3A"/>
    <w:rsid w:val="002743A9"/>
    <w:rsid w:val="00280943"/>
    <w:rsid w:val="00282711"/>
    <w:rsid w:val="002839E8"/>
    <w:rsid w:val="00284440"/>
    <w:rsid w:val="0028614F"/>
    <w:rsid w:val="00290D2F"/>
    <w:rsid w:val="002A126B"/>
    <w:rsid w:val="002A184D"/>
    <w:rsid w:val="002A67A2"/>
    <w:rsid w:val="002B66EA"/>
    <w:rsid w:val="002C017E"/>
    <w:rsid w:val="002C138D"/>
    <w:rsid w:val="002C7924"/>
    <w:rsid w:val="002D20A3"/>
    <w:rsid w:val="002F07AB"/>
    <w:rsid w:val="002F080D"/>
    <w:rsid w:val="002F1A71"/>
    <w:rsid w:val="002F2539"/>
    <w:rsid w:val="002F3AE1"/>
    <w:rsid w:val="002F7D81"/>
    <w:rsid w:val="003032AB"/>
    <w:rsid w:val="00306333"/>
    <w:rsid w:val="003130BC"/>
    <w:rsid w:val="003273B1"/>
    <w:rsid w:val="00333750"/>
    <w:rsid w:val="00333FAD"/>
    <w:rsid w:val="003401CB"/>
    <w:rsid w:val="00342EF4"/>
    <w:rsid w:val="003503A7"/>
    <w:rsid w:val="00351029"/>
    <w:rsid w:val="00360866"/>
    <w:rsid w:val="00362F1F"/>
    <w:rsid w:val="00363927"/>
    <w:rsid w:val="00372963"/>
    <w:rsid w:val="0037565A"/>
    <w:rsid w:val="003803B4"/>
    <w:rsid w:val="00383D60"/>
    <w:rsid w:val="003A0903"/>
    <w:rsid w:val="003A3CF3"/>
    <w:rsid w:val="003A575B"/>
    <w:rsid w:val="003A5DD6"/>
    <w:rsid w:val="003B0216"/>
    <w:rsid w:val="003B0C23"/>
    <w:rsid w:val="003B3172"/>
    <w:rsid w:val="003B475E"/>
    <w:rsid w:val="003B4AAA"/>
    <w:rsid w:val="003B5D19"/>
    <w:rsid w:val="003D0BBB"/>
    <w:rsid w:val="003D2EE8"/>
    <w:rsid w:val="003D57A7"/>
    <w:rsid w:val="003D5FB8"/>
    <w:rsid w:val="003D7182"/>
    <w:rsid w:val="003E6BBE"/>
    <w:rsid w:val="003F274F"/>
    <w:rsid w:val="00404A97"/>
    <w:rsid w:val="00404C31"/>
    <w:rsid w:val="004068AE"/>
    <w:rsid w:val="00412A43"/>
    <w:rsid w:val="0041386F"/>
    <w:rsid w:val="004146B9"/>
    <w:rsid w:val="00414A0C"/>
    <w:rsid w:val="00420266"/>
    <w:rsid w:val="004212A3"/>
    <w:rsid w:val="00427319"/>
    <w:rsid w:val="00432087"/>
    <w:rsid w:val="004348D1"/>
    <w:rsid w:val="00435C10"/>
    <w:rsid w:val="0043721D"/>
    <w:rsid w:val="00440E5B"/>
    <w:rsid w:val="0044280E"/>
    <w:rsid w:val="00451671"/>
    <w:rsid w:val="0047642B"/>
    <w:rsid w:val="00477D0F"/>
    <w:rsid w:val="004B2B4D"/>
    <w:rsid w:val="004B4622"/>
    <w:rsid w:val="004B4C33"/>
    <w:rsid w:val="004B51C1"/>
    <w:rsid w:val="004B7CC9"/>
    <w:rsid w:val="004C107B"/>
    <w:rsid w:val="004C280A"/>
    <w:rsid w:val="004C2CCD"/>
    <w:rsid w:val="004C7789"/>
    <w:rsid w:val="004C7DE1"/>
    <w:rsid w:val="004D13B4"/>
    <w:rsid w:val="004D14C9"/>
    <w:rsid w:val="004D6548"/>
    <w:rsid w:val="004D6A39"/>
    <w:rsid w:val="004F0CA5"/>
    <w:rsid w:val="004F2201"/>
    <w:rsid w:val="00501F6F"/>
    <w:rsid w:val="00503FAF"/>
    <w:rsid w:val="00504038"/>
    <w:rsid w:val="00511DDF"/>
    <w:rsid w:val="005130B2"/>
    <w:rsid w:val="005133D1"/>
    <w:rsid w:val="0051351A"/>
    <w:rsid w:val="00524E45"/>
    <w:rsid w:val="005316D8"/>
    <w:rsid w:val="00531EC0"/>
    <w:rsid w:val="00536537"/>
    <w:rsid w:val="00537FC0"/>
    <w:rsid w:val="00556264"/>
    <w:rsid w:val="00561302"/>
    <w:rsid w:val="00561DBD"/>
    <w:rsid w:val="00570462"/>
    <w:rsid w:val="0057161A"/>
    <w:rsid w:val="00572DE7"/>
    <w:rsid w:val="00585429"/>
    <w:rsid w:val="005927F7"/>
    <w:rsid w:val="005B03A1"/>
    <w:rsid w:val="005B0A34"/>
    <w:rsid w:val="005C0E24"/>
    <w:rsid w:val="005C10C1"/>
    <w:rsid w:val="005C1F2E"/>
    <w:rsid w:val="005C63EF"/>
    <w:rsid w:val="005C7668"/>
    <w:rsid w:val="005D3DDD"/>
    <w:rsid w:val="005E0F43"/>
    <w:rsid w:val="005E5BA4"/>
    <w:rsid w:val="005F01D1"/>
    <w:rsid w:val="005F3543"/>
    <w:rsid w:val="005F6811"/>
    <w:rsid w:val="005F6DEE"/>
    <w:rsid w:val="0060073B"/>
    <w:rsid w:val="00600818"/>
    <w:rsid w:val="00601A7C"/>
    <w:rsid w:val="00601F10"/>
    <w:rsid w:val="006074E5"/>
    <w:rsid w:val="00610944"/>
    <w:rsid w:val="006132BB"/>
    <w:rsid w:val="006148D2"/>
    <w:rsid w:val="00620074"/>
    <w:rsid w:val="00620ACF"/>
    <w:rsid w:val="0062266E"/>
    <w:rsid w:val="006244A5"/>
    <w:rsid w:val="00627F59"/>
    <w:rsid w:val="00631934"/>
    <w:rsid w:val="00633C74"/>
    <w:rsid w:val="0063612E"/>
    <w:rsid w:val="00636F7B"/>
    <w:rsid w:val="00641E8C"/>
    <w:rsid w:val="00651C3B"/>
    <w:rsid w:val="00663739"/>
    <w:rsid w:val="00664D9F"/>
    <w:rsid w:val="00674CB7"/>
    <w:rsid w:val="006752C6"/>
    <w:rsid w:val="00676B21"/>
    <w:rsid w:val="00685870"/>
    <w:rsid w:val="006A160E"/>
    <w:rsid w:val="006A4AD4"/>
    <w:rsid w:val="006B32A7"/>
    <w:rsid w:val="006B3F2F"/>
    <w:rsid w:val="006B4051"/>
    <w:rsid w:val="006C14F4"/>
    <w:rsid w:val="006C1C88"/>
    <w:rsid w:val="006D041F"/>
    <w:rsid w:val="006D0755"/>
    <w:rsid w:val="006D7871"/>
    <w:rsid w:val="006E58C5"/>
    <w:rsid w:val="006F0F25"/>
    <w:rsid w:val="006F5752"/>
    <w:rsid w:val="006F79A8"/>
    <w:rsid w:val="00710566"/>
    <w:rsid w:val="00715EE6"/>
    <w:rsid w:val="007203C4"/>
    <w:rsid w:val="00723843"/>
    <w:rsid w:val="0073207F"/>
    <w:rsid w:val="0073426B"/>
    <w:rsid w:val="007427AE"/>
    <w:rsid w:val="00746E6E"/>
    <w:rsid w:val="00753362"/>
    <w:rsid w:val="007550C5"/>
    <w:rsid w:val="007577C5"/>
    <w:rsid w:val="00760473"/>
    <w:rsid w:val="00764072"/>
    <w:rsid w:val="007738A5"/>
    <w:rsid w:val="00775154"/>
    <w:rsid w:val="0077698A"/>
    <w:rsid w:val="00777DB4"/>
    <w:rsid w:val="0078457B"/>
    <w:rsid w:val="00792D56"/>
    <w:rsid w:val="007A242B"/>
    <w:rsid w:val="007A5EE6"/>
    <w:rsid w:val="007B095C"/>
    <w:rsid w:val="007B1E34"/>
    <w:rsid w:val="007B4140"/>
    <w:rsid w:val="007B415C"/>
    <w:rsid w:val="007B55B9"/>
    <w:rsid w:val="007C6E24"/>
    <w:rsid w:val="007D362F"/>
    <w:rsid w:val="007D6A16"/>
    <w:rsid w:val="007E3AE8"/>
    <w:rsid w:val="007E7857"/>
    <w:rsid w:val="007F1DF1"/>
    <w:rsid w:val="007F4AA8"/>
    <w:rsid w:val="0080334F"/>
    <w:rsid w:val="008035A3"/>
    <w:rsid w:val="00803F28"/>
    <w:rsid w:val="0081064F"/>
    <w:rsid w:val="00810E84"/>
    <w:rsid w:val="00820288"/>
    <w:rsid w:val="0082363A"/>
    <w:rsid w:val="00825DC8"/>
    <w:rsid w:val="00826C10"/>
    <w:rsid w:val="00837F69"/>
    <w:rsid w:val="00837FFC"/>
    <w:rsid w:val="00842E21"/>
    <w:rsid w:val="00847B29"/>
    <w:rsid w:val="00851A41"/>
    <w:rsid w:val="00852D24"/>
    <w:rsid w:val="0085570D"/>
    <w:rsid w:val="0085691E"/>
    <w:rsid w:val="0086313D"/>
    <w:rsid w:val="008720F1"/>
    <w:rsid w:val="00876F6F"/>
    <w:rsid w:val="00881C67"/>
    <w:rsid w:val="00897D10"/>
    <w:rsid w:val="008A2A1C"/>
    <w:rsid w:val="008A5763"/>
    <w:rsid w:val="008A62D5"/>
    <w:rsid w:val="008A7CDF"/>
    <w:rsid w:val="008A7D2A"/>
    <w:rsid w:val="008B341C"/>
    <w:rsid w:val="008B42A9"/>
    <w:rsid w:val="008B4CFF"/>
    <w:rsid w:val="008B6AA9"/>
    <w:rsid w:val="008C023E"/>
    <w:rsid w:val="008C3078"/>
    <w:rsid w:val="008D0C97"/>
    <w:rsid w:val="008F0E95"/>
    <w:rsid w:val="00903CC7"/>
    <w:rsid w:val="009059FB"/>
    <w:rsid w:val="00910A1F"/>
    <w:rsid w:val="009143FD"/>
    <w:rsid w:val="009173D2"/>
    <w:rsid w:val="00921C59"/>
    <w:rsid w:val="00922ED7"/>
    <w:rsid w:val="00924623"/>
    <w:rsid w:val="009348C3"/>
    <w:rsid w:val="00935E65"/>
    <w:rsid w:val="00944F78"/>
    <w:rsid w:val="0094675D"/>
    <w:rsid w:val="00950AF9"/>
    <w:rsid w:val="00955828"/>
    <w:rsid w:val="00960AE3"/>
    <w:rsid w:val="00961587"/>
    <w:rsid w:val="00962822"/>
    <w:rsid w:val="009630F7"/>
    <w:rsid w:val="0096781D"/>
    <w:rsid w:val="00975308"/>
    <w:rsid w:val="009A170E"/>
    <w:rsid w:val="009A3984"/>
    <w:rsid w:val="009A6B38"/>
    <w:rsid w:val="009B3450"/>
    <w:rsid w:val="009C2BED"/>
    <w:rsid w:val="009C6547"/>
    <w:rsid w:val="009D3256"/>
    <w:rsid w:val="009D356F"/>
    <w:rsid w:val="009E19BB"/>
    <w:rsid w:val="009E778B"/>
    <w:rsid w:val="009F2755"/>
    <w:rsid w:val="009F6952"/>
    <w:rsid w:val="00A007CE"/>
    <w:rsid w:val="00A07195"/>
    <w:rsid w:val="00A07D14"/>
    <w:rsid w:val="00A11B37"/>
    <w:rsid w:val="00A11E8F"/>
    <w:rsid w:val="00A150AA"/>
    <w:rsid w:val="00A30F7D"/>
    <w:rsid w:val="00A33C43"/>
    <w:rsid w:val="00A37525"/>
    <w:rsid w:val="00A37A6E"/>
    <w:rsid w:val="00A42EA3"/>
    <w:rsid w:val="00A4346D"/>
    <w:rsid w:val="00A46DD9"/>
    <w:rsid w:val="00A62CF4"/>
    <w:rsid w:val="00A826BC"/>
    <w:rsid w:val="00A83BC9"/>
    <w:rsid w:val="00A83CFA"/>
    <w:rsid w:val="00A863A9"/>
    <w:rsid w:val="00A95158"/>
    <w:rsid w:val="00A97D78"/>
    <w:rsid w:val="00AA30EA"/>
    <w:rsid w:val="00AA48E3"/>
    <w:rsid w:val="00AA6C06"/>
    <w:rsid w:val="00AA6F7B"/>
    <w:rsid w:val="00AB417F"/>
    <w:rsid w:val="00AC09E3"/>
    <w:rsid w:val="00AC2172"/>
    <w:rsid w:val="00AC3139"/>
    <w:rsid w:val="00AC3585"/>
    <w:rsid w:val="00AC3D2E"/>
    <w:rsid w:val="00AC3EB5"/>
    <w:rsid w:val="00AD0931"/>
    <w:rsid w:val="00AD1256"/>
    <w:rsid w:val="00AD7C49"/>
    <w:rsid w:val="00AE44F9"/>
    <w:rsid w:val="00AE5FA2"/>
    <w:rsid w:val="00AE6156"/>
    <w:rsid w:val="00AE6204"/>
    <w:rsid w:val="00AE71CE"/>
    <w:rsid w:val="00AF2CFC"/>
    <w:rsid w:val="00AF6603"/>
    <w:rsid w:val="00B07961"/>
    <w:rsid w:val="00B201C5"/>
    <w:rsid w:val="00B205B4"/>
    <w:rsid w:val="00B20EF9"/>
    <w:rsid w:val="00B27B60"/>
    <w:rsid w:val="00B30D50"/>
    <w:rsid w:val="00B338AF"/>
    <w:rsid w:val="00B41798"/>
    <w:rsid w:val="00B421A8"/>
    <w:rsid w:val="00B56551"/>
    <w:rsid w:val="00B578E3"/>
    <w:rsid w:val="00B63BEA"/>
    <w:rsid w:val="00B665CA"/>
    <w:rsid w:val="00B67D46"/>
    <w:rsid w:val="00B715E6"/>
    <w:rsid w:val="00B81B26"/>
    <w:rsid w:val="00B81F1D"/>
    <w:rsid w:val="00B85A17"/>
    <w:rsid w:val="00B876B6"/>
    <w:rsid w:val="00B933C1"/>
    <w:rsid w:val="00B9463D"/>
    <w:rsid w:val="00B964C7"/>
    <w:rsid w:val="00BA0D73"/>
    <w:rsid w:val="00BA0E84"/>
    <w:rsid w:val="00BA2FFE"/>
    <w:rsid w:val="00BA3D07"/>
    <w:rsid w:val="00BA71C1"/>
    <w:rsid w:val="00BA7EB8"/>
    <w:rsid w:val="00BB26CC"/>
    <w:rsid w:val="00BB4A91"/>
    <w:rsid w:val="00BB5BAF"/>
    <w:rsid w:val="00BB7984"/>
    <w:rsid w:val="00BC38AC"/>
    <w:rsid w:val="00BC3F37"/>
    <w:rsid w:val="00BC5616"/>
    <w:rsid w:val="00BD13C3"/>
    <w:rsid w:val="00BD2728"/>
    <w:rsid w:val="00BD36EE"/>
    <w:rsid w:val="00BD5957"/>
    <w:rsid w:val="00BE0C23"/>
    <w:rsid w:val="00BE6ADF"/>
    <w:rsid w:val="00BE7187"/>
    <w:rsid w:val="00BF28A1"/>
    <w:rsid w:val="00BF7A67"/>
    <w:rsid w:val="00C007FA"/>
    <w:rsid w:val="00C033A8"/>
    <w:rsid w:val="00C22FDA"/>
    <w:rsid w:val="00C24C06"/>
    <w:rsid w:val="00C25A74"/>
    <w:rsid w:val="00C31EF9"/>
    <w:rsid w:val="00C32124"/>
    <w:rsid w:val="00C32A4B"/>
    <w:rsid w:val="00C36C15"/>
    <w:rsid w:val="00C37A6F"/>
    <w:rsid w:val="00C5010C"/>
    <w:rsid w:val="00C52F8F"/>
    <w:rsid w:val="00C66AD7"/>
    <w:rsid w:val="00C802ED"/>
    <w:rsid w:val="00C80E7B"/>
    <w:rsid w:val="00C8510D"/>
    <w:rsid w:val="00C864BC"/>
    <w:rsid w:val="00C86BB6"/>
    <w:rsid w:val="00C966E9"/>
    <w:rsid w:val="00CA1EED"/>
    <w:rsid w:val="00CA3B67"/>
    <w:rsid w:val="00CA597F"/>
    <w:rsid w:val="00CA5F12"/>
    <w:rsid w:val="00CC042C"/>
    <w:rsid w:val="00CC2617"/>
    <w:rsid w:val="00CC4AF8"/>
    <w:rsid w:val="00CD0819"/>
    <w:rsid w:val="00CD3659"/>
    <w:rsid w:val="00CD5EF9"/>
    <w:rsid w:val="00CE2C84"/>
    <w:rsid w:val="00CE6480"/>
    <w:rsid w:val="00CF41A6"/>
    <w:rsid w:val="00CF4E10"/>
    <w:rsid w:val="00D06012"/>
    <w:rsid w:val="00D2156F"/>
    <w:rsid w:val="00D2187A"/>
    <w:rsid w:val="00D37786"/>
    <w:rsid w:val="00D458A6"/>
    <w:rsid w:val="00D464CD"/>
    <w:rsid w:val="00D46882"/>
    <w:rsid w:val="00D5203C"/>
    <w:rsid w:val="00D54456"/>
    <w:rsid w:val="00D6018A"/>
    <w:rsid w:val="00D61950"/>
    <w:rsid w:val="00D63FC4"/>
    <w:rsid w:val="00D77D69"/>
    <w:rsid w:val="00D80DDF"/>
    <w:rsid w:val="00D8283E"/>
    <w:rsid w:val="00D84DC7"/>
    <w:rsid w:val="00D9212E"/>
    <w:rsid w:val="00D93783"/>
    <w:rsid w:val="00D96155"/>
    <w:rsid w:val="00D97122"/>
    <w:rsid w:val="00DA3557"/>
    <w:rsid w:val="00DB0DA0"/>
    <w:rsid w:val="00DB0DCD"/>
    <w:rsid w:val="00DB1A5C"/>
    <w:rsid w:val="00DB3B24"/>
    <w:rsid w:val="00DC0000"/>
    <w:rsid w:val="00DC0115"/>
    <w:rsid w:val="00DC0C3E"/>
    <w:rsid w:val="00DC0E25"/>
    <w:rsid w:val="00DD1BE1"/>
    <w:rsid w:val="00DD3313"/>
    <w:rsid w:val="00DD50A3"/>
    <w:rsid w:val="00DD72F3"/>
    <w:rsid w:val="00DE1C0A"/>
    <w:rsid w:val="00DF4F01"/>
    <w:rsid w:val="00DF54B9"/>
    <w:rsid w:val="00E171A1"/>
    <w:rsid w:val="00E307CA"/>
    <w:rsid w:val="00E33F39"/>
    <w:rsid w:val="00E34CC0"/>
    <w:rsid w:val="00E5097D"/>
    <w:rsid w:val="00E5191B"/>
    <w:rsid w:val="00E541B7"/>
    <w:rsid w:val="00E65099"/>
    <w:rsid w:val="00E67D62"/>
    <w:rsid w:val="00E73534"/>
    <w:rsid w:val="00E80117"/>
    <w:rsid w:val="00E803BF"/>
    <w:rsid w:val="00E80E5D"/>
    <w:rsid w:val="00E82A2A"/>
    <w:rsid w:val="00E85BE8"/>
    <w:rsid w:val="00EA0046"/>
    <w:rsid w:val="00EA0F9E"/>
    <w:rsid w:val="00EA3F0D"/>
    <w:rsid w:val="00EA523A"/>
    <w:rsid w:val="00EA6394"/>
    <w:rsid w:val="00EB4260"/>
    <w:rsid w:val="00EB7B87"/>
    <w:rsid w:val="00EC13C0"/>
    <w:rsid w:val="00EC7002"/>
    <w:rsid w:val="00ED41CF"/>
    <w:rsid w:val="00ED45C7"/>
    <w:rsid w:val="00ED5C31"/>
    <w:rsid w:val="00EE1FB5"/>
    <w:rsid w:val="00EE2090"/>
    <w:rsid w:val="00EE271D"/>
    <w:rsid w:val="00EE6A28"/>
    <w:rsid w:val="00F0083A"/>
    <w:rsid w:val="00F0094D"/>
    <w:rsid w:val="00F054FA"/>
    <w:rsid w:val="00F06A64"/>
    <w:rsid w:val="00F0754F"/>
    <w:rsid w:val="00F14043"/>
    <w:rsid w:val="00F15D3C"/>
    <w:rsid w:val="00F1709A"/>
    <w:rsid w:val="00F174DE"/>
    <w:rsid w:val="00F23DAB"/>
    <w:rsid w:val="00F24F46"/>
    <w:rsid w:val="00F30F56"/>
    <w:rsid w:val="00F37A04"/>
    <w:rsid w:val="00F55A7F"/>
    <w:rsid w:val="00F60A3E"/>
    <w:rsid w:val="00F62648"/>
    <w:rsid w:val="00F6286F"/>
    <w:rsid w:val="00F70F60"/>
    <w:rsid w:val="00F72067"/>
    <w:rsid w:val="00F73759"/>
    <w:rsid w:val="00F82C94"/>
    <w:rsid w:val="00F85721"/>
    <w:rsid w:val="00F90201"/>
    <w:rsid w:val="00F90FB5"/>
    <w:rsid w:val="00F9454C"/>
    <w:rsid w:val="00F95B53"/>
    <w:rsid w:val="00F9728F"/>
    <w:rsid w:val="00FC200E"/>
    <w:rsid w:val="00FD23A2"/>
    <w:rsid w:val="00FE378C"/>
    <w:rsid w:val="00FE7C7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644BA"/>
  <w15:docId w15:val="{3871C0D3-B44D-4BF5-A779-841BE98E6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3557"/>
  </w:style>
  <w:style w:type="paragraph" w:styleId="Nadpis1">
    <w:name w:val="heading 1"/>
    <w:basedOn w:val="Normln"/>
    <w:next w:val="Normln"/>
    <w:link w:val="Nadpis1Char"/>
    <w:qFormat/>
    <w:rsid w:val="003F274F"/>
    <w:pPr>
      <w:keepNext/>
      <w:widowControl w:val="0"/>
      <w:spacing w:after="0" w:line="240" w:lineRule="auto"/>
      <w:jc w:val="both"/>
      <w:outlineLvl w:val="0"/>
    </w:pPr>
    <w:rPr>
      <w:rFonts w:ascii="Times New Roman" w:eastAsia="Times New Roman" w:hAnsi="Times New Roman" w:cs="Times New Roman"/>
      <w:sz w:val="24"/>
      <w:szCs w:val="20"/>
      <w:lang w:eastAsia="cs-CZ"/>
    </w:rPr>
  </w:style>
  <w:style w:type="paragraph" w:styleId="Nadpis2">
    <w:name w:val="heading 2"/>
    <w:basedOn w:val="Normln"/>
    <w:next w:val="Normln"/>
    <w:link w:val="Nadpis2Char"/>
    <w:unhideWhenUsed/>
    <w:qFormat/>
    <w:rsid w:val="003A3C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rsid w:val="003A3CF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A3557"/>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
    <w:name w:val="Body Text"/>
    <w:basedOn w:val="Normln"/>
    <w:link w:val="ZkladntextChar"/>
    <w:rsid w:val="00DA3557"/>
    <w:pPr>
      <w:spacing w:after="0" w:line="240" w:lineRule="auto"/>
      <w:jc w:val="both"/>
    </w:pPr>
    <w:rPr>
      <w:rFonts w:ascii="Penguin" w:eastAsia="Times New Roman" w:hAnsi="Penguin" w:cs="Times New Roman"/>
      <w:caps/>
      <w:sz w:val="20"/>
      <w:szCs w:val="24"/>
      <w:lang w:eastAsia="cs-CZ"/>
    </w:rPr>
  </w:style>
  <w:style w:type="character" w:customStyle="1" w:styleId="ZkladntextChar">
    <w:name w:val="Základní text Char"/>
    <w:basedOn w:val="Standardnpsmoodstavce"/>
    <w:link w:val="Zkladntext"/>
    <w:rsid w:val="00DA3557"/>
    <w:rPr>
      <w:rFonts w:ascii="Penguin" w:eastAsia="Times New Roman" w:hAnsi="Penguin" w:cs="Times New Roman"/>
      <w:caps/>
      <w:sz w:val="20"/>
      <w:szCs w:val="24"/>
      <w:lang w:eastAsia="cs-CZ"/>
    </w:rPr>
  </w:style>
  <w:style w:type="character" w:styleId="Hypertextovodkaz">
    <w:name w:val="Hyperlink"/>
    <w:uiPriority w:val="99"/>
    <w:rsid w:val="00DA3557"/>
    <w:rPr>
      <w:rFonts w:ascii="Century Gothic" w:hAnsi="Century Gothic"/>
      <w:color w:val="auto"/>
      <w:sz w:val="24"/>
      <w:u w:val="none"/>
    </w:rPr>
  </w:style>
  <w:style w:type="paragraph" w:styleId="Zpat">
    <w:name w:val="footer"/>
    <w:basedOn w:val="Normln"/>
    <w:link w:val="ZpatChar"/>
    <w:uiPriority w:val="99"/>
    <w:unhideWhenUsed/>
    <w:rsid w:val="00DA3557"/>
    <w:pPr>
      <w:tabs>
        <w:tab w:val="center" w:pos="4536"/>
        <w:tab w:val="right" w:pos="9072"/>
      </w:tabs>
      <w:spacing w:after="0" w:line="240" w:lineRule="auto"/>
    </w:pPr>
  </w:style>
  <w:style w:type="character" w:customStyle="1" w:styleId="ZpatChar">
    <w:name w:val="Zápatí Char"/>
    <w:basedOn w:val="Standardnpsmoodstavce"/>
    <w:link w:val="Zpat"/>
    <w:uiPriority w:val="99"/>
    <w:rsid w:val="00DA3557"/>
  </w:style>
  <w:style w:type="paragraph" w:styleId="Podpise-mailu">
    <w:name w:val="E-mail Signature"/>
    <w:basedOn w:val="Normln"/>
    <w:link w:val="Podpise-mailuChar"/>
    <w:rsid w:val="00DA3557"/>
    <w:pPr>
      <w:spacing w:after="0" w:line="240" w:lineRule="auto"/>
    </w:pPr>
    <w:rPr>
      <w:rFonts w:ascii="Times New Roman" w:eastAsia="Times New Roman" w:hAnsi="Times New Roman" w:cs="Times New Roman"/>
      <w:sz w:val="24"/>
      <w:szCs w:val="24"/>
    </w:rPr>
  </w:style>
  <w:style w:type="character" w:customStyle="1" w:styleId="Podpise-mailuChar">
    <w:name w:val="Podpis e-mailu Char"/>
    <w:basedOn w:val="Standardnpsmoodstavce"/>
    <w:link w:val="Podpise-mailu"/>
    <w:rsid w:val="00DA3557"/>
    <w:rPr>
      <w:rFonts w:ascii="Times New Roman" w:eastAsia="Times New Roman" w:hAnsi="Times New Roman" w:cs="Times New Roman"/>
      <w:sz w:val="24"/>
      <w:szCs w:val="24"/>
    </w:rPr>
  </w:style>
  <w:style w:type="paragraph" w:customStyle="1" w:styleId="NormlnIMP">
    <w:name w:val="Normální_IMP"/>
    <w:basedOn w:val="Normln"/>
    <w:rsid w:val="00DA3557"/>
    <w:pPr>
      <w:suppressAutoHyphens/>
      <w:overflowPunct w:val="0"/>
      <w:autoSpaceDE w:val="0"/>
      <w:autoSpaceDN w:val="0"/>
      <w:adjustRightInd w:val="0"/>
      <w:spacing w:after="0" w:line="230" w:lineRule="auto"/>
      <w:textAlignment w:val="baseline"/>
    </w:pPr>
    <w:rPr>
      <w:rFonts w:ascii="Times New Roman" w:eastAsia="Times New Roman" w:hAnsi="Times New Roman" w:cs="Times New Roman"/>
      <w:sz w:val="24"/>
      <w:szCs w:val="20"/>
      <w:lang w:eastAsia="cs-CZ"/>
    </w:rPr>
  </w:style>
  <w:style w:type="paragraph" w:styleId="Prosttext">
    <w:name w:val="Plain Text"/>
    <w:basedOn w:val="Normln"/>
    <w:link w:val="ProsttextChar"/>
    <w:unhideWhenUsed/>
    <w:rsid w:val="00DA3557"/>
    <w:pPr>
      <w:spacing w:after="0" w:line="240" w:lineRule="auto"/>
    </w:pPr>
    <w:rPr>
      <w:rFonts w:ascii="Consolas" w:eastAsia="Calibri" w:hAnsi="Consolas" w:cs="Times New Roman"/>
      <w:sz w:val="21"/>
      <w:szCs w:val="21"/>
    </w:rPr>
  </w:style>
  <w:style w:type="character" w:customStyle="1" w:styleId="ProsttextChar">
    <w:name w:val="Prostý text Char"/>
    <w:basedOn w:val="Standardnpsmoodstavce"/>
    <w:link w:val="Prosttext"/>
    <w:rsid w:val="00DA3557"/>
    <w:rPr>
      <w:rFonts w:ascii="Consolas" w:eastAsia="Calibri" w:hAnsi="Consolas" w:cs="Times New Roman"/>
      <w:sz w:val="21"/>
      <w:szCs w:val="21"/>
    </w:rPr>
  </w:style>
  <w:style w:type="paragraph" w:styleId="Zhlav">
    <w:name w:val="header"/>
    <w:basedOn w:val="Normln"/>
    <w:link w:val="ZhlavChar"/>
    <w:uiPriority w:val="99"/>
    <w:unhideWhenUsed/>
    <w:rsid w:val="00922E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22ED7"/>
  </w:style>
  <w:style w:type="paragraph" w:styleId="Bezmezer">
    <w:name w:val="No Spacing"/>
    <w:uiPriority w:val="1"/>
    <w:qFormat/>
    <w:rsid w:val="0019516A"/>
    <w:pPr>
      <w:spacing w:after="0" w:line="240" w:lineRule="auto"/>
    </w:pPr>
  </w:style>
  <w:style w:type="character" w:customStyle="1" w:styleId="Nadpis1Char">
    <w:name w:val="Nadpis 1 Char"/>
    <w:basedOn w:val="Standardnpsmoodstavce"/>
    <w:link w:val="Nadpis1"/>
    <w:rsid w:val="003F274F"/>
    <w:rPr>
      <w:rFonts w:ascii="Times New Roman" w:eastAsia="Times New Roman" w:hAnsi="Times New Roman" w:cs="Times New Roman"/>
      <w:sz w:val="24"/>
      <w:szCs w:val="20"/>
      <w:lang w:eastAsia="cs-CZ"/>
    </w:rPr>
  </w:style>
  <w:style w:type="paragraph" w:styleId="Textvbloku">
    <w:name w:val="Block Text"/>
    <w:basedOn w:val="Normln"/>
    <w:qFormat/>
    <w:rsid w:val="00BC38AC"/>
    <w:pPr>
      <w:spacing w:after="0" w:line="240" w:lineRule="auto"/>
      <w:ind w:left="284" w:right="283"/>
      <w:jc w:val="both"/>
    </w:pPr>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0413C8"/>
    <w:pPr>
      <w:spacing w:after="0" w:line="240" w:lineRule="auto"/>
      <w:ind w:left="720"/>
      <w:contextualSpacing/>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753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75308"/>
    <w:rPr>
      <w:rFonts w:ascii="Tahoma" w:hAnsi="Tahoma" w:cs="Tahoma"/>
      <w:sz w:val="16"/>
      <w:szCs w:val="16"/>
    </w:rPr>
  </w:style>
  <w:style w:type="paragraph" w:styleId="Zkladntext2">
    <w:name w:val="Body Text 2"/>
    <w:basedOn w:val="Normln"/>
    <w:link w:val="Zkladntext2Char"/>
    <w:uiPriority w:val="99"/>
    <w:semiHidden/>
    <w:unhideWhenUsed/>
    <w:rsid w:val="00D46882"/>
    <w:pPr>
      <w:spacing w:after="120" w:line="480" w:lineRule="auto"/>
    </w:pPr>
  </w:style>
  <w:style w:type="character" w:customStyle="1" w:styleId="Zkladntext2Char">
    <w:name w:val="Základní text 2 Char"/>
    <w:basedOn w:val="Standardnpsmoodstavce"/>
    <w:link w:val="Zkladntext2"/>
    <w:uiPriority w:val="99"/>
    <w:semiHidden/>
    <w:rsid w:val="00D46882"/>
  </w:style>
  <w:style w:type="character" w:customStyle="1" w:styleId="NormlnPRChar">
    <w:name w:val="Normální PR Char"/>
    <w:link w:val="NormlnPR"/>
    <w:locked/>
    <w:rsid w:val="006074E5"/>
    <w:rPr>
      <w:rFonts w:ascii="Arial" w:hAnsi="Arial" w:cs="Arial"/>
      <w:sz w:val="24"/>
      <w:szCs w:val="24"/>
    </w:rPr>
  </w:style>
  <w:style w:type="paragraph" w:customStyle="1" w:styleId="NormlnPR">
    <w:name w:val="Normální PR"/>
    <w:basedOn w:val="Normln"/>
    <w:link w:val="NormlnPRChar"/>
    <w:rsid w:val="006074E5"/>
    <w:pPr>
      <w:overflowPunct w:val="0"/>
      <w:autoSpaceDE w:val="0"/>
      <w:autoSpaceDN w:val="0"/>
      <w:adjustRightInd w:val="0"/>
      <w:spacing w:after="0" w:line="240" w:lineRule="auto"/>
      <w:ind w:firstLine="709"/>
      <w:jc w:val="both"/>
    </w:pPr>
    <w:rPr>
      <w:rFonts w:ascii="Arial" w:hAnsi="Arial" w:cs="Arial"/>
      <w:sz w:val="24"/>
      <w:szCs w:val="24"/>
    </w:rPr>
  </w:style>
  <w:style w:type="table" w:styleId="Mkatabulky">
    <w:name w:val="Table Grid"/>
    <w:basedOn w:val="Normlntabulka"/>
    <w:uiPriority w:val="59"/>
    <w:rsid w:val="006132B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3A3CF3"/>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rsid w:val="003A3CF3"/>
    <w:rPr>
      <w:rFonts w:asciiTheme="majorHAnsi" w:eastAsiaTheme="majorEastAsia" w:hAnsiTheme="majorHAnsi" w:cstheme="majorBidi"/>
      <w:color w:val="243F60" w:themeColor="accent1" w:themeShade="7F"/>
      <w:sz w:val="24"/>
      <w:szCs w:val="24"/>
    </w:rPr>
  </w:style>
  <w:style w:type="character" w:customStyle="1" w:styleId="Nevyeenzmnka1">
    <w:name w:val="Nevyřešená zmínka1"/>
    <w:basedOn w:val="Standardnpsmoodstavce"/>
    <w:uiPriority w:val="99"/>
    <w:semiHidden/>
    <w:unhideWhenUsed/>
    <w:rsid w:val="00A4346D"/>
    <w:rPr>
      <w:color w:val="808080"/>
      <w:shd w:val="clear" w:color="auto" w:fill="E6E6E6"/>
    </w:rPr>
  </w:style>
  <w:style w:type="paragraph" w:customStyle="1" w:styleId="Textvbloku1">
    <w:name w:val="Text v bloku1"/>
    <w:basedOn w:val="Normln"/>
    <w:rsid w:val="00DB0DA0"/>
    <w:pPr>
      <w:suppressAutoHyphens/>
      <w:spacing w:after="0" w:line="240" w:lineRule="auto"/>
      <w:ind w:left="284" w:right="283"/>
      <w:jc w:val="both"/>
    </w:pPr>
    <w:rPr>
      <w:rFonts w:ascii="Times New Roman" w:eastAsia="Times New Roman" w:hAnsi="Times New Roman" w:cs="Times New Roman"/>
      <w:kern w:val="1"/>
      <w:sz w:val="24"/>
      <w:szCs w:val="20"/>
      <w:lang w:eastAsia="cs-CZ"/>
    </w:rPr>
  </w:style>
  <w:style w:type="character" w:customStyle="1" w:styleId="Nevyeenzmnka2">
    <w:name w:val="Nevyřešená zmínka2"/>
    <w:basedOn w:val="Standardnpsmoodstavce"/>
    <w:uiPriority w:val="99"/>
    <w:semiHidden/>
    <w:unhideWhenUsed/>
    <w:rsid w:val="004D14C9"/>
    <w:rPr>
      <w:color w:val="808080"/>
      <w:shd w:val="clear" w:color="auto" w:fill="E6E6E6"/>
    </w:rPr>
  </w:style>
  <w:style w:type="character" w:customStyle="1" w:styleId="yh1nib">
    <w:name w:val="yh1nib"/>
    <w:basedOn w:val="Standardnpsmoodstavce"/>
    <w:rsid w:val="00AD7C49"/>
  </w:style>
  <w:style w:type="character" w:styleId="Nevyeenzmnka">
    <w:name w:val="Unresolved Mention"/>
    <w:basedOn w:val="Standardnpsmoodstavce"/>
    <w:uiPriority w:val="99"/>
    <w:semiHidden/>
    <w:unhideWhenUsed/>
    <w:rsid w:val="007B4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31796">
      <w:bodyDiv w:val="1"/>
      <w:marLeft w:val="0"/>
      <w:marRight w:val="0"/>
      <w:marTop w:val="0"/>
      <w:marBottom w:val="0"/>
      <w:divBdr>
        <w:top w:val="none" w:sz="0" w:space="0" w:color="auto"/>
        <w:left w:val="none" w:sz="0" w:space="0" w:color="auto"/>
        <w:bottom w:val="none" w:sz="0" w:space="0" w:color="auto"/>
        <w:right w:val="none" w:sz="0" w:space="0" w:color="auto"/>
      </w:divBdr>
    </w:div>
    <w:div w:id="532042259">
      <w:bodyDiv w:val="1"/>
      <w:marLeft w:val="0"/>
      <w:marRight w:val="0"/>
      <w:marTop w:val="0"/>
      <w:marBottom w:val="0"/>
      <w:divBdr>
        <w:top w:val="none" w:sz="0" w:space="0" w:color="auto"/>
        <w:left w:val="none" w:sz="0" w:space="0" w:color="auto"/>
        <w:bottom w:val="none" w:sz="0" w:space="0" w:color="auto"/>
        <w:right w:val="none" w:sz="0" w:space="0" w:color="auto"/>
      </w:divBdr>
    </w:div>
    <w:div w:id="534198832">
      <w:bodyDiv w:val="1"/>
      <w:marLeft w:val="0"/>
      <w:marRight w:val="0"/>
      <w:marTop w:val="0"/>
      <w:marBottom w:val="0"/>
      <w:divBdr>
        <w:top w:val="none" w:sz="0" w:space="0" w:color="auto"/>
        <w:left w:val="none" w:sz="0" w:space="0" w:color="auto"/>
        <w:bottom w:val="none" w:sz="0" w:space="0" w:color="auto"/>
        <w:right w:val="none" w:sz="0" w:space="0" w:color="auto"/>
      </w:divBdr>
      <w:divsChild>
        <w:div w:id="774444091">
          <w:marLeft w:val="0"/>
          <w:marRight w:val="0"/>
          <w:marTop w:val="0"/>
          <w:marBottom w:val="0"/>
          <w:divBdr>
            <w:top w:val="none" w:sz="0" w:space="0" w:color="auto"/>
            <w:left w:val="none" w:sz="0" w:space="0" w:color="auto"/>
            <w:bottom w:val="none" w:sz="0" w:space="0" w:color="auto"/>
            <w:right w:val="none" w:sz="0" w:space="0" w:color="auto"/>
          </w:divBdr>
        </w:div>
        <w:div w:id="944196654">
          <w:marLeft w:val="0"/>
          <w:marRight w:val="0"/>
          <w:marTop w:val="0"/>
          <w:marBottom w:val="0"/>
          <w:divBdr>
            <w:top w:val="none" w:sz="0" w:space="0" w:color="auto"/>
            <w:left w:val="none" w:sz="0" w:space="0" w:color="auto"/>
            <w:bottom w:val="none" w:sz="0" w:space="0" w:color="auto"/>
            <w:right w:val="none" w:sz="0" w:space="0" w:color="auto"/>
          </w:divBdr>
        </w:div>
      </w:divsChild>
    </w:div>
    <w:div w:id="564030671">
      <w:bodyDiv w:val="1"/>
      <w:marLeft w:val="0"/>
      <w:marRight w:val="0"/>
      <w:marTop w:val="0"/>
      <w:marBottom w:val="0"/>
      <w:divBdr>
        <w:top w:val="none" w:sz="0" w:space="0" w:color="auto"/>
        <w:left w:val="none" w:sz="0" w:space="0" w:color="auto"/>
        <w:bottom w:val="none" w:sz="0" w:space="0" w:color="auto"/>
        <w:right w:val="none" w:sz="0" w:space="0" w:color="auto"/>
      </w:divBdr>
    </w:div>
    <w:div w:id="615143241">
      <w:bodyDiv w:val="1"/>
      <w:marLeft w:val="0"/>
      <w:marRight w:val="0"/>
      <w:marTop w:val="0"/>
      <w:marBottom w:val="0"/>
      <w:divBdr>
        <w:top w:val="none" w:sz="0" w:space="0" w:color="auto"/>
        <w:left w:val="none" w:sz="0" w:space="0" w:color="auto"/>
        <w:bottom w:val="none" w:sz="0" w:space="0" w:color="auto"/>
        <w:right w:val="none" w:sz="0" w:space="0" w:color="auto"/>
      </w:divBdr>
    </w:div>
    <w:div w:id="736787390">
      <w:bodyDiv w:val="1"/>
      <w:marLeft w:val="0"/>
      <w:marRight w:val="0"/>
      <w:marTop w:val="0"/>
      <w:marBottom w:val="0"/>
      <w:divBdr>
        <w:top w:val="none" w:sz="0" w:space="0" w:color="auto"/>
        <w:left w:val="none" w:sz="0" w:space="0" w:color="auto"/>
        <w:bottom w:val="none" w:sz="0" w:space="0" w:color="auto"/>
        <w:right w:val="none" w:sz="0" w:space="0" w:color="auto"/>
      </w:divBdr>
    </w:div>
    <w:div w:id="811991221">
      <w:bodyDiv w:val="1"/>
      <w:marLeft w:val="0"/>
      <w:marRight w:val="0"/>
      <w:marTop w:val="0"/>
      <w:marBottom w:val="0"/>
      <w:divBdr>
        <w:top w:val="none" w:sz="0" w:space="0" w:color="auto"/>
        <w:left w:val="none" w:sz="0" w:space="0" w:color="auto"/>
        <w:bottom w:val="none" w:sz="0" w:space="0" w:color="auto"/>
        <w:right w:val="none" w:sz="0" w:space="0" w:color="auto"/>
      </w:divBdr>
    </w:div>
    <w:div w:id="993027555">
      <w:bodyDiv w:val="1"/>
      <w:marLeft w:val="0"/>
      <w:marRight w:val="0"/>
      <w:marTop w:val="0"/>
      <w:marBottom w:val="0"/>
      <w:divBdr>
        <w:top w:val="none" w:sz="0" w:space="0" w:color="auto"/>
        <w:left w:val="none" w:sz="0" w:space="0" w:color="auto"/>
        <w:bottom w:val="none" w:sz="0" w:space="0" w:color="auto"/>
        <w:right w:val="none" w:sz="0" w:space="0" w:color="auto"/>
      </w:divBdr>
    </w:div>
    <w:div w:id="999774439">
      <w:bodyDiv w:val="1"/>
      <w:marLeft w:val="0"/>
      <w:marRight w:val="0"/>
      <w:marTop w:val="0"/>
      <w:marBottom w:val="0"/>
      <w:divBdr>
        <w:top w:val="none" w:sz="0" w:space="0" w:color="auto"/>
        <w:left w:val="none" w:sz="0" w:space="0" w:color="auto"/>
        <w:bottom w:val="none" w:sz="0" w:space="0" w:color="auto"/>
        <w:right w:val="none" w:sz="0" w:space="0" w:color="auto"/>
      </w:divBdr>
    </w:div>
    <w:div w:id="1012948043">
      <w:bodyDiv w:val="1"/>
      <w:marLeft w:val="0"/>
      <w:marRight w:val="0"/>
      <w:marTop w:val="0"/>
      <w:marBottom w:val="0"/>
      <w:divBdr>
        <w:top w:val="none" w:sz="0" w:space="0" w:color="auto"/>
        <w:left w:val="none" w:sz="0" w:space="0" w:color="auto"/>
        <w:bottom w:val="none" w:sz="0" w:space="0" w:color="auto"/>
        <w:right w:val="none" w:sz="0" w:space="0" w:color="auto"/>
      </w:divBdr>
    </w:div>
    <w:div w:id="1089960437">
      <w:bodyDiv w:val="1"/>
      <w:marLeft w:val="0"/>
      <w:marRight w:val="0"/>
      <w:marTop w:val="0"/>
      <w:marBottom w:val="0"/>
      <w:divBdr>
        <w:top w:val="none" w:sz="0" w:space="0" w:color="auto"/>
        <w:left w:val="none" w:sz="0" w:space="0" w:color="auto"/>
        <w:bottom w:val="none" w:sz="0" w:space="0" w:color="auto"/>
        <w:right w:val="none" w:sz="0" w:space="0" w:color="auto"/>
      </w:divBdr>
    </w:div>
    <w:div w:id="1239629756">
      <w:bodyDiv w:val="1"/>
      <w:marLeft w:val="0"/>
      <w:marRight w:val="0"/>
      <w:marTop w:val="0"/>
      <w:marBottom w:val="0"/>
      <w:divBdr>
        <w:top w:val="none" w:sz="0" w:space="0" w:color="auto"/>
        <w:left w:val="none" w:sz="0" w:space="0" w:color="auto"/>
        <w:bottom w:val="none" w:sz="0" w:space="0" w:color="auto"/>
        <w:right w:val="none" w:sz="0" w:space="0" w:color="auto"/>
      </w:divBdr>
    </w:div>
    <w:div w:id="1252160860">
      <w:bodyDiv w:val="1"/>
      <w:marLeft w:val="0"/>
      <w:marRight w:val="0"/>
      <w:marTop w:val="0"/>
      <w:marBottom w:val="0"/>
      <w:divBdr>
        <w:top w:val="none" w:sz="0" w:space="0" w:color="auto"/>
        <w:left w:val="none" w:sz="0" w:space="0" w:color="auto"/>
        <w:bottom w:val="none" w:sz="0" w:space="0" w:color="auto"/>
        <w:right w:val="none" w:sz="0" w:space="0" w:color="auto"/>
      </w:divBdr>
    </w:div>
    <w:div w:id="1950775780">
      <w:bodyDiv w:val="1"/>
      <w:marLeft w:val="0"/>
      <w:marRight w:val="0"/>
      <w:marTop w:val="0"/>
      <w:marBottom w:val="0"/>
      <w:divBdr>
        <w:top w:val="none" w:sz="0" w:space="0" w:color="auto"/>
        <w:left w:val="none" w:sz="0" w:space="0" w:color="auto"/>
        <w:bottom w:val="none" w:sz="0" w:space="0" w:color="auto"/>
        <w:right w:val="none" w:sz="0" w:space="0" w:color="auto"/>
      </w:divBdr>
    </w:div>
    <w:div w:id="1960914617">
      <w:bodyDiv w:val="1"/>
      <w:marLeft w:val="0"/>
      <w:marRight w:val="0"/>
      <w:marTop w:val="0"/>
      <w:marBottom w:val="0"/>
      <w:divBdr>
        <w:top w:val="none" w:sz="0" w:space="0" w:color="auto"/>
        <w:left w:val="none" w:sz="0" w:space="0" w:color="auto"/>
        <w:bottom w:val="none" w:sz="0" w:space="0" w:color="auto"/>
        <w:right w:val="none" w:sz="0" w:space="0" w:color="auto"/>
      </w:divBdr>
    </w:div>
    <w:div w:id="1996638074">
      <w:bodyDiv w:val="1"/>
      <w:marLeft w:val="0"/>
      <w:marRight w:val="0"/>
      <w:marTop w:val="0"/>
      <w:marBottom w:val="0"/>
      <w:divBdr>
        <w:top w:val="none" w:sz="0" w:space="0" w:color="auto"/>
        <w:left w:val="none" w:sz="0" w:space="0" w:color="auto"/>
        <w:bottom w:val="none" w:sz="0" w:space="0" w:color="auto"/>
        <w:right w:val="none" w:sz="0" w:space="0" w:color="auto"/>
      </w:divBdr>
    </w:div>
    <w:div w:id="209474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latestranky.cz/firmy/Brno/H805411/AP+PROJEK&#268;N&#205;+KANCEL&#193;&#344;+-+Ing.+PE&#352;A/;jsessionid=25221FC0C01DC448FB8D9FE5D880E512" TargetMode="External"/><Relationship Id="rId3" Type="http://schemas.openxmlformats.org/officeDocument/2006/relationships/settings" Target="settings.xml"/><Relationship Id="rId7" Type="http://schemas.openxmlformats.org/officeDocument/2006/relationships/hyperlink" Target="mailto:roubal.l@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824</TotalTime>
  <Pages>4</Pages>
  <Words>1286</Words>
  <Characters>7593</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one</dc:creator>
  <cp:lastModifiedBy>Lukáš Roubal</cp:lastModifiedBy>
  <cp:revision>197</cp:revision>
  <cp:lastPrinted>2019-03-26T06:44:00Z</cp:lastPrinted>
  <dcterms:created xsi:type="dcterms:W3CDTF">2017-05-12T12:20:00Z</dcterms:created>
  <dcterms:modified xsi:type="dcterms:W3CDTF">2023-03-22T15:17:00Z</dcterms:modified>
</cp:coreProperties>
</file>