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6E12" w14:textId="77777777" w:rsidR="00E147F6" w:rsidRPr="004C5E2E" w:rsidRDefault="00E147F6" w:rsidP="00E147F6">
      <w:pPr>
        <w:pStyle w:val="Zkladntext"/>
        <w:ind w:left="117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0FEBF4" wp14:editId="6CDBD1B8">
            <wp:extent cx="5527213" cy="1145952"/>
            <wp:effectExtent l="0" t="0" r="0" b="0"/>
            <wp:docPr id="1" name="image1.png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rázok, na ktorom je text&#10;&#10;Automaticky generovaný popi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213" cy="114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8AA0" w14:textId="77777777" w:rsidR="00E147F6" w:rsidRPr="004C5E2E" w:rsidRDefault="00E147F6" w:rsidP="00E147F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509CA04" w14:textId="77777777" w:rsidR="00E147F6" w:rsidRPr="004C5E2E" w:rsidRDefault="00E147F6" w:rsidP="00E147F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C8DE7E0" w14:textId="77777777" w:rsidR="00E147F6" w:rsidRPr="004C5E2E" w:rsidRDefault="00E147F6" w:rsidP="00E147F6">
      <w:pPr>
        <w:pStyle w:val="Zkladn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1B056FB1" w14:textId="77777777" w:rsidR="00E147F6" w:rsidRPr="004C5E2E" w:rsidRDefault="00E147F6" w:rsidP="00E147F6">
      <w:pPr>
        <w:pStyle w:val="Zkladntext"/>
        <w:spacing w:before="1" w:line="280" w:lineRule="auto"/>
        <w:ind w:left="503" w:right="504"/>
        <w:jc w:val="center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sz w:val="24"/>
          <w:szCs w:val="24"/>
        </w:rPr>
        <w:t>Verejný obstarávateľ Odvoz a likvidácia odpadu v skratke: OLO a.s. týmto oznamuje všetkým dotknutým subjektom, že</w:t>
      </w:r>
    </w:p>
    <w:p w14:paraId="30AA2C43" w14:textId="7BFF49A7" w:rsidR="00E147F6" w:rsidRPr="000D26FD" w:rsidRDefault="00E61A23" w:rsidP="00E147F6">
      <w:pPr>
        <w:spacing w:before="153"/>
        <w:ind w:left="225" w:right="2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FD">
        <w:rPr>
          <w:rFonts w:ascii="Times New Roman" w:hAnsi="Times New Roman" w:cs="Times New Roman"/>
          <w:b/>
          <w:bCs/>
          <w:sz w:val="28"/>
          <w:szCs w:val="28"/>
        </w:rPr>
        <w:t xml:space="preserve">Výzvu č. </w:t>
      </w:r>
      <w:r w:rsidR="00A333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2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49D" w:rsidRPr="000D26FD">
        <w:rPr>
          <w:rFonts w:ascii="Times New Roman" w:hAnsi="Times New Roman" w:cs="Times New Roman"/>
          <w:b/>
          <w:bCs/>
          <w:sz w:val="28"/>
          <w:szCs w:val="28"/>
        </w:rPr>
        <w:t xml:space="preserve">Osobné ochranné pracovné </w:t>
      </w:r>
      <w:r w:rsidR="00993849">
        <w:rPr>
          <w:rFonts w:ascii="Times New Roman" w:hAnsi="Times New Roman" w:cs="Times New Roman"/>
          <w:b/>
          <w:bCs/>
          <w:sz w:val="28"/>
          <w:szCs w:val="28"/>
        </w:rPr>
        <w:t>prostriedky</w:t>
      </w:r>
    </w:p>
    <w:p w14:paraId="03ED9B0B" w14:textId="77777777" w:rsidR="00E147F6" w:rsidRPr="004C5E2E" w:rsidRDefault="00E147F6" w:rsidP="00E147F6">
      <w:pPr>
        <w:spacing w:before="198"/>
        <w:ind w:right="226"/>
        <w:rPr>
          <w:rFonts w:ascii="Times New Roman" w:hAnsi="Times New Roman" w:cs="Times New Roman"/>
          <w:b/>
          <w:sz w:val="24"/>
          <w:szCs w:val="24"/>
        </w:rPr>
      </w:pPr>
    </w:p>
    <w:p w14:paraId="47F14229" w14:textId="301161B2" w:rsidR="00A15218" w:rsidRPr="004C5E2E" w:rsidRDefault="00A15218" w:rsidP="00C53D54">
      <w:pPr>
        <w:pStyle w:val="Zkladntext"/>
        <w:spacing w:before="10"/>
        <w:jc w:val="center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sz w:val="24"/>
          <w:szCs w:val="24"/>
        </w:rPr>
        <w:t xml:space="preserve">zaslanú dňa </w:t>
      </w:r>
      <w:r w:rsidR="00A3339E">
        <w:rPr>
          <w:rFonts w:ascii="Times New Roman" w:hAnsi="Times New Roman" w:cs="Times New Roman"/>
          <w:sz w:val="24"/>
          <w:szCs w:val="24"/>
        </w:rPr>
        <w:t>2</w:t>
      </w:r>
      <w:r w:rsidR="00E17405" w:rsidRPr="00E17405">
        <w:rPr>
          <w:rFonts w:ascii="Times New Roman" w:hAnsi="Times New Roman" w:cs="Times New Roman"/>
          <w:sz w:val="24"/>
          <w:szCs w:val="24"/>
        </w:rPr>
        <w:t>.</w:t>
      </w:r>
      <w:r w:rsidR="00A3339E">
        <w:rPr>
          <w:rFonts w:ascii="Times New Roman" w:hAnsi="Times New Roman" w:cs="Times New Roman"/>
          <w:sz w:val="24"/>
          <w:szCs w:val="24"/>
        </w:rPr>
        <w:t>6</w:t>
      </w:r>
      <w:r w:rsidR="00E17405" w:rsidRPr="00E17405">
        <w:rPr>
          <w:rFonts w:ascii="Times New Roman" w:hAnsi="Times New Roman" w:cs="Times New Roman"/>
          <w:sz w:val="24"/>
          <w:szCs w:val="24"/>
        </w:rPr>
        <w:t xml:space="preserve">.2023 </w:t>
      </w:r>
      <w:r w:rsidRPr="004C5E2E">
        <w:rPr>
          <w:rFonts w:ascii="Times New Roman" w:hAnsi="Times New Roman" w:cs="Times New Roman"/>
          <w:sz w:val="24"/>
          <w:szCs w:val="24"/>
        </w:rPr>
        <w:t>uchádzačom zaradeným do Dy</w:t>
      </w:r>
      <w:r w:rsidR="00576D07" w:rsidRPr="004C5E2E">
        <w:rPr>
          <w:rFonts w:ascii="Times New Roman" w:hAnsi="Times New Roman" w:cs="Times New Roman"/>
          <w:sz w:val="24"/>
          <w:szCs w:val="24"/>
        </w:rPr>
        <w:t xml:space="preserve">namického nákupného systému </w:t>
      </w:r>
      <w:r w:rsidR="000B486A" w:rsidRPr="004C5E2E">
        <w:rPr>
          <w:rFonts w:ascii="Times New Roman" w:hAnsi="Times New Roman" w:cs="Times New Roman"/>
          <w:sz w:val="24"/>
          <w:szCs w:val="24"/>
        </w:rPr>
        <w:t>s názvom „</w:t>
      </w:r>
      <w:r w:rsidR="008A4A35" w:rsidRPr="004C5E2E">
        <w:rPr>
          <w:rFonts w:ascii="Times New Roman" w:hAnsi="Times New Roman" w:cs="Times New Roman"/>
          <w:sz w:val="24"/>
          <w:szCs w:val="24"/>
        </w:rPr>
        <w:t>Osobné ochranné pracovné prostriedky“</w:t>
      </w:r>
      <w:r w:rsidR="007E27EE" w:rsidRPr="004C5E2E">
        <w:rPr>
          <w:rFonts w:ascii="Times New Roman" w:hAnsi="Times New Roman" w:cs="Times New Roman"/>
          <w:sz w:val="24"/>
          <w:szCs w:val="24"/>
        </w:rPr>
        <w:t xml:space="preserve"> vyhláseného </w:t>
      </w:r>
      <w:r w:rsidR="00C53D54" w:rsidRPr="004C5E2E">
        <w:rPr>
          <w:rFonts w:ascii="Times New Roman" w:hAnsi="Times New Roman" w:cs="Times New Roman"/>
          <w:sz w:val="24"/>
          <w:szCs w:val="24"/>
        </w:rPr>
        <w:t xml:space="preserve">verejným </w:t>
      </w:r>
      <w:r w:rsidR="007E27EE" w:rsidRPr="004C5E2E">
        <w:rPr>
          <w:rFonts w:ascii="Times New Roman" w:hAnsi="Times New Roman" w:cs="Times New Roman"/>
          <w:sz w:val="24"/>
          <w:szCs w:val="24"/>
        </w:rPr>
        <w:t xml:space="preserve">obstarávateľom Odvoz a likvidácia odpadu a.s. oznámením </w:t>
      </w:r>
      <w:r w:rsidR="000C4A97" w:rsidRPr="004C5E2E">
        <w:rPr>
          <w:rFonts w:ascii="Times New Roman" w:hAnsi="Times New Roman" w:cs="Times New Roman"/>
          <w:sz w:val="24"/>
          <w:szCs w:val="24"/>
        </w:rPr>
        <w:t xml:space="preserve">o vyhlásení verejného obstarávania </w:t>
      </w:r>
      <w:r w:rsidR="007E27EE" w:rsidRPr="004C5E2E">
        <w:rPr>
          <w:rFonts w:ascii="Times New Roman" w:hAnsi="Times New Roman" w:cs="Times New Roman"/>
          <w:sz w:val="24"/>
          <w:szCs w:val="24"/>
        </w:rPr>
        <w:t>v Ú. vestníku EÚ č S 207 zo dňa 26.10. 2022 pod č. 2022/S 207-590251 a vo vestníku UVO č. 232/2022 zo dňa 27.10.2022 pod č. 45284 - MUT (ďalej len „oznámenie o vyhlásení verejného obstarávania“)</w:t>
      </w:r>
      <w:r w:rsidR="00C241E8" w:rsidRPr="004C5E2E">
        <w:rPr>
          <w:rFonts w:ascii="Times New Roman" w:hAnsi="Times New Roman" w:cs="Times New Roman"/>
          <w:sz w:val="24"/>
          <w:szCs w:val="24"/>
        </w:rPr>
        <w:t xml:space="preserve"> a zriadeného dňa </w:t>
      </w:r>
      <w:r w:rsidR="007E27EE" w:rsidRPr="004C5E2E">
        <w:rPr>
          <w:rFonts w:ascii="Times New Roman" w:hAnsi="Times New Roman" w:cs="Times New Roman"/>
          <w:sz w:val="24"/>
          <w:szCs w:val="24"/>
        </w:rPr>
        <w:t xml:space="preserve"> 02.12.2022</w:t>
      </w:r>
    </w:p>
    <w:p w14:paraId="5FCF8CF8" w14:textId="77777777" w:rsidR="00E147F6" w:rsidRPr="004C5E2E" w:rsidRDefault="00E147F6" w:rsidP="00E147F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85FDEF6" w14:textId="77777777" w:rsidR="00E147F6" w:rsidRPr="004C5E2E" w:rsidRDefault="00E147F6" w:rsidP="00E147F6">
      <w:pPr>
        <w:pStyle w:val="Zkladn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0F9472D" w14:textId="77777777" w:rsidR="00E147F6" w:rsidRPr="000D26FD" w:rsidRDefault="00E147F6" w:rsidP="00E147F6">
      <w:pPr>
        <w:ind w:left="225" w:right="225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0D26FD">
        <w:rPr>
          <w:rFonts w:ascii="Times New Roman" w:hAnsi="Times New Roman" w:cs="Times New Roman"/>
          <w:b/>
          <w:bCs/>
          <w:w w:val="90"/>
          <w:sz w:val="28"/>
          <w:szCs w:val="28"/>
        </w:rPr>
        <w:t>ruší.</w:t>
      </w:r>
    </w:p>
    <w:p w14:paraId="062C71F4" w14:textId="77777777" w:rsidR="00E147F6" w:rsidRPr="004C5E2E" w:rsidRDefault="00E147F6" w:rsidP="00E147F6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2CA24F19" w14:textId="77777777" w:rsidR="00E147F6" w:rsidRPr="004C5E2E" w:rsidRDefault="00E147F6" w:rsidP="00E147F6">
      <w:pPr>
        <w:pStyle w:val="Zkladn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E451452" w14:textId="77777777" w:rsidR="00E147F6" w:rsidRPr="004C5E2E" w:rsidRDefault="00E147F6" w:rsidP="00E147F6">
      <w:pPr>
        <w:ind w:left="116"/>
        <w:rPr>
          <w:rFonts w:ascii="Times New Roman" w:hAnsi="Times New Roman" w:cs="Times New Roman"/>
          <w:b/>
          <w:w w:val="90"/>
          <w:sz w:val="24"/>
          <w:szCs w:val="24"/>
          <w:u w:val="single"/>
        </w:rPr>
      </w:pPr>
      <w:r w:rsidRPr="004C5E2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Odôvodnenie:</w:t>
      </w:r>
    </w:p>
    <w:p w14:paraId="5B2958CA" w14:textId="77777777" w:rsidR="00E147F6" w:rsidRPr="004C5E2E" w:rsidRDefault="00E147F6" w:rsidP="00E147F6">
      <w:pPr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31E9A619" w14:textId="382BD289" w:rsidR="00F437A6" w:rsidRDefault="00CB733E" w:rsidP="00BB1953">
      <w:pPr>
        <w:pStyle w:val="Zkladntext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  <w:r w:rsidRPr="00CB733E">
        <w:rPr>
          <w:rFonts w:ascii="Times New Roman" w:hAnsi="Times New Roman" w:cs="Times New Roman"/>
          <w:sz w:val="24"/>
          <w:szCs w:val="24"/>
        </w:rPr>
        <w:t>Verejný obstarávateľ  na základe ustanovenia § 57 ods. 1 písm</w:t>
      </w:r>
      <w:r w:rsidR="00F643F8">
        <w:rPr>
          <w:rFonts w:ascii="Times New Roman" w:hAnsi="Times New Roman" w:cs="Times New Roman"/>
          <w:sz w:val="24"/>
          <w:szCs w:val="24"/>
        </w:rPr>
        <w:t>.</w:t>
      </w:r>
      <w:r w:rsidRPr="00CB733E">
        <w:rPr>
          <w:rFonts w:ascii="Times New Roman" w:hAnsi="Times New Roman" w:cs="Times New Roman"/>
          <w:sz w:val="24"/>
          <w:szCs w:val="24"/>
        </w:rPr>
        <w:t xml:space="preserve"> c)  zákona o verejnom obstarávaní, v zmysle ktorého zruší verejné obstarávanie alebo jeho časť, ani jedna z predložených ponúk nezodpovedá požiadavkám určeným podľa § 42 a uchádzač nepodal námietky v lehote podľa tohto zákona. </w:t>
      </w:r>
    </w:p>
    <w:p w14:paraId="6D5EE4B8" w14:textId="77777777" w:rsidR="00F437A6" w:rsidRDefault="00F437A6" w:rsidP="00BB1953">
      <w:pPr>
        <w:pStyle w:val="Zkladntext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C0DFD0D" w14:textId="770636B9" w:rsidR="008079C2" w:rsidRDefault="00CB733E" w:rsidP="00BB1953">
      <w:pPr>
        <w:pStyle w:val="Zkladntext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  <w:r w:rsidRPr="00CB733E">
        <w:rPr>
          <w:rFonts w:ascii="Times New Roman" w:hAnsi="Times New Roman" w:cs="Times New Roman"/>
          <w:sz w:val="24"/>
          <w:szCs w:val="24"/>
        </w:rPr>
        <w:t>Nakoľko</w:t>
      </w:r>
      <w:r w:rsidR="00F437A6">
        <w:rPr>
          <w:rFonts w:ascii="Times New Roman" w:hAnsi="Times New Roman" w:cs="Times New Roman"/>
          <w:sz w:val="24"/>
          <w:szCs w:val="24"/>
        </w:rPr>
        <w:t xml:space="preserve"> </w:t>
      </w:r>
      <w:r w:rsidR="00F437A6" w:rsidRPr="00CB733E">
        <w:rPr>
          <w:rFonts w:ascii="Times New Roman" w:hAnsi="Times New Roman" w:cs="Times New Roman"/>
          <w:sz w:val="24"/>
          <w:szCs w:val="24"/>
        </w:rPr>
        <w:t>ani jedna z predložených ponúk nezodpovedá požiadavkám určeným podľa § 42 a</w:t>
      </w:r>
      <w:r w:rsidR="00F437A6">
        <w:rPr>
          <w:rFonts w:ascii="Times New Roman" w:hAnsi="Times New Roman" w:cs="Times New Roman"/>
          <w:sz w:val="24"/>
          <w:szCs w:val="24"/>
        </w:rPr>
        <w:t xml:space="preserve"> ani jeden z </w:t>
      </w:r>
      <w:r w:rsidR="00F437A6" w:rsidRPr="00CB733E">
        <w:rPr>
          <w:rFonts w:ascii="Times New Roman" w:hAnsi="Times New Roman" w:cs="Times New Roman"/>
          <w:sz w:val="24"/>
          <w:szCs w:val="24"/>
        </w:rPr>
        <w:t>uchádzač</w:t>
      </w:r>
      <w:r w:rsidR="00F437A6">
        <w:rPr>
          <w:rFonts w:ascii="Times New Roman" w:hAnsi="Times New Roman" w:cs="Times New Roman"/>
          <w:sz w:val="24"/>
          <w:szCs w:val="24"/>
        </w:rPr>
        <w:t>ov</w:t>
      </w:r>
      <w:r w:rsidR="00F437A6" w:rsidRPr="00CB733E">
        <w:rPr>
          <w:rFonts w:ascii="Times New Roman" w:hAnsi="Times New Roman" w:cs="Times New Roman"/>
          <w:sz w:val="24"/>
          <w:szCs w:val="24"/>
        </w:rPr>
        <w:t xml:space="preserve"> nepodal námietky v lehote </w:t>
      </w:r>
      <w:r w:rsidR="006B06A5">
        <w:rPr>
          <w:rFonts w:ascii="Times New Roman" w:hAnsi="Times New Roman" w:cs="Times New Roman"/>
          <w:sz w:val="24"/>
          <w:szCs w:val="24"/>
        </w:rPr>
        <w:t>v zmysle zákona o verejnom obstarávaní</w:t>
      </w:r>
      <w:r w:rsidRPr="00CB733E">
        <w:rPr>
          <w:rFonts w:ascii="Times New Roman" w:hAnsi="Times New Roman" w:cs="Times New Roman"/>
          <w:sz w:val="24"/>
          <w:szCs w:val="24"/>
        </w:rPr>
        <w:t>, verejný obstarávateľ sa rozhodol zákazku zrušiť.</w:t>
      </w:r>
    </w:p>
    <w:p w14:paraId="008500FD" w14:textId="77777777" w:rsidR="00CB733E" w:rsidRDefault="00CB733E" w:rsidP="00BB1953">
      <w:pPr>
        <w:pStyle w:val="Zkladntext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681E0EF" w14:textId="53576B06" w:rsidR="00E147F6" w:rsidRPr="00F643F8" w:rsidRDefault="00E147F6" w:rsidP="00E147F6">
      <w:pPr>
        <w:spacing w:before="153"/>
        <w:ind w:right="224" w:firstLine="11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5E2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Postup, ktorý verejný obstarávateľ použije pri zadávaní zákazky na pôvodný predmet zákazky:</w:t>
      </w:r>
    </w:p>
    <w:p w14:paraId="4D1F67D5" w14:textId="4D0B78BC" w:rsidR="00E147F6" w:rsidRPr="004C5E2E" w:rsidRDefault="00E147F6" w:rsidP="002D0EA1">
      <w:pPr>
        <w:spacing w:before="153"/>
        <w:ind w:left="142" w:right="224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sz w:val="24"/>
          <w:szCs w:val="24"/>
        </w:rPr>
        <w:t xml:space="preserve">Na pôvodný predmet zákazky bude </w:t>
      </w:r>
      <w:r w:rsidR="00A41A91" w:rsidRPr="004C5E2E">
        <w:rPr>
          <w:rFonts w:ascii="Times New Roman" w:hAnsi="Times New Roman" w:cs="Times New Roman"/>
          <w:sz w:val="24"/>
          <w:szCs w:val="24"/>
        </w:rPr>
        <w:t xml:space="preserve">po </w:t>
      </w:r>
      <w:r w:rsidR="006B06A5">
        <w:rPr>
          <w:rFonts w:ascii="Times New Roman" w:hAnsi="Times New Roman" w:cs="Times New Roman"/>
          <w:sz w:val="24"/>
          <w:szCs w:val="24"/>
        </w:rPr>
        <w:t xml:space="preserve">prehodnotení nastavenia </w:t>
      </w:r>
      <w:r w:rsidR="00920633">
        <w:rPr>
          <w:rFonts w:ascii="Times New Roman" w:hAnsi="Times New Roman" w:cs="Times New Roman"/>
          <w:sz w:val="24"/>
          <w:szCs w:val="24"/>
        </w:rPr>
        <w:t xml:space="preserve">zákazky vyhlásená </w:t>
      </w:r>
      <w:r w:rsidRPr="004C5E2E">
        <w:rPr>
          <w:rFonts w:ascii="Times New Roman" w:hAnsi="Times New Roman" w:cs="Times New Roman"/>
          <w:sz w:val="24"/>
          <w:szCs w:val="24"/>
        </w:rPr>
        <w:t xml:space="preserve"> nová </w:t>
      </w:r>
      <w:r w:rsidR="000D26FD">
        <w:rPr>
          <w:rFonts w:ascii="Times New Roman" w:hAnsi="Times New Roman" w:cs="Times New Roman"/>
          <w:sz w:val="24"/>
          <w:szCs w:val="24"/>
        </w:rPr>
        <w:t>v</w:t>
      </w:r>
      <w:r w:rsidR="00345A19" w:rsidRPr="004C5E2E">
        <w:rPr>
          <w:rFonts w:ascii="Times New Roman" w:hAnsi="Times New Roman" w:cs="Times New Roman"/>
          <w:sz w:val="24"/>
          <w:szCs w:val="24"/>
        </w:rPr>
        <w:t>ýzva v rámci Dynamického nákupného systému s názvom „Osobné ochranné pracovné</w:t>
      </w:r>
      <w:r w:rsidR="00310538">
        <w:rPr>
          <w:rFonts w:ascii="Times New Roman" w:hAnsi="Times New Roman" w:cs="Times New Roman"/>
          <w:sz w:val="24"/>
          <w:szCs w:val="24"/>
        </w:rPr>
        <w:t xml:space="preserve"> </w:t>
      </w:r>
      <w:r w:rsidR="00345A19" w:rsidRPr="004C5E2E">
        <w:rPr>
          <w:rFonts w:ascii="Times New Roman" w:hAnsi="Times New Roman" w:cs="Times New Roman"/>
          <w:sz w:val="24"/>
          <w:szCs w:val="24"/>
        </w:rPr>
        <w:t>prostriedky“</w:t>
      </w:r>
      <w:r w:rsidR="009F27D4">
        <w:rPr>
          <w:rFonts w:ascii="Times New Roman" w:hAnsi="Times New Roman" w:cs="Times New Roman"/>
          <w:sz w:val="24"/>
          <w:szCs w:val="24"/>
        </w:rPr>
        <w:t>.</w:t>
      </w:r>
    </w:p>
    <w:p w14:paraId="27FC8F84" w14:textId="77777777" w:rsidR="00E147F6" w:rsidRPr="004C5E2E" w:rsidRDefault="00E147F6" w:rsidP="00E147F6">
      <w:pPr>
        <w:rPr>
          <w:rFonts w:ascii="Times New Roman" w:hAnsi="Times New Roman" w:cs="Times New Roman"/>
          <w:sz w:val="24"/>
          <w:szCs w:val="24"/>
        </w:rPr>
      </w:pPr>
    </w:p>
    <w:p w14:paraId="60A6EC94" w14:textId="43D1B4FB" w:rsidR="00E147F6" w:rsidRPr="004C5E2E" w:rsidRDefault="00E147F6" w:rsidP="00E147F6">
      <w:pPr>
        <w:spacing w:before="153"/>
        <w:ind w:right="224" w:firstLine="11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5E2E">
        <w:rPr>
          <w:rFonts w:ascii="Times New Roman" w:hAnsi="Times New Roman" w:cs="Times New Roman"/>
          <w:b/>
          <w:bCs/>
          <w:sz w:val="24"/>
          <w:szCs w:val="24"/>
          <w:u w:val="single"/>
        </w:rPr>
        <w:t>Poučenie:</w:t>
      </w:r>
    </w:p>
    <w:p w14:paraId="04A84A31" w14:textId="7CF18DAC" w:rsidR="00E147F6" w:rsidRDefault="00E147F6" w:rsidP="00920633">
      <w:pPr>
        <w:spacing w:before="153"/>
        <w:ind w:left="116" w:right="224"/>
        <w:jc w:val="both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sz w:val="24"/>
          <w:szCs w:val="24"/>
        </w:rPr>
        <w:t>Subjekty, ktorých práva alebo právom chránené záujmy mohli byť rozhodnutím verejného obstarávateľa dotknuté, sú oprávnené uplatniť príslušný revízny postup v lehote do 10 dní odo dňa doručenia tohto rozhodnutia.</w:t>
      </w:r>
    </w:p>
    <w:p w14:paraId="5AFD3922" w14:textId="77777777" w:rsidR="00920633" w:rsidRPr="004C5E2E" w:rsidRDefault="00920633" w:rsidP="00920633">
      <w:pPr>
        <w:spacing w:before="153"/>
        <w:ind w:left="116" w:right="224"/>
        <w:jc w:val="both"/>
        <w:rPr>
          <w:rFonts w:ascii="Times New Roman" w:hAnsi="Times New Roman" w:cs="Times New Roman"/>
          <w:sz w:val="24"/>
          <w:szCs w:val="24"/>
        </w:rPr>
      </w:pPr>
    </w:p>
    <w:p w14:paraId="5ABDB6F9" w14:textId="70FC1175" w:rsidR="00E147F6" w:rsidRPr="004C5E2E" w:rsidRDefault="00E147F6" w:rsidP="00E147F6">
      <w:pPr>
        <w:spacing w:before="153"/>
        <w:ind w:right="224" w:firstLine="116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sz w:val="24"/>
          <w:szCs w:val="24"/>
        </w:rPr>
        <w:t>V Bratislave dňa</w:t>
      </w:r>
      <w:r w:rsidR="00643AB6">
        <w:rPr>
          <w:rFonts w:ascii="Times New Roman" w:hAnsi="Times New Roman" w:cs="Times New Roman"/>
          <w:sz w:val="24"/>
          <w:szCs w:val="24"/>
        </w:rPr>
        <w:t xml:space="preserve"> </w:t>
      </w:r>
      <w:r w:rsidR="00661A8B">
        <w:rPr>
          <w:rFonts w:ascii="Times New Roman" w:hAnsi="Times New Roman" w:cs="Times New Roman"/>
          <w:sz w:val="24"/>
          <w:szCs w:val="24"/>
        </w:rPr>
        <w:t>1</w:t>
      </w:r>
      <w:r w:rsidR="00643AB6">
        <w:rPr>
          <w:rFonts w:ascii="Times New Roman" w:hAnsi="Times New Roman" w:cs="Times New Roman"/>
          <w:sz w:val="24"/>
          <w:szCs w:val="24"/>
        </w:rPr>
        <w:t>.</w:t>
      </w:r>
      <w:r w:rsidR="00661A8B">
        <w:rPr>
          <w:rFonts w:ascii="Times New Roman" w:hAnsi="Times New Roman" w:cs="Times New Roman"/>
          <w:sz w:val="24"/>
          <w:szCs w:val="24"/>
        </w:rPr>
        <w:t>8</w:t>
      </w:r>
      <w:r w:rsidR="00643AB6">
        <w:rPr>
          <w:rFonts w:ascii="Times New Roman" w:hAnsi="Times New Roman" w:cs="Times New Roman"/>
          <w:sz w:val="24"/>
          <w:szCs w:val="24"/>
        </w:rPr>
        <w:t>.2023</w:t>
      </w:r>
    </w:p>
    <w:p w14:paraId="1B8313B9" w14:textId="77777777" w:rsidR="00E147F6" w:rsidRPr="004C5E2E" w:rsidRDefault="00E147F6" w:rsidP="00E147F6">
      <w:pPr>
        <w:spacing w:before="153"/>
        <w:ind w:right="224"/>
        <w:rPr>
          <w:rFonts w:ascii="Times New Roman" w:hAnsi="Times New Roman" w:cs="Times New Roman"/>
          <w:sz w:val="24"/>
          <w:szCs w:val="24"/>
        </w:rPr>
      </w:pPr>
    </w:p>
    <w:p w14:paraId="7BE01C58" w14:textId="033A5117" w:rsidR="006D22E5" w:rsidRPr="004C5E2E" w:rsidRDefault="006D22E5" w:rsidP="006D22E5">
      <w:pPr>
        <w:spacing w:before="153"/>
        <w:ind w:right="224" w:firstLine="116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sz w:val="24"/>
          <w:szCs w:val="24"/>
        </w:rPr>
        <w:t xml:space="preserve">     </w:t>
      </w:r>
      <w:r w:rsidR="00E147F6" w:rsidRPr="004C5E2E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14:paraId="07CBCFD9" w14:textId="1821E11E" w:rsidR="00E147F6" w:rsidRPr="004C5E2E" w:rsidRDefault="006D22E5" w:rsidP="006D22E5">
      <w:pPr>
        <w:spacing w:before="153"/>
        <w:ind w:right="224" w:firstLine="116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sz w:val="24"/>
          <w:szCs w:val="24"/>
        </w:rPr>
        <w:t>Ing. Mgr. Ivan Sokáč, PhD., MBA</w:t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</w:r>
      <w:r w:rsidRPr="004C5E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47F6" w:rsidRPr="004C5E2E">
        <w:rPr>
          <w:rFonts w:ascii="Times New Roman" w:hAnsi="Times New Roman" w:cs="Times New Roman"/>
          <w:sz w:val="24"/>
          <w:szCs w:val="24"/>
        </w:rPr>
        <w:t xml:space="preserve"> Ing. </w:t>
      </w:r>
      <w:r w:rsidR="000D26FD">
        <w:rPr>
          <w:rFonts w:ascii="Times New Roman" w:hAnsi="Times New Roman" w:cs="Times New Roman"/>
          <w:sz w:val="24"/>
          <w:szCs w:val="24"/>
        </w:rPr>
        <w:t>Vladimír Lukáč</w:t>
      </w:r>
    </w:p>
    <w:p w14:paraId="30F17B32" w14:textId="4D840882" w:rsidR="00E147F6" w:rsidRPr="004C5E2E" w:rsidRDefault="006D22E5" w:rsidP="00E147F6">
      <w:pPr>
        <w:spacing w:before="153"/>
        <w:ind w:right="224" w:firstLine="116"/>
        <w:rPr>
          <w:rFonts w:ascii="Times New Roman" w:hAnsi="Times New Roman" w:cs="Times New Roman"/>
          <w:sz w:val="24"/>
          <w:szCs w:val="24"/>
        </w:rPr>
      </w:pPr>
      <w:r w:rsidRPr="004C5E2E">
        <w:rPr>
          <w:rFonts w:ascii="Times New Roman" w:hAnsi="Times New Roman" w:cs="Times New Roman"/>
          <w:sz w:val="24"/>
          <w:szCs w:val="24"/>
        </w:rPr>
        <w:t xml:space="preserve">       </w:t>
      </w:r>
      <w:r w:rsidR="00E147F6" w:rsidRPr="004C5E2E">
        <w:rPr>
          <w:rFonts w:ascii="Times New Roman" w:hAnsi="Times New Roman" w:cs="Times New Roman"/>
          <w:sz w:val="24"/>
          <w:szCs w:val="24"/>
        </w:rPr>
        <w:t>predseda predstavenstva</w:t>
      </w:r>
      <w:r w:rsidR="00E147F6" w:rsidRPr="004C5E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člen predstavenstva</w:t>
      </w:r>
    </w:p>
    <w:p w14:paraId="47E85271" w14:textId="77777777" w:rsidR="002C58D8" w:rsidRPr="004C5E2E" w:rsidRDefault="002C58D8">
      <w:pPr>
        <w:rPr>
          <w:rFonts w:ascii="Times New Roman" w:hAnsi="Times New Roman" w:cs="Times New Roman"/>
          <w:sz w:val="24"/>
          <w:szCs w:val="24"/>
        </w:rPr>
      </w:pPr>
    </w:p>
    <w:sectPr w:rsidR="002C58D8" w:rsidRPr="004C5E2E" w:rsidSect="00920633">
      <w:pgSz w:w="11910" w:h="16840"/>
      <w:pgMar w:top="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2A"/>
    <w:rsid w:val="00086A75"/>
    <w:rsid w:val="000B486A"/>
    <w:rsid w:val="000C4A97"/>
    <w:rsid w:val="000D26FD"/>
    <w:rsid w:val="00116ED0"/>
    <w:rsid w:val="00173530"/>
    <w:rsid w:val="00177A6A"/>
    <w:rsid w:val="001B219B"/>
    <w:rsid w:val="001E0B01"/>
    <w:rsid w:val="0020038F"/>
    <w:rsid w:val="00217D93"/>
    <w:rsid w:val="002202C1"/>
    <w:rsid w:val="002410F5"/>
    <w:rsid w:val="00243201"/>
    <w:rsid w:val="00274C0A"/>
    <w:rsid w:val="002C13C0"/>
    <w:rsid w:val="002C449D"/>
    <w:rsid w:val="002C58D8"/>
    <w:rsid w:val="002C7BB9"/>
    <w:rsid w:val="002D0EA1"/>
    <w:rsid w:val="00310538"/>
    <w:rsid w:val="00345A19"/>
    <w:rsid w:val="0035408C"/>
    <w:rsid w:val="00354AFE"/>
    <w:rsid w:val="003D15E2"/>
    <w:rsid w:val="003E60E4"/>
    <w:rsid w:val="00461062"/>
    <w:rsid w:val="00470C6C"/>
    <w:rsid w:val="004C5E2E"/>
    <w:rsid w:val="00565D44"/>
    <w:rsid w:val="00567549"/>
    <w:rsid w:val="00576D07"/>
    <w:rsid w:val="00592ACE"/>
    <w:rsid w:val="005B0CF4"/>
    <w:rsid w:val="00643AB6"/>
    <w:rsid w:val="006551F5"/>
    <w:rsid w:val="00661A8B"/>
    <w:rsid w:val="00682F70"/>
    <w:rsid w:val="006B06A5"/>
    <w:rsid w:val="006D192C"/>
    <w:rsid w:val="006D1F7A"/>
    <w:rsid w:val="006D22E5"/>
    <w:rsid w:val="00720E80"/>
    <w:rsid w:val="007272C9"/>
    <w:rsid w:val="00767151"/>
    <w:rsid w:val="007A7758"/>
    <w:rsid w:val="007E028E"/>
    <w:rsid w:val="007E27EE"/>
    <w:rsid w:val="007E515C"/>
    <w:rsid w:val="007E526D"/>
    <w:rsid w:val="008079C2"/>
    <w:rsid w:val="0083091E"/>
    <w:rsid w:val="00860CD9"/>
    <w:rsid w:val="008A4A35"/>
    <w:rsid w:val="008A711C"/>
    <w:rsid w:val="008C19E8"/>
    <w:rsid w:val="008D0231"/>
    <w:rsid w:val="008D775D"/>
    <w:rsid w:val="008E6F47"/>
    <w:rsid w:val="00905F52"/>
    <w:rsid w:val="0091469F"/>
    <w:rsid w:val="0091501A"/>
    <w:rsid w:val="00920633"/>
    <w:rsid w:val="00936CCC"/>
    <w:rsid w:val="00943CC2"/>
    <w:rsid w:val="00993849"/>
    <w:rsid w:val="009B19B5"/>
    <w:rsid w:val="009C7861"/>
    <w:rsid w:val="009F27D4"/>
    <w:rsid w:val="00A15218"/>
    <w:rsid w:val="00A1590B"/>
    <w:rsid w:val="00A24E25"/>
    <w:rsid w:val="00A30950"/>
    <w:rsid w:val="00A3339E"/>
    <w:rsid w:val="00A404B8"/>
    <w:rsid w:val="00A41A91"/>
    <w:rsid w:val="00AC518F"/>
    <w:rsid w:val="00AD74D4"/>
    <w:rsid w:val="00AF082A"/>
    <w:rsid w:val="00B01C32"/>
    <w:rsid w:val="00BB1953"/>
    <w:rsid w:val="00BC43E5"/>
    <w:rsid w:val="00C241E8"/>
    <w:rsid w:val="00C24F46"/>
    <w:rsid w:val="00C32E2A"/>
    <w:rsid w:val="00C34C72"/>
    <w:rsid w:val="00C53D54"/>
    <w:rsid w:val="00CB733E"/>
    <w:rsid w:val="00D02B83"/>
    <w:rsid w:val="00D43FD8"/>
    <w:rsid w:val="00D70552"/>
    <w:rsid w:val="00DD20DA"/>
    <w:rsid w:val="00DE601B"/>
    <w:rsid w:val="00E0652A"/>
    <w:rsid w:val="00E147F6"/>
    <w:rsid w:val="00E149D4"/>
    <w:rsid w:val="00E17405"/>
    <w:rsid w:val="00E52A7D"/>
    <w:rsid w:val="00E6086F"/>
    <w:rsid w:val="00E61A23"/>
    <w:rsid w:val="00EF11FC"/>
    <w:rsid w:val="00F437A6"/>
    <w:rsid w:val="00F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1A06"/>
  <w15:chartTrackingRefBased/>
  <w15:docId w15:val="{CD85E57C-DC6C-43FC-9FD1-F26B885A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47F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E147F6"/>
  </w:style>
  <w:style w:type="character" w:customStyle="1" w:styleId="ZkladntextChar">
    <w:name w:val="Základný text Char"/>
    <w:basedOn w:val="Predvolenpsmoodseku"/>
    <w:link w:val="Zkladntext"/>
    <w:uiPriority w:val="1"/>
    <w:rsid w:val="00E147F6"/>
    <w:rPr>
      <w:rFonts w:ascii="Microsoft Sans Serif" w:eastAsia="Microsoft Sans Serif" w:hAnsi="Microsoft Sans Serif" w:cs="Microsoft Sans Serif"/>
    </w:rPr>
  </w:style>
  <w:style w:type="character" w:styleId="Odkaznakomentr">
    <w:name w:val="annotation reference"/>
    <w:basedOn w:val="Predvolenpsmoodseku"/>
    <w:uiPriority w:val="99"/>
    <w:semiHidden/>
    <w:unhideWhenUsed/>
    <w:rsid w:val="00E065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65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652A"/>
    <w:rPr>
      <w:rFonts w:ascii="Microsoft Sans Serif" w:eastAsia="Microsoft Sans Serif" w:hAnsi="Microsoft Sans Serif" w:cs="Microsoft Sans Serif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65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652A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styleId="Revzia">
    <w:name w:val="Revision"/>
    <w:hidden/>
    <w:uiPriority w:val="99"/>
    <w:semiHidden/>
    <w:rsid w:val="007A7758"/>
    <w:pPr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0D9B-16F7-48C5-8782-41E5624A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10</cp:revision>
  <dcterms:created xsi:type="dcterms:W3CDTF">2023-05-23T14:43:00Z</dcterms:created>
  <dcterms:modified xsi:type="dcterms:W3CDTF">2023-08-01T09:34:00Z</dcterms:modified>
</cp:coreProperties>
</file>