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B00A" w14:textId="77777777" w:rsidR="004C4D11" w:rsidRDefault="004C4D11" w:rsidP="004C4D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Čestné vyhlásenie k uplatňovaniu medzinárodných sankcií</w:t>
      </w:r>
      <w:r>
        <w:rPr>
          <w:rStyle w:val="eop"/>
          <w:rFonts w:ascii="Calibri" w:hAnsi="Calibri" w:cs="Calibri"/>
        </w:rPr>
        <w:t> </w:t>
      </w:r>
    </w:p>
    <w:p w14:paraId="23210F2E" w14:textId="6C6CB9A5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Čestne vyhlasujem, že v spoločnosti, ktorú zastupujem a ktorá podáva žiadosť o účasť/ponuku do verejného obstarávania s predmetom zákazky</w:t>
      </w:r>
      <w:r w:rsidR="005B2274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00"/>
        </w:rPr>
        <w:t xml:space="preserve"> </w:t>
      </w:r>
      <w:r w:rsidR="005B2274" w:rsidRPr="005B2274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shd w:val="clear" w:color="auto" w:fill="FFFF00"/>
        </w:rPr>
        <w:t>„Dodanie kancelárskeho nábytku“</w:t>
      </w:r>
      <w:r w:rsidRPr="005B2274">
        <w:rPr>
          <w:rStyle w:val="normaltextrun"/>
          <w:rFonts w:ascii="Calibri" w:hAnsi="Calibri" w:cs="Calibri"/>
          <w:b/>
          <w:bCs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a 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501D3F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Predovšetkým vyhlasujem, že: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7ED9F3" w14:textId="77777777" w:rsidR="004C4D11" w:rsidRDefault="004C4D11" w:rsidP="004C4D11">
      <w:pPr>
        <w:pStyle w:val="paragraph"/>
        <w:numPr>
          <w:ilvl w:val="0"/>
          <w:numId w:val="1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BED82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5370D7" w14:textId="77777777" w:rsidR="004C4D11" w:rsidRDefault="004C4D11" w:rsidP="004C4D11">
      <w:pPr>
        <w:pStyle w:val="paragraph"/>
        <w:numPr>
          <w:ilvl w:val="0"/>
          <w:numId w:val="2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CAF0F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74D32E" w14:textId="77777777" w:rsidR="004C4D11" w:rsidRDefault="004C4D11" w:rsidP="004C4D11">
      <w:pPr>
        <w:pStyle w:val="paragraph"/>
        <w:numPr>
          <w:ilvl w:val="0"/>
          <w:numId w:val="3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64195" w14:textId="77777777" w:rsidR="004C4D11" w:rsidRDefault="004C4D11" w:rsidP="004C4D11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9EE1F8" w14:textId="77777777" w:rsidR="004C4D11" w:rsidRDefault="004C4D11" w:rsidP="004C4D11">
      <w:pPr>
        <w:pStyle w:val="paragraph"/>
        <w:numPr>
          <w:ilvl w:val="0"/>
          <w:numId w:val="4"/>
        </w:numPr>
        <w:spacing w:before="0" w:beforeAutospacing="0" w:after="0" w:afterAutospacing="0"/>
        <w:ind w:left="12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subjekty uvedené v písmenách a) až c) nemajú účasť vyššiu ako 10 % hodnoty zákazky                   v subdodávateľovi, dodávateľovi alebo v subjekte, na ktorého kapacity sa dodávateľ, ktorého zastupujem spolieha 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4FD610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3FE07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Zároveň čestne vyhlasujem, že táto ponuka/žiadosť o účasť a realizácia plnenia podľa zmluvy, ktorá bude výsledkom daného verejného obstarávania zo strany hospodárskeho subjektu, ktorý zastupujem, nie je v rozpore so zákonom č. 289/2016 Z. z. o vykonávaní medzinárodných sankcií v znení neskorších predpisov, a teda najmä neporušuje akúkoľvek medzinárodnú sankciu upravenú v akomkoľvek predpise o medzinárodnej sankcii podľa § 2 písm. b) zákona č. 289/2016 Z. z. o vykonávaní medzinárodných sankcií v znení neskorších predpisov.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C520B2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41174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9E38E0" w14:textId="77777777" w:rsidR="004C4D11" w:rsidRDefault="004C4D11" w:rsidP="004C4D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 ......................., dňa .....................................,                 .........................................................................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8C9E3" w14:textId="77777777" w:rsidR="004C4D11" w:rsidRDefault="004C4D11" w:rsidP="004C4D11">
      <w:pPr>
        <w:pStyle w:val="paragraph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meno, priezvisko, funkcia oprávnenej osoby a podpis oprávnenej osoby konať                           za záujemcu/uchádzača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5C69B" w14:textId="77777777" w:rsidR="004C4D11" w:rsidRDefault="004C4D11" w:rsidP="004C4D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40EE65" w14:textId="77777777" w:rsidR="00E15537" w:rsidRDefault="00E15537"/>
    <w:sectPr w:rsidR="00E1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97B"/>
    <w:multiLevelType w:val="multilevel"/>
    <w:tmpl w:val="AB7A0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64585"/>
    <w:multiLevelType w:val="multilevel"/>
    <w:tmpl w:val="658E5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E01F6"/>
    <w:multiLevelType w:val="multilevel"/>
    <w:tmpl w:val="F3B4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442D8"/>
    <w:multiLevelType w:val="multilevel"/>
    <w:tmpl w:val="496633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389949">
    <w:abstractNumId w:val="1"/>
  </w:num>
  <w:num w:numId="2" w16cid:durableId="1196385925">
    <w:abstractNumId w:val="2"/>
  </w:num>
  <w:num w:numId="3" w16cid:durableId="1059474641">
    <w:abstractNumId w:val="0"/>
  </w:num>
  <w:num w:numId="4" w16cid:durableId="105054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11"/>
    <w:rsid w:val="004C4D11"/>
    <w:rsid w:val="005B2274"/>
    <w:rsid w:val="00AF0F73"/>
    <w:rsid w:val="00E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07CF"/>
  <w15:chartTrackingRefBased/>
  <w15:docId w15:val="{E1C958FB-42AC-46E0-B1A3-85BE1CAA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4C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4C4D11"/>
  </w:style>
  <w:style w:type="character" w:customStyle="1" w:styleId="eop">
    <w:name w:val="eop"/>
    <w:basedOn w:val="Predvolenpsmoodseku"/>
    <w:rsid w:val="004C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Luptáková</dc:creator>
  <cp:keywords/>
  <dc:description/>
  <cp:lastModifiedBy>Silvia Luptáková</cp:lastModifiedBy>
  <cp:revision>2</cp:revision>
  <dcterms:created xsi:type="dcterms:W3CDTF">2023-06-06T07:44:00Z</dcterms:created>
  <dcterms:modified xsi:type="dcterms:W3CDTF">2023-06-06T07:44:00Z</dcterms:modified>
</cp:coreProperties>
</file>