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419C1" w14:textId="39063971" w:rsidR="0043079B" w:rsidRPr="00001B86" w:rsidRDefault="008B76C2" w:rsidP="00323235">
      <w:pPr>
        <w:jc w:val="center"/>
        <w:rPr>
          <w:rFonts w:ascii="Arial Narrow" w:hAnsi="Arial Narrow"/>
          <w:b/>
          <w:sz w:val="22"/>
          <w:szCs w:val="22"/>
        </w:rPr>
      </w:pPr>
      <w:r w:rsidRPr="00001B86">
        <w:rPr>
          <w:rFonts w:ascii="Arial Narrow" w:hAnsi="Arial Narrow"/>
          <w:b/>
          <w:sz w:val="22"/>
          <w:szCs w:val="22"/>
        </w:rPr>
        <w:t>O</w:t>
      </w:r>
      <w:r w:rsidR="0043079B" w:rsidRPr="00001B86">
        <w:rPr>
          <w:rFonts w:ascii="Arial Narrow" w:hAnsi="Arial Narrow"/>
          <w:b/>
          <w:sz w:val="22"/>
          <w:szCs w:val="22"/>
        </w:rPr>
        <w:t>pis predmetu zákazky</w:t>
      </w:r>
    </w:p>
    <w:p w14:paraId="6843C184" w14:textId="77777777" w:rsidR="002157D8" w:rsidRPr="00001B86" w:rsidRDefault="002157D8" w:rsidP="00B43B50">
      <w:pPr>
        <w:jc w:val="both"/>
        <w:rPr>
          <w:rFonts w:ascii="Arial Narrow" w:hAnsi="Arial Narrow"/>
          <w:b/>
          <w:sz w:val="20"/>
          <w:szCs w:val="22"/>
        </w:rPr>
      </w:pPr>
    </w:p>
    <w:p w14:paraId="005617A4" w14:textId="1E129CA2" w:rsidR="006C2076" w:rsidRPr="00001B86" w:rsidRDefault="0043079B" w:rsidP="00323235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sz w:val="20"/>
          <w:szCs w:val="22"/>
        </w:rPr>
      </w:pPr>
      <w:bookmarkStart w:id="0" w:name="_GoBack"/>
      <w:r w:rsidRPr="00001B86">
        <w:rPr>
          <w:rFonts w:ascii="Arial Narrow" w:hAnsi="Arial Narrow"/>
          <w:sz w:val="20"/>
          <w:szCs w:val="22"/>
        </w:rPr>
        <w:t xml:space="preserve">Predmetom zákazky je </w:t>
      </w:r>
      <w:bookmarkStart w:id="1" w:name="_Hlk68096871"/>
      <w:r w:rsidR="006C2076" w:rsidRPr="00001B86">
        <w:rPr>
          <w:rFonts w:ascii="Arial Narrow" w:hAnsi="Arial Narrow"/>
          <w:sz w:val="20"/>
          <w:szCs w:val="22"/>
        </w:rPr>
        <w:t xml:space="preserve">zabezpečenie leteckej prepravy osôb pri zahraničných pracovných cestách pre potreby Ministerstva vnútra Slovenskej republiky a organizácii v jeho zriaďovateľskej a riadiacej pôsobnosti (ďalej len „objednávateľ“) na obdobie 48 mesiacov od účinnosti Rámcovej dohody alebo do vyčerpania predpokladanej hodnoty zákazky, podľa toho, ktorá skutočnosť nastane skôr. </w:t>
      </w:r>
    </w:p>
    <w:bookmarkEnd w:id="0"/>
    <w:p w14:paraId="34F0B449" w14:textId="77777777" w:rsidR="00323235" w:rsidRPr="00001B86" w:rsidRDefault="00323235" w:rsidP="00323235">
      <w:pPr>
        <w:pStyle w:val="Odsekzoznamu"/>
        <w:ind w:left="360"/>
        <w:jc w:val="both"/>
        <w:rPr>
          <w:rFonts w:ascii="Arial Narrow" w:hAnsi="Arial Narrow"/>
          <w:sz w:val="20"/>
          <w:szCs w:val="22"/>
        </w:rPr>
      </w:pPr>
    </w:p>
    <w:p w14:paraId="5565D7FD" w14:textId="77777777" w:rsidR="00323235" w:rsidRPr="00001B86" w:rsidRDefault="006C2076" w:rsidP="00B43B50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sz w:val="20"/>
          <w:szCs w:val="22"/>
        </w:rPr>
      </w:pPr>
      <w:r w:rsidRPr="00001B86">
        <w:rPr>
          <w:rFonts w:ascii="Arial Narrow" w:hAnsi="Arial Narrow"/>
          <w:sz w:val="20"/>
          <w:szCs w:val="22"/>
        </w:rPr>
        <w:t>Predmetom zákazky je zabezpečenie jednosmernej a/alebo spiatočnej leteckej prepravy zamestnancov objednávateľa a osôb určených objednávateľom pri zahraničných pracovných cestách do destinácií, ktoré sú uvedené v Minimálnom rozsahu cieľových destinácií a budú aktuálne uvedené vo výzve na predkladanie ponúk na zabezpečenie leteckej prepravy (ďalej len „výzva“) objednávateľa.</w:t>
      </w:r>
    </w:p>
    <w:p w14:paraId="3F1BD89B" w14:textId="77777777" w:rsidR="00323235" w:rsidRPr="00001B86" w:rsidRDefault="00323235" w:rsidP="00323235">
      <w:pPr>
        <w:pStyle w:val="Odsekzoznamu"/>
        <w:rPr>
          <w:rFonts w:ascii="Arial Narrow" w:hAnsi="Arial Narrow"/>
          <w:sz w:val="20"/>
          <w:szCs w:val="22"/>
        </w:rPr>
      </w:pPr>
    </w:p>
    <w:p w14:paraId="317B3F79" w14:textId="77777777" w:rsidR="00323235" w:rsidRPr="00001B86" w:rsidRDefault="00882CF3" w:rsidP="00B43B50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sz w:val="20"/>
          <w:szCs w:val="22"/>
        </w:rPr>
      </w:pPr>
      <w:r w:rsidRPr="00001B86">
        <w:rPr>
          <w:rFonts w:ascii="Arial Narrow" w:hAnsi="Arial Narrow"/>
          <w:sz w:val="20"/>
          <w:szCs w:val="22"/>
        </w:rPr>
        <w:t>Poskytovateľ zabezpečí technicky a administratívne celý proces vybavenia leteniek v rámci celého sveta a to od predloženia základnej ponuky možnosti letov, cez rezerváciu leteniek až po konečné vyst</w:t>
      </w:r>
      <w:r w:rsidR="00873955" w:rsidRPr="00001B86">
        <w:rPr>
          <w:rFonts w:ascii="Arial Narrow" w:hAnsi="Arial Narrow"/>
          <w:sz w:val="20"/>
          <w:szCs w:val="22"/>
        </w:rPr>
        <w:t>a</w:t>
      </w:r>
      <w:r w:rsidRPr="00001B86">
        <w:rPr>
          <w:rFonts w:ascii="Arial Narrow" w:hAnsi="Arial Narrow"/>
          <w:sz w:val="20"/>
          <w:szCs w:val="22"/>
        </w:rPr>
        <w:t xml:space="preserve">venie leteniek a následnú priebežnú kontrolu rezervačného systému do samotného skončenia leteckej prepravy. </w:t>
      </w:r>
    </w:p>
    <w:p w14:paraId="603EC53E" w14:textId="77777777" w:rsidR="00323235" w:rsidRPr="00001B86" w:rsidRDefault="00323235" w:rsidP="00323235">
      <w:pPr>
        <w:pStyle w:val="Odsekzoznamu"/>
        <w:rPr>
          <w:rFonts w:ascii="Arial Narrow" w:hAnsi="Arial Narrow"/>
          <w:sz w:val="20"/>
          <w:szCs w:val="22"/>
        </w:rPr>
      </w:pPr>
    </w:p>
    <w:p w14:paraId="6662EC23" w14:textId="77777777" w:rsidR="00323235" w:rsidRPr="00001B86" w:rsidRDefault="00882CF3" w:rsidP="00B43B50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sz w:val="20"/>
          <w:szCs w:val="22"/>
        </w:rPr>
      </w:pPr>
      <w:r w:rsidRPr="00001B86">
        <w:rPr>
          <w:rFonts w:ascii="Arial Narrow" w:hAnsi="Arial Narrow"/>
          <w:sz w:val="20"/>
          <w:szCs w:val="22"/>
        </w:rPr>
        <w:t xml:space="preserve">Podľa zadanej požiadavky objednávateľa vypracuje poskytovateľ z časového a ekonomického hľadiska najvhodnejšiu alternatívu letov (uprednostňuje sa priame letecké spojenie do/z požadovanej destinácie. </w:t>
      </w:r>
    </w:p>
    <w:p w14:paraId="7C09F85E" w14:textId="77777777" w:rsidR="00323235" w:rsidRPr="00001B86" w:rsidRDefault="00323235" w:rsidP="00323235">
      <w:pPr>
        <w:pStyle w:val="Odsekzoznamu"/>
        <w:rPr>
          <w:rFonts w:ascii="Arial Narrow" w:hAnsi="Arial Narrow"/>
          <w:sz w:val="20"/>
          <w:szCs w:val="22"/>
        </w:rPr>
      </w:pPr>
    </w:p>
    <w:p w14:paraId="1A034401" w14:textId="77777777" w:rsidR="00323235" w:rsidRPr="00001B86" w:rsidRDefault="00882CF3" w:rsidP="002157D8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sz w:val="20"/>
          <w:szCs w:val="22"/>
        </w:rPr>
      </w:pPr>
      <w:r w:rsidRPr="00001B86">
        <w:rPr>
          <w:rFonts w:ascii="Arial Narrow" w:hAnsi="Arial Narrow"/>
          <w:sz w:val="20"/>
          <w:szCs w:val="22"/>
        </w:rPr>
        <w:t>V naliehavých prípadoch zabezpečí ponuku vhodnej alternatívy letov v kombinácii s pozemnou dopravou.</w:t>
      </w:r>
      <w:bookmarkEnd w:id="1"/>
    </w:p>
    <w:p w14:paraId="0A54A273" w14:textId="77777777" w:rsidR="00323235" w:rsidRPr="00001B86" w:rsidRDefault="00323235" w:rsidP="00323235">
      <w:pPr>
        <w:pStyle w:val="Odsekzoznamu"/>
        <w:rPr>
          <w:rFonts w:ascii="Arial Narrow" w:hAnsi="Arial Narrow"/>
          <w:sz w:val="20"/>
          <w:szCs w:val="22"/>
        </w:rPr>
      </w:pPr>
    </w:p>
    <w:p w14:paraId="630F7BB7" w14:textId="77777777" w:rsidR="00323235" w:rsidRPr="00001B86" w:rsidRDefault="009F6268" w:rsidP="00323235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sz w:val="20"/>
          <w:szCs w:val="22"/>
        </w:rPr>
      </w:pPr>
      <w:r w:rsidRPr="00001B86">
        <w:rPr>
          <w:rFonts w:ascii="Arial Narrow" w:hAnsi="Arial Narrow"/>
          <w:sz w:val="20"/>
          <w:szCs w:val="22"/>
        </w:rPr>
        <w:t xml:space="preserve">Poskytovateľ </w:t>
      </w:r>
      <w:r w:rsidR="0043079B" w:rsidRPr="00001B86">
        <w:rPr>
          <w:rFonts w:ascii="Arial Narrow" w:hAnsi="Arial Narrow"/>
          <w:sz w:val="20"/>
          <w:szCs w:val="22"/>
        </w:rPr>
        <w:t xml:space="preserve">zabezpečí technicky </w:t>
      </w:r>
      <w:r w:rsidR="00873955" w:rsidRPr="00001B86">
        <w:rPr>
          <w:rFonts w:ascii="Arial Narrow" w:hAnsi="Arial Narrow"/>
          <w:sz w:val="20"/>
          <w:szCs w:val="22"/>
        </w:rPr>
        <w:t xml:space="preserve">a administratívne </w:t>
      </w:r>
      <w:r w:rsidR="0043079B" w:rsidRPr="00001B86">
        <w:rPr>
          <w:rFonts w:ascii="Arial Narrow" w:hAnsi="Arial Narrow"/>
          <w:sz w:val="20"/>
          <w:szCs w:val="22"/>
        </w:rPr>
        <w:t xml:space="preserve">celý proces vybavenia leteniek v rámci celého sveta a to od predloženia základnej ponuky možností letov, cez rezerváciu leteniek až po konečné vystavenie leteniek a následnú priebežnú kontrolu rezervačného systému do samotného </w:t>
      </w:r>
      <w:r w:rsidR="00873955" w:rsidRPr="00001B86">
        <w:rPr>
          <w:rFonts w:ascii="Arial Narrow" w:hAnsi="Arial Narrow"/>
          <w:sz w:val="20"/>
          <w:szCs w:val="22"/>
        </w:rPr>
        <w:t xml:space="preserve">skončenia leteckej prepravy. </w:t>
      </w:r>
      <w:r w:rsidR="0043079B" w:rsidRPr="00001B86">
        <w:rPr>
          <w:rFonts w:ascii="Arial Narrow" w:hAnsi="Arial Narrow"/>
          <w:sz w:val="20"/>
          <w:szCs w:val="22"/>
        </w:rPr>
        <w:t xml:space="preserve"> </w:t>
      </w:r>
    </w:p>
    <w:p w14:paraId="6409F491" w14:textId="77777777" w:rsidR="00323235" w:rsidRPr="00001B86" w:rsidRDefault="00323235" w:rsidP="00323235">
      <w:pPr>
        <w:pStyle w:val="Odsekzoznamu"/>
        <w:rPr>
          <w:rFonts w:ascii="Arial Narrow" w:hAnsi="Arial Narrow"/>
          <w:sz w:val="20"/>
          <w:szCs w:val="22"/>
        </w:rPr>
      </w:pPr>
    </w:p>
    <w:p w14:paraId="79221CBB" w14:textId="5B99A0B4" w:rsidR="00323235" w:rsidRPr="00001B86" w:rsidRDefault="0043079B" w:rsidP="00323235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sz w:val="20"/>
          <w:szCs w:val="22"/>
        </w:rPr>
      </w:pPr>
      <w:r w:rsidRPr="00001B86">
        <w:rPr>
          <w:rFonts w:ascii="Arial Narrow" w:hAnsi="Arial Narrow"/>
          <w:sz w:val="20"/>
          <w:szCs w:val="22"/>
        </w:rPr>
        <w:t>V prípade neočakávaných komplikácií alebo akýchkoľvek zmien, náhleh</w:t>
      </w:r>
      <w:r w:rsidR="002157D8" w:rsidRPr="00001B86">
        <w:rPr>
          <w:rFonts w:ascii="Arial Narrow" w:hAnsi="Arial Narrow"/>
          <w:sz w:val="20"/>
          <w:szCs w:val="22"/>
        </w:rPr>
        <w:t>o zrušenia letov, posunu časov,</w:t>
      </w:r>
      <w:r w:rsidR="00323235" w:rsidRPr="00001B86">
        <w:rPr>
          <w:rFonts w:ascii="Arial Narrow" w:hAnsi="Arial Narrow"/>
          <w:sz w:val="20"/>
          <w:szCs w:val="22"/>
        </w:rPr>
        <w:t xml:space="preserve"> </w:t>
      </w:r>
      <w:r w:rsidRPr="00001B86">
        <w:rPr>
          <w:rFonts w:ascii="Arial Narrow" w:hAnsi="Arial Narrow"/>
          <w:sz w:val="20"/>
          <w:szCs w:val="22"/>
        </w:rPr>
        <w:t>technických porúch, či prípadných štrajkov, flexibilne a bez zbytočného odkladu o vzniknutej situácii informuje</w:t>
      </w:r>
      <w:r w:rsidR="00323235" w:rsidRPr="00001B86">
        <w:rPr>
          <w:rFonts w:ascii="Arial Narrow" w:hAnsi="Arial Narrow"/>
          <w:sz w:val="20"/>
          <w:szCs w:val="22"/>
        </w:rPr>
        <w:t xml:space="preserve"> </w:t>
      </w:r>
      <w:r w:rsidRPr="00001B86">
        <w:rPr>
          <w:rFonts w:ascii="Arial Narrow" w:hAnsi="Arial Narrow"/>
          <w:sz w:val="20"/>
          <w:szCs w:val="22"/>
        </w:rPr>
        <w:t>príslušného žiadateľa a zároveň urgentne v rezervačnom systéme alebo priamo u dopravcu (telefonicky,</w:t>
      </w:r>
      <w:r w:rsidR="00323235" w:rsidRPr="00001B86">
        <w:rPr>
          <w:rFonts w:ascii="Arial Narrow" w:hAnsi="Arial Narrow"/>
          <w:sz w:val="20"/>
          <w:szCs w:val="22"/>
        </w:rPr>
        <w:t xml:space="preserve"> </w:t>
      </w:r>
      <w:r w:rsidRPr="00001B86">
        <w:rPr>
          <w:rFonts w:ascii="Arial Narrow" w:hAnsi="Arial Narrow"/>
          <w:sz w:val="20"/>
          <w:szCs w:val="22"/>
        </w:rPr>
        <w:t xml:space="preserve">elektronicky) vykoná opatrenia smerujúce k vyriešeniu vzniknutej situácie (napr. </w:t>
      </w:r>
      <w:proofErr w:type="spellStart"/>
      <w:r w:rsidRPr="00001B86">
        <w:rPr>
          <w:rFonts w:ascii="Arial Narrow" w:hAnsi="Arial Narrow"/>
          <w:sz w:val="20"/>
          <w:szCs w:val="22"/>
        </w:rPr>
        <w:t>prebookovanie</w:t>
      </w:r>
      <w:proofErr w:type="spellEnd"/>
      <w:r w:rsidRPr="00001B86">
        <w:rPr>
          <w:rFonts w:ascii="Arial Narrow" w:hAnsi="Arial Narrow"/>
          <w:sz w:val="20"/>
          <w:szCs w:val="22"/>
        </w:rPr>
        <w:t xml:space="preserve"> </w:t>
      </w:r>
      <w:r w:rsidR="00873955" w:rsidRPr="00001B86">
        <w:rPr>
          <w:rFonts w:ascii="Arial Narrow" w:hAnsi="Arial Narrow"/>
          <w:sz w:val="20"/>
          <w:szCs w:val="22"/>
        </w:rPr>
        <w:t>letenky</w:t>
      </w:r>
      <w:r w:rsidRPr="00001B86">
        <w:rPr>
          <w:rFonts w:ascii="Arial Narrow" w:hAnsi="Arial Narrow"/>
          <w:sz w:val="20"/>
          <w:szCs w:val="22"/>
        </w:rPr>
        <w:t xml:space="preserve"> na inú</w:t>
      </w:r>
      <w:r w:rsidR="00323235" w:rsidRPr="00001B86">
        <w:rPr>
          <w:rFonts w:ascii="Arial Narrow" w:hAnsi="Arial Narrow"/>
          <w:sz w:val="20"/>
          <w:szCs w:val="22"/>
        </w:rPr>
        <w:t xml:space="preserve"> </w:t>
      </w:r>
      <w:r w:rsidRPr="00001B86">
        <w:rPr>
          <w:rFonts w:ascii="Arial Narrow" w:hAnsi="Arial Narrow"/>
          <w:sz w:val="20"/>
          <w:szCs w:val="22"/>
        </w:rPr>
        <w:t xml:space="preserve">vhodnú linku, úplné zrušenie letu bez nároku na finančné vyrovnanie leteckého dopravcu voči žiadateľovi atď...) </w:t>
      </w:r>
    </w:p>
    <w:p w14:paraId="1A4D1CB6" w14:textId="77777777" w:rsidR="00323235" w:rsidRPr="00001B86" w:rsidRDefault="00323235" w:rsidP="00323235">
      <w:pPr>
        <w:pStyle w:val="Odsekzoznamu"/>
        <w:rPr>
          <w:rFonts w:ascii="Arial Narrow" w:hAnsi="Arial Narrow"/>
          <w:sz w:val="20"/>
          <w:szCs w:val="22"/>
        </w:rPr>
      </w:pPr>
    </w:p>
    <w:p w14:paraId="0339489C" w14:textId="499E7A48" w:rsidR="00323235" w:rsidRPr="00001B86" w:rsidRDefault="002157D8" w:rsidP="00323235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sz w:val="20"/>
          <w:szCs w:val="22"/>
        </w:rPr>
      </w:pPr>
      <w:r w:rsidRPr="00001B86">
        <w:rPr>
          <w:rFonts w:ascii="Arial Narrow" w:hAnsi="Arial Narrow"/>
          <w:sz w:val="20"/>
          <w:szCs w:val="22"/>
        </w:rPr>
        <w:t>Poskytovateľ zabezpečí na základe konkrétnych potrieb objednávateľa letenku/letenky ktorej/ktorých cenu uvedie vo svojej ponuke. Cenu za letenku bude poskytovateľ stanovovať nasledovne:</w:t>
      </w:r>
    </w:p>
    <w:p w14:paraId="4A35B564" w14:textId="77777777" w:rsidR="00323235" w:rsidRPr="00001B86" w:rsidRDefault="00323235" w:rsidP="00323235">
      <w:pPr>
        <w:pStyle w:val="Odsekzoznamu"/>
        <w:rPr>
          <w:rFonts w:ascii="Arial Narrow" w:hAnsi="Arial Narrow"/>
          <w:sz w:val="20"/>
          <w:szCs w:val="22"/>
        </w:rPr>
      </w:pPr>
    </w:p>
    <w:p w14:paraId="32B1C7DB" w14:textId="60B064DD" w:rsidR="002157D8" w:rsidRPr="00001B86" w:rsidRDefault="002157D8" w:rsidP="00323235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sz w:val="20"/>
          <w:szCs w:val="22"/>
        </w:rPr>
      </w:pPr>
      <w:r w:rsidRPr="00001B86">
        <w:rPr>
          <w:rFonts w:ascii="Arial Narrow" w:hAnsi="Arial Narrow"/>
          <w:sz w:val="20"/>
          <w:szCs w:val="22"/>
        </w:rPr>
        <w:t>Servisný poplatok za zabezpečenie služieb za 1 osobu vo výške</w:t>
      </w:r>
      <w:r w:rsidR="00323235" w:rsidRPr="00001B86">
        <w:rPr>
          <w:rFonts w:ascii="Arial Narrow" w:hAnsi="Arial Narrow"/>
          <w:sz w:val="20"/>
          <w:szCs w:val="22"/>
        </w:rPr>
        <w:t xml:space="preserve"> </w:t>
      </w:r>
      <w:r w:rsidRPr="00001B86">
        <w:rPr>
          <w:rFonts w:ascii="Arial Narrow" w:hAnsi="Arial Narrow"/>
          <w:sz w:val="20"/>
          <w:szCs w:val="22"/>
        </w:rPr>
        <w:t>EUR bez DPH (</w:t>
      </w:r>
      <w:r w:rsidR="00C335A1" w:rsidRPr="00001B86">
        <w:rPr>
          <w:rFonts w:ascii="Arial Narrow" w:hAnsi="Arial Narrow"/>
          <w:sz w:val="20"/>
          <w:szCs w:val="22"/>
        </w:rPr>
        <w:t xml:space="preserve">servisný </w:t>
      </w:r>
      <w:r w:rsidRPr="00001B86">
        <w:rPr>
          <w:rFonts w:ascii="Arial Narrow" w:hAnsi="Arial Narrow"/>
          <w:sz w:val="20"/>
          <w:szCs w:val="22"/>
        </w:rPr>
        <w:t xml:space="preserve">poplatok </w:t>
      </w:r>
      <w:r w:rsidR="00C335A1" w:rsidRPr="00001B86">
        <w:rPr>
          <w:rFonts w:ascii="Arial Narrow" w:hAnsi="Arial Narrow"/>
          <w:sz w:val="20"/>
          <w:szCs w:val="22"/>
        </w:rPr>
        <w:t xml:space="preserve">je predmetom verejného obstarávania a </w:t>
      </w:r>
      <w:r w:rsidRPr="00001B86">
        <w:rPr>
          <w:rFonts w:ascii="Arial Narrow" w:hAnsi="Arial Narrow"/>
          <w:sz w:val="20"/>
          <w:szCs w:val="22"/>
        </w:rPr>
        <w:t>bude fixný po celú dobu platnosti Rámcovej dohody alebo do vyčerpania finančného limitu)</w:t>
      </w:r>
      <w:r w:rsidR="00323235" w:rsidRPr="00001B86">
        <w:rPr>
          <w:rFonts w:ascii="Arial Narrow" w:hAnsi="Arial Narrow"/>
          <w:sz w:val="20"/>
          <w:szCs w:val="22"/>
        </w:rPr>
        <w:t>,</w:t>
      </w:r>
      <w:r w:rsidR="008B0326" w:rsidRPr="00001B86">
        <w:rPr>
          <w:rFonts w:ascii="Arial Narrow" w:hAnsi="Arial Narrow"/>
          <w:sz w:val="20"/>
          <w:szCs w:val="22"/>
        </w:rPr>
        <w:t xml:space="preserve"> </w:t>
      </w:r>
    </w:p>
    <w:p w14:paraId="4E6EE1D2" w14:textId="2BAE81A5" w:rsidR="00C335A1" w:rsidRPr="00001B86" w:rsidRDefault="00C335A1" w:rsidP="00323235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sz w:val="20"/>
          <w:szCs w:val="22"/>
        </w:rPr>
      </w:pPr>
      <w:r w:rsidRPr="00001B86">
        <w:rPr>
          <w:rFonts w:ascii="Arial Narrow" w:hAnsi="Arial Narrow"/>
          <w:sz w:val="20"/>
          <w:szCs w:val="22"/>
        </w:rPr>
        <w:t>Cena letenky/leteniek priamej leteckej spoločnosti</w:t>
      </w:r>
      <w:r w:rsidR="00323235" w:rsidRPr="00001B86">
        <w:rPr>
          <w:rFonts w:ascii="Arial Narrow" w:hAnsi="Arial Narrow"/>
          <w:sz w:val="20"/>
          <w:szCs w:val="22"/>
        </w:rPr>
        <w:t>,</w:t>
      </w:r>
      <w:r w:rsidR="008B0326" w:rsidRPr="00001B86">
        <w:rPr>
          <w:rFonts w:ascii="Arial Narrow" w:hAnsi="Arial Narrow"/>
          <w:sz w:val="20"/>
          <w:szCs w:val="22"/>
        </w:rPr>
        <w:t xml:space="preserve"> </w:t>
      </w:r>
    </w:p>
    <w:p w14:paraId="50E236D2" w14:textId="606F5F79" w:rsidR="00323235" w:rsidRPr="00001B86" w:rsidRDefault="002157D8" w:rsidP="00323235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sz w:val="20"/>
          <w:szCs w:val="22"/>
        </w:rPr>
      </w:pPr>
      <w:r w:rsidRPr="00001B86">
        <w:rPr>
          <w:rFonts w:ascii="Arial Narrow" w:hAnsi="Arial Narrow"/>
          <w:sz w:val="20"/>
          <w:szCs w:val="22"/>
        </w:rPr>
        <w:t>Letiskové poplatky</w:t>
      </w:r>
      <w:r w:rsidR="00323235" w:rsidRPr="00001B86">
        <w:rPr>
          <w:rFonts w:ascii="Arial Narrow" w:hAnsi="Arial Narrow"/>
          <w:sz w:val="20"/>
          <w:szCs w:val="22"/>
        </w:rPr>
        <w:t>,</w:t>
      </w:r>
    </w:p>
    <w:p w14:paraId="0B96D69A" w14:textId="7BF42654" w:rsidR="002157D8" w:rsidRPr="00001B86" w:rsidRDefault="002157D8" w:rsidP="00323235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sz w:val="20"/>
          <w:szCs w:val="22"/>
        </w:rPr>
      </w:pPr>
      <w:r w:rsidRPr="00001B86">
        <w:rPr>
          <w:rFonts w:ascii="Arial Narrow" w:hAnsi="Arial Narrow"/>
          <w:sz w:val="20"/>
          <w:szCs w:val="22"/>
        </w:rPr>
        <w:t>Palivové poplatky</w:t>
      </w:r>
      <w:r w:rsidR="00323235" w:rsidRPr="00001B86">
        <w:rPr>
          <w:rFonts w:ascii="Arial Narrow" w:hAnsi="Arial Narrow"/>
          <w:sz w:val="20"/>
          <w:szCs w:val="22"/>
        </w:rPr>
        <w:t>,</w:t>
      </w:r>
    </w:p>
    <w:p w14:paraId="445F466D" w14:textId="5A86AEFE" w:rsidR="002157D8" w:rsidRPr="00001B86" w:rsidRDefault="002157D8" w:rsidP="00323235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sz w:val="20"/>
          <w:szCs w:val="22"/>
        </w:rPr>
      </w:pPr>
      <w:r w:rsidRPr="00001B86">
        <w:rPr>
          <w:rFonts w:ascii="Arial Narrow" w:hAnsi="Arial Narrow"/>
          <w:sz w:val="20"/>
          <w:szCs w:val="22"/>
        </w:rPr>
        <w:t>Poplatky za batožinu</w:t>
      </w:r>
      <w:r w:rsidR="00323235" w:rsidRPr="00001B86">
        <w:rPr>
          <w:rFonts w:ascii="Arial Narrow" w:hAnsi="Arial Narrow"/>
          <w:sz w:val="20"/>
          <w:szCs w:val="22"/>
        </w:rPr>
        <w:t>,</w:t>
      </w:r>
    </w:p>
    <w:p w14:paraId="1FCB3709" w14:textId="48575C8F" w:rsidR="00323235" w:rsidRPr="00001B86" w:rsidRDefault="00C335A1" w:rsidP="00323235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sz w:val="20"/>
          <w:szCs w:val="22"/>
        </w:rPr>
      </w:pPr>
      <w:r w:rsidRPr="00001B86">
        <w:rPr>
          <w:rFonts w:ascii="Arial Narrow" w:hAnsi="Arial Narrow"/>
          <w:sz w:val="20"/>
          <w:szCs w:val="22"/>
        </w:rPr>
        <w:t>Poplatok za zmenu vystavenej letenky</w:t>
      </w:r>
      <w:r w:rsidR="00323235" w:rsidRPr="00001B86">
        <w:rPr>
          <w:rFonts w:ascii="Arial Narrow" w:hAnsi="Arial Narrow"/>
          <w:sz w:val="20"/>
          <w:szCs w:val="22"/>
        </w:rPr>
        <w:t>,</w:t>
      </w:r>
    </w:p>
    <w:p w14:paraId="43914C6A" w14:textId="653F4C1A" w:rsidR="00323235" w:rsidRPr="00001B86" w:rsidRDefault="00C335A1" w:rsidP="00323235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sz w:val="20"/>
          <w:szCs w:val="22"/>
        </w:rPr>
      </w:pPr>
      <w:r w:rsidRPr="00001B86">
        <w:rPr>
          <w:rFonts w:ascii="Arial Narrow" w:hAnsi="Arial Narrow"/>
          <w:sz w:val="20"/>
          <w:szCs w:val="22"/>
        </w:rPr>
        <w:t>Poplatok za storno letenky</w:t>
      </w:r>
      <w:r w:rsidR="00323235" w:rsidRPr="00001B86">
        <w:rPr>
          <w:rFonts w:ascii="Arial Narrow" w:hAnsi="Arial Narrow"/>
          <w:sz w:val="20"/>
          <w:szCs w:val="22"/>
        </w:rPr>
        <w:t>,</w:t>
      </w:r>
    </w:p>
    <w:p w14:paraId="166A439A" w14:textId="0372C6BF" w:rsidR="00C335A1" w:rsidRPr="00001B86" w:rsidRDefault="00C335A1" w:rsidP="00323235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sz w:val="20"/>
          <w:szCs w:val="22"/>
        </w:rPr>
      </w:pPr>
      <w:r w:rsidRPr="00001B86">
        <w:rPr>
          <w:rFonts w:ascii="Arial Narrow" w:hAnsi="Arial Narrow"/>
          <w:sz w:val="20"/>
          <w:szCs w:val="22"/>
        </w:rPr>
        <w:t>Poplatok za uzavretie poistenia storna letenky</w:t>
      </w:r>
      <w:r w:rsidR="00323235" w:rsidRPr="00001B86">
        <w:rPr>
          <w:rFonts w:ascii="Arial Narrow" w:hAnsi="Arial Narrow"/>
          <w:sz w:val="20"/>
          <w:szCs w:val="22"/>
        </w:rPr>
        <w:t>,</w:t>
      </w:r>
    </w:p>
    <w:p w14:paraId="56AD1AFD" w14:textId="735AF4EB" w:rsidR="00C335A1" w:rsidRPr="00001B86" w:rsidRDefault="00C335A1" w:rsidP="00323235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sz w:val="20"/>
          <w:szCs w:val="22"/>
        </w:rPr>
      </w:pPr>
      <w:r w:rsidRPr="00001B86">
        <w:rPr>
          <w:rFonts w:ascii="Arial Narrow" w:hAnsi="Arial Narrow"/>
          <w:sz w:val="20"/>
          <w:szCs w:val="22"/>
        </w:rPr>
        <w:t>Poplatok za uzavretie cestovného poistenia</w:t>
      </w:r>
      <w:r w:rsidR="00323235" w:rsidRPr="00001B86">
        <w:rPr>
          <w:rFonts w:ascii="Arial Narrow" w:hAnsi="Arial Narrow"/>
          <w:sz w:val="20"/>
          <w:szCs w:val="22"/>
        </w:rPr>
        <w:t>,</w:t>
      </w:r>
    </w:p>
    <w:p w14:paraId="74FDD0AB" w14:textId="3FE2C45E" w:rsidR="00131BF1" w:rsidRPr="00001B86" w:rsidRDefault="00C335A1" w:rsidP="005C71BA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sz w:val="20"/>
          <w:szCs w:val="22"/>
        </w:rPr>
      </w:pPr>
      <w:r w:rsidRPr="00001B86">
        <w:rPr>
          <w:rFonts w:ascii="Arial Narrow" w:hAnsi="Arial Narrow"/>
          <w:sz w:val="20"/>
          <w:szCs w:val="22"/>
        </w:rPr>
        <w:t>Prípadne iné poplatky, ktoré sa viažu na príslušnú leteckú prepravu</w:t>
      </w:r>
      <w:r w:rsidR="000B5DF2" w:rsidRPr="00001B86">
        <w:rPr>
          <w:rFonts w:ascii="Arial Narrow" w:hAnsi="Arial Narrow"/>
          <w:sz w:val="20"/>
          <w:szCs w:val="22"/>
        </w:rPr>
        <w:t xml:space="preserve"> a priamu leteckú spoločnosť. </w:t>
      </w:r>
    </w:p>
    <w:p w14:paraId="542DB688" w14:textId="77777777" w:rsidR="00323235" w:rsidRPr="00001B86" w:rsidRDefault="00323235">
      <w:pPr>
        <w:rPr>
          <w:rFonts w:ascii="Arial Narrow" w:hAnsi="Arial Narrow"/>
          <w:sz w:val="20"/>
          <w:szCs w:val="22"/>
          <w:u w:val="single"/>
        </w:rPr>
      </w:pPr>
    </w:p>
    <w:p w14:paraId="13319E1F" w14:textId="7D02B55D" w:rsidR="003F4864" w:rsidRPr="00001B86" w:rsidRDefault="003F4864" w:rsidP="00323235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sz w:val="20"/>
          <w:szCs w:val="22"/>
          <w:u w:val="single"/>
        </w:rPr>
      </w:pPr>
      <w:r w:rsidRPr="00001B86">
        <w:rPr>
          <w:rFonts w:ascii="Arial Narrow" w:hAnsi="Arial Narrow"/>
          <w:sz w:val="20"/>
          <w:szCs w:val="22"/>
        </w:rPr>
        <w:t xml:space="preserve">Úspešný uchádzač/poskytovateľ predloží pri každej požiadavke na zabezpečenie </w:t>
      </w:r>
      <w:r w:rsidR="00D017D9" w:rsidRPr="00001B86">
        <w:rPr>
          <w:rFonts w:ascii="Arial Narrow" w:hAnsi="Arial Narrow"/>
          <w:sz w:val="20"/>
          <w:szCs w:val="22"/>
        </w:rPr>
        <w:t>letenky/leteniek</w:t>
      </w:r>
      <w:r w:rsidRPr="00001B86">
        <w:rPr>
          <w:rFonts w:ascii="Arial Narrow" w:hAnsi="Arial Narrow"/>
          <w:sz w:val="20"/>
          <w:szCs w:val="22"/>
        </w:rPr>
        <w:t xml:space="preserve"> aj </w:t>
      </w:r>
      <w:proofErr w:type="spellStart"/>
      <w:r w:rsidRPr="00001B86">
        <w:rPr>
          <w:rFonts w:ascii="Arial Narrow" w:hAnsi="Arial Narrow"/>
          <w:sz w:val="20"/>
          <w:szCs w:val="22"/>
        </w:rPr>
        <w:t>printscreen</w:t>
      </w:r>
      <w:proofErr w:type="spellEnd"/>
      <w:r w:rsidRPr="00001B86">
        <w:rPr>
          <w:rFonts w:ascii="Arial Narrow" w:hAnsi="Arial Narrow"/>
          <w:sz w:val="20"/>
          <w:szCs w:val="22"/>
        </w:rPr>
        <w:t xml:space="preserve"> letenky z globálneho rezervačného systému, na ktorom bude uvedená nákupná cena letenky od priamej leteckej spoločnosti. </w:t>
      </w:r>
    </w:p>
    <w:p w14:paraId="6BF4B70E" w14:textId="799424F5" w:rsidR="00323235" w:rsidRPr="00001B86" w:rsidRDefault="00323235" w:rsidP="00323235">
      <w:pPr>
        <w:pStyle w:val="Odsekzoznamu"/>
        <w:ind w:left="360"/>
        <w:jc w:val="both"/>
        <w:rPr>
          <w:rFonts w:ascii="Arial Narrow" w:hAnsi="Arial Narrow"/>
          <w:sz w:val="20"/>
          <w:szCs w:val="22"/>
          <w:u w:val="single"/>
        </w:rPr>
      </w:pPr>
    </w:p>
    <w:p w14:paraId="435AD0E7" w14:textId="77777777" w:rsidR="000B5DF2" w:rsidRPr="00001B86" w:rsidRDefault="000B5DF2" w:rsidP="00323235">
      <w:pPr>
        <w:pStyle w:val="Odsekzoznamu"/>
        <w:ind w:left="360"/>
        <w:jc w:val="both"/>
        <w:rPr>
          <w:rFonts w:ascii="Arial Narrow" w:hAnsi="Arial Narrow"/>
          <w:sz w:val="20"/>
          <w:szCs w:val="22"/>
          <w:u w:val="single"/>
        </w:rPr>
      </w:pPr>
    </w:p>
    <w:p w14:paraId="79466A24" w14:textId="5C20691A" w:rsidR="005B4ECD" w:rsidRPr="00001B86" w:rsidRDefault="005B4ECD" w:rsidP="00323235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sz w:val="20"/>
          <w:szCs w:val="22"/>
          <w:u w:val="single"/>
        </w:rPr>
      </w:pPr>
      <w:r w:rsidRPr="00001B86">
        <w:rPr>
          <w:rFonts w:ascii="Arial Narrow" w:hAnsi="Arial Narrow" w:cs="Arial Narrow"/>
          <w:sz w:val="20"/>
          <w:szCs w:val="22"/>
        </w:rPr>
        <w:t>Poskytovateľ je povinný:</w:t>
      </w:r>
    </w:p>
    <w:p w14:paraId="1D62E316" w14:textId="0A8C02EB" w:rsidR="005B4ECD" w:rsidRPr="00001B86" w:rsidRDefault="005B4ECD" w:rsidP="00323235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sz w:val="20"/>
          <w:szCs w:val="22"/>
          <w:u w:val="single"/>
        </w:rPr>
      </w:pPr>
      <w:r w:rsidRPr="00001B86">
        <w:rPr>
          <w:rFonts w:ascii="Arial Narrow" w:hAnsi="Arial Narrow" w:cs="Arial Narrow"/>
          <w:sz w:val="20"/>
          <w:szCs w:val="22"/>
        </w:rPr>
        <w:t>vybrať v súlade s požiadavkou objednávateľa optimálne a ekonomicky najvýhodnejšie letecké spojenie,</w:t>
      </w:r>
    </w:p>
    <w:p w14:paraId="75AE8E24" w14:textId="1360342F" w:rsidR="005B4ECD" w:rsidRPr="00001B86" w:rsidRDefault="005B4ECD" w:rsidP="00323235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sz w:val="20"/>
          <w:szCs w:val="22"/>
          <w:u w:val="single"/>
        </w:rPr>
      </w:pPr>
      <w:r w:rsidRPr="00001B86">
        <w:rPr>
          <w:rFonts w:ascii="Arial Narrow" w:hAnsi="Arial Narrow" w:cs="Arial Narrow"/>
          <w:sz w:val="20"/>
          <w:szCs w:val="22"/>
        </w:rPr>
        <w:t>zabezpečiť leteckú prepravu do destinácií na základe požiadavky objednávateľa,</w:t>
      </w:r>
    </w:p>
    <w:p w14:paraId="44900266" w14:textId="0648E095" w:rsidR="005B4ECD" w:rsidRPr="00001B86" w:rsidRDefault="005B4ECD" w:rsidP="00323235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sz w:val="20"/>
          <w:szCs w:val="22"/>
          <w:u w:val="single"/>
        </w:rPr>
      </w:pPr>
      <w:r w:rsidRPr="00001B86">
        <w:rPr>
          <w:rFonts w:ascii="Arial Narrow" w:hAnsi="Arial Narrow" w:cs="Arial Narrow"/>
          <w:sz w:val="20"/>
          <w:szCs w:val="22"/>
        </w:rPr>
        <w:t>doručiť letenku elektronickou poštou objednávateľovi v súlade s objednávkou objednávateľa,</w:t>
      </w:r>
    </w:p>
    <w:p w14:paraId="63B8DEB1" w14:textId="3DF97904" w:rsidR="005B4ECD" w:rsidRPr="00001B86" w:rsidRDefault="005B4ECD" w:rsidP="00323235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sz w:val="20"/>
          <w:szCs w:val="22"/>
          <w:u w:val="single"/>
        </w:rPr>
      </w:pPr>
      <w:r w:rsidRPr="00001B86">
        <w:rPr>
          <w:rFonts w:ascii="Arial Narrow" w:hAnsi="Arial Narrow" w:cs="Arial Narrow"/>
          <w:sz w:val="20"/>
          <w:szCs w:val="22"/>
        </w:rPr>
        <w:t>poskytnúť objednávateľovi nepretržité asistenčné služby v nasledovnom rozsahu:</w:t>
      </w:r>
    </w:p>
    <w:p w14:paraId="4F880F89" w14:textId="77777777" w:rsidR="00323235" w:rsidRPr="00001B86" w:rsidRDefault="005B4ECD" w:rsidP="00323235">
      <w:pPr>
        <w:pStyle w:val="Odsekzoznamu"/>
        <w:numPr>
          <w:ilvl w:val="2"/>
          <w:numId w:val="5"/>
        </w:numPr>
        <w:jc w:val="both"/>
        <w:rPr>
          <w:rFonts w:ascii="Arial Narrow" w:hAnsi="Arial Narrow"/>
          <w:sz w:val="20"/>
          <w:szCs w:val="22"/>
          <w:u w:val="single"/>
        </w:rPr>
      </w:pPr>
      <w:r w:rsidRPr="00001B86">
        <w:rPr>
          <w:rFonts w:ascii="Arial Narrow" w:hAnsi="Arial Narrow" w:cs="Arial Narrow"/>
          <w:sz w:val="20"/>
          <w:szCs w:val="22"/>
        </w:rPr>
        <w:t>zabezpečiť kontaktnú telefónnu linku 24 hodín denne</w:t>
      </w:r>
      <w:r w:rsidR="00323235" w:rsidRPr="00001B86">
        <w:rPr>
          <w:rFonts w:ascii="Arial Narrow" w:hAnsi="Arial Narrow" w:cs="Arial Narrow"/>
          <w:sz w:val="20"/>
          <w:szCs w:val="22"/>
        </w:rPr>
        <w:t>,</w:t>
      </w:r>
    </w:p>
    <w:p w14:paraId="3B83FB0D" w14:textId="00823611" w:rsidR="005B4ECD" w:rsidRPr="00001B86" w:rsidRDefault="005B4ECD" w:rsidP="00323235">
      <w:pPr>
        <w:pStyle w:val="Odsekzoznamu"/>
        <w:numPr>
          <w:ilvl w:val="2"/>
          <w:numId w:val="5"/>
        </w:numPr>
        <w:jc w:val="both"/>
        <w:rPr>
          <w:rFonts w:ascii="Arial Narrow" w:hAnsi="Arial Narrow"/>
          <w:sz w:val="20"/>
          <w:szCs w:val="22"/>
          <w:u w:val="single"/>
        </w:rPr>
      </w:pPr>
      <w:r w:rsidRPr="00001B86">
        <w:rPr>
          <w:rFonts w:ascii="Arial Narrow" w:hAnsi="Arial Narrow" w:cs="Arial Narrow"/>
          <w:sz w:val="20"/>
          <w:szCs w:val="22"/>
        </w:rPr>
        <w:t xml:space="preserve">zabezpečiť predcestovnú technickú a administratívnu asistenciu, a to najmä </w:t>
      </w:r>
      <w:proofErr w:type="spellStart"/>
      <w:r w:rsidRPr="00001B86">
        <w:rPr>
          <w:rFonts w:ascii="Arial Narrow" w:hAnsi="Arial Narrow" w:cs="Arial Narrow"/>
          <w:sz w:val="20"/>
          <w:szCs w:val="22"/>
        </w:rPr>
        <w:t>prebookovanie</w:t>
      </w:r>
      <w:proofErr w:type="spellEnd"/>
      <w:r w:rsidRPr="00001B86">
        <w:rPr>
          <w:rFonts w:ascii="Arial Narrow" w:hAnsi="Arial Narrow" w:cs="Arial Narrow"/>
          <w:sz w:val="20"/>
          <w:szCs w:val="22"/>
        </w:rPr>
        <w:t xml:space="preserve"> letenky cestujúceho, zaobstaranie náhradnej letenky, ak osoba, na ktorú je vystavená letenka, nemohla nastúpiť na </w:t>
      </w:r>
      <w:r w:rsidRPr="00001B86">
        <w:rPr>
          <w:rFonts w:ascii="Arial Narrow" w:hAnsi="Arial Narrow" w:cs="Arial Narrow"/>
          <w:sz w:val="20"/>
          <w:szCs w:val="22"/>
        </w:rPr>
        <w:lastRenderedPageBreak/>
        <w:t>pôvodne objednaný let z dôvodov na strane objednávateľa, poskytovateľa alebo leteckého prepravcu, alebo z dôvodu vyššej moci,</w:t>
      </w:r>
    </w:p>
    <w:p w14:paraId="3A19533B" w14:textId="25D03703" w:rsidR="00323235" w:rsidRPr="00001B86" w:rsidRDefault="005B4ECD" w:rsidP="00323235">
      <w:pPr>
        <w:pStyle w:val="Odsekzoznamu"/>
        <w:numPr>
          <w:ilvl w:val="2"/>
          <w:numId w:val="5"/>
        </w:numPr>
        <w:jc w:val="both"/>
        <w:rPr>
          <w:rFonts w:ascii="Arial Narrow" w:hAnsi="Arial Narrow"/>
          <w:sz w:val="20"/>
          <w:szCs w:val="22"/>
          <w:u w:val="single"/>
        </w:rPr>
      </w:pPr>
      <w:r w:rsidRPr="00001B86">
        <w:rPr>
          <w:rFonts w:ascii="Arial Narrow" w:hAnsi="Arial Narrow" w:cs="Arial Narrow"/>
          <w:sz w:val="20"/>
          <w:szCs w:val="22"/>
        </w:rPr>
        <w:t>pomoc pri riešení reklamácií súvisiacich s leteckou prepravou,</w:t>
      </w:r>
    </w:p>
    <w:p w14:paraId="3FDB29A8" w14:textId="55D9FB61" w:rsidR="00323235" w:rsidRPr="00001B86" w:rsidRDefault="00323235" w:rsidP="00323235">
      <w:pPr>
        <w:pStyle w:val="Odsekzoznamu"/>
        <w:numPr>
          <w:ilvl w:val="2"/>
          <w:numId w:val="5"/>
        </w:numPr>
        <w:jc w:val="both"/>
        <w:rPr>
          <w:rFonts w:ascii="Arial Narrow" w:hAnsi="Arial Narrow"/>
          <w:sz w:val="20"/>
          <w:szCs w:val="22"/>
          <w:u w:val="single"/>
        </w:rPr>
      </w:pPr>
      <w:r w:rsidRPr="00001B86">
        <w:rPr>
          <w:rFonts w:ascii="Arial Narrow" w:hAnsi="Arial Narrow" w:cs="Arial Narrow"/>
          <w:sz w:val="20"/>
          <w:szCs w:val="22"/>
        </w:rPr>
        <w:t>na vyžiadanie zaslať dodávateľovi report obsahujúci prehľad nakúpených leteniek s uvedeným   dátumom nákupu, termínom letu, destináciou, číslom letenky a cenou za letenku za určené obdobie.</w:t>
      </w:r>
    </w:p>
    <w:p w14:paraId="17BB1E33" w14:textId="77777777" w:rsidR="00323235" w:rsidRPr="00001B86" w:rsidRDefault="005B4ECD" w:rsidP="00323235">
      <w:pPr>
        <w:pStyle w:val="Odsekzoznamu"/>
        <w:numPr>
          <w:ilvl w:val="2"/>
          <w:numId w:val="5"/>
        </w:numPr>
        <w:jc w:val="both"/>
        <w:rPr>
          <w:rFonts w:ascii="Arial Narrow" w:hAnsi="Arial Narrow"/>
          <w:sz w:val="20"/>
          <w:szCs w:val="22"/>
          <w:u w:val="single"/>
        </w:rPr>
      </w:pPr>
      <w:r w:rsidRPr="00001B86">
        <w:rPr>
          <w:rFonts w:ascii="Arial Narrow" w:hAnsi="Arial Narrow" w:cs="Arial Narrow"/>
          <w:sz w:val="20"/>
          <w:szCs w:val="22"/>
        </w:rPr>
        <w:t>poskytnúť objednávateľovi informačné služby vo forme informácie o:</w:t>
      </w:r>
    </w:p>
    <w:p w14:paraId="03F4E6C4" w14:textId="40F83EBD" w:rsidR="005B4ECD" w:rsidRPr="00001B86" w:rsidRDefault="005B4ECD" w:rsidP="00323235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sz w:val="20"/>
          <w:szCs w:val="22"/>
          <w:u w:val="single"/>
        </w:rPr>
      </w:pPr>
      <w:r w:rsidRPr="00001B86">
        <w:rPr>
          <w:rFonts w:ascii="Arial Narrow" w:hAnsi="Arial Narrow" w:cs="Arial Narrow"/>
          <w:sz w:val="20"/>
          <w:szCs w:val="22"/>
        </w:rPr>
        <w:t>presnom časovom a geografickom pláne prepravy, a to dátum a miesto požadovaného odletu a príletu s uvedením prípadných prestupov a dĺžky letu,</w:t>
      </w:r>
    </w:p>
    <w:p w14:paraId="6545AE50" w14:textId="5BD207D1" w:rsidR="005B4ECD" w:rsidRPr="00001B86" w:rsidRDefault="005B4ECD" w:rsidP="00323235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sz w:val="20"/>
          <w:szCs w:val="22"/>
          <w:u w:val="single"/>
        </w:rPr>
      </w:pPr>
      <w:r w:rsidRPr="00001B86">
        <w:rPr>
          <w:rFonts w:ascii="Arial Narrow" w:hAnsi="Arial Narrow" w:cs="Arial Narrow"/>
          <w:sz w:val="20"/>
          <w:szCs w:val="22"/>
        </w:rPr>
        <w:t>dodatočných údajoch a dokumentoch požadovaných zo strany leteckej spoločnosti súvisiacich s požiadavkou,</w:t>
      </w:r>
    </w:p>
    <w:p w14:paraId="3D3D2D59" w14:textId="16BEB84C" w:rsidR="005B4ECD" w:rsidRPr="00001B86" w:rsidRDefault="005B4ECD" w:rsidP="00323235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sz w:val="20"/>
          <w:szCs w:val="22"/>
          <w:u w:val="single"/>
        </w:rPr>
      </w:pPr>
      <w:r w:rsidRPr="00001B86">
        <w:rPr>
          <w:rFonts w:ascii="Arial Narrow" w:hAnsi="Arial Narrow" w:cs="Arial Narrow"/>
          <w:sz w:val="20"/>
          <w:szCs w:val="22"/>
        </w:rPr>
        <w:t>štruktúre ceny letenky vrátane letiskových poplatkov a ostatných povinných poplatkov,</w:t>
      </w:r>
    </w:p>
    <w:p w14:paraId="6F017397" w14:textId="0BB95A6E" w:rsidR="005B4ECD" w:rsidRPr="00001B86" w:rsidRDefault="005B4ECD" w:rsidP="00323235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sz w:val="20"/>
          <w:szCs w:val="22"/>
          <w:u w:val="single"/>
        </w:rPr>
      </w:pPr>
      <w:r w:rsidRPr="00001B86">
        <w:rPr>
          <w:rFonts w:ascii="Arial Narrow" w:hAnsi="Arial Narrow" w:cs="Arial Narrow"/>
          <w:sz w:val="20"/>
          <w:szCs w:val="22"/>
        </w:rPr>
        <w:t>možnostiach zmeny alebo úpravy letenky, leteckej spoločnosti;</w:t>
      </w:r>
    </w:p>
    <w:p w14:paraId="60CED72B" w14:textId="77777777" w:rsidR="00323235" w:rsidRPr="00001B86" w:rsidRDefault="00323235" w:rsidP="00323235">
      <w:pPr>
        <w:pStyle w:val="Odsekzoznamu"/>
        <w:ind w:left="1584"/>
        <w:jc w:val="both"/>
        <w:rPr>
          <w:rFonts w:ascii="Arial Narrow" w:hAnsi="Arial Narrow"/>
          <w:sz w:val="20"/>
          <w:szCs w:val="22"/>
          <w:u w:val="single"/>
        </w:rPr>
      </w:pPr>
    </w:p>
    <w:p w14:paraId="23AEB8B7" w14:textId="00F0FC02" w:rsidR="00001B86" w:rsidRPr="00001B86" w:rsidRDefault="005B4ECD" w:rsidP="00001B86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sz w:val="20"/>
          <w:szCs w:val="22"/>
          <w:u w:val="single"/>
        </w:rPr>
      </w:pPr>
      <w:r w:rsidRPr="00001B86">
        <w:rPr>
          <w:rFonts w:ascii="Arial Narrow" w:hAnsi="Arial Narrow" w:cs="Arial Narrow"/>
          <w:color w:val="000000"/>
          <w:sz w:val="20"/>
          <w:szCs w:val="22"/>
        </w:rPr>
        <w:t xml:space="preserve">Komunikácia medzi objednávateľom a poskytovateľmi bude prebiehať výlučne v slovenskom jazyku prostredníctvom na to určených e-mailových adries, resp. prostredníctvom na to určených osobitných telefonických kontaktov uvedených v čl. 2.1. Rámcovej dohody. </w:t>
      </w:r>
    </w:p>
    <w:p w14:paraId="38007CB1" w14:textId="77777777" w:rsidR="00001B86" w:rsidRPr="00001B86" w:rsidRDefault="00001B86" w:rsidP="00001B86">
      <w:pPr>
        <w:pStyle w:val="Odsekzoznamu"/>
        <w:ind w:left="360"/>
        <w:jc w:val="both"/>
        <w:rPr>
          <w:rFonts w:ascii="Arial Narrow" w:hAnsi="Arial Narrow"/>
          <w:sz w:val="20"/>
          <w:szCs w:val="22"/>
          <w:u w:val="single"/>
        </w:rPr>
      </w:pPr>
    </w:p>
    <w:p w14:paraId="2D544D50" w14:textId="13043695" w:rsidR="00001B86" w:rsidRPr="00001B86" w:rsidRDefault="00001B86" w:rsidP="00001B86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sz w:val="20"/>
          <w:szCs w:val="22"/>
          <w:u w:val="single"/>
        </w:rPr>
      </w:pPr>
      <w:r w:rsidRPr="00001B86">
        <w:rPr>
          <w:rFonts w:ascii="Arial Narrow" w:hAnsi="Arial Narrow" w:cs="Arial Narrow"/>
          <w:b/>
          <w:bCs/>
          <w:sz w:val="20"/>
        </w:rPr>
        <w:t>Minimálny rozsah cieľových destinácií</w:t>
      </w:r>
    </w:p>
    <w:p w14:paraId="1626C26B" w14:textId="2EA8B8B3" w:rsidR="00001B86" w:rsidRPr="00001B86" w:rsidRDefault="00001B86" w:rsidP="00001B86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0"/>
        </w:rPr>
      </w:pPr>
      <w:r w:rsidRPr="00001B86">
        <w:rPr>
          <w:rFonts w:ascii="Arial Narrow" w:hAnsi="Arial Narrow" w:cs="Arial Narrow"/>
          <w:b/>
          <w:bCs/>
          <w:sz w:val="20"/>
        </w:rPr>
        <w:t xml:space="preserve">Verejný obstarávateľ/Objednávateľ si vyhradzuje právo na doplnenie cieľových destinácií, ktoré aktuálne vyplynú  z potrieb </w:t>
      </w:r>
    </w:p>
    <w:p w14:paraId="67FD39DE" w14:textId="77777777" w:rsidR="00001B86" w:rsidRPr="00001B86" w:rsidRDefault="00001B86" w:rsidP="00001B8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</w:rPr>
      </w:pPr>
    </w:p>
    <w:tbl>
      <w:tblPr>
        <w:tblW w:w="9387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5"/>
        <w:gridCol w:w="2682"/>
      </w:tblGrid>
      <w:tr w:rsidR="00001B86" w:rsidRPr="00001B86" w14:paraId="42F28CDE" w14:textId="77777777" w:rsidTr="00107FF2">
        <w:trPr>
          <w:trHeight w:val="297"/>
        </w:trPr>
        <w:tc>
          <w:tcPr>
            <w:tcW w:w="6705" w:type="dxa"/>
            <w:shd w:val="clear" w:color="auto" w:fill="C2D69B"/>
            <w:noWrap/>
            <w:vAlign w:val="bottom"/>
          </w:tcPr>
          <w:p w14:paraId="78A1DFEC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Predpokladané cieľové destinácie</w:t>
            </w:r>
          </w:p>
        </w:tc>
        <w:tc>
          <w:tcPr>
            <w:tcW w:w="2682" w:type="dxa"/>
            <w:shd w:val="clear" w:color="auto" w:fill="C2D69B"/>
            <w:noWrap/>
            <w:vAlign w:val="bottom"/>
          </w:tcPr>
          <w:p w14:paraId="75185E9C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Predpokladaný počet leteniek počas plnenia Dohody</w:t>
            </w:r>
          </w:p>
        </w:tc>
      </w:tr>
      <w:tr w:rsidR="00001B86" w:rsidRPr="00001B86" w14:paraId="3F08583D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6E1306C6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Brusel</w:t>
            </w:r>
          </w:p>
        </w:tc>
        <w:tc>
          <w:tcPr>
            <w:tcW w:w="2682" w:type="dxa"/>
            <w:noWrap/>
            <w:vAlign w:val="bottom"/>
          </w:tcPr>
          <w:p w14:paraId="6AF7C9DF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500</w:t>
            </w:r>
          </w:p>
        </w:tc>
      </w:tr>
      <w:tr w:rsidR="00001B86" w:rsidRPr="00001B86" w14:paraId="09398DAF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3E2DE91D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Londýn</w:t>
            </w:r>
          </w:p>
        </w:tc>
        <w:tc>
          <w:tcPr>
            <w:tcW w:w="2682" w:type="dxa"/>
            <w:noWrap/>
            <w:vAlign w:val="bottom"/>
          </w:tcPr>
          <w:p w14:paraId="0254C5EC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200</w:t>
            </w:r>
          </w:p>
        </w:tc>
      </w:tr>
      <w:tr w:rsidR="00001B86" w:rsidRPr="00001B86" w14:paraId="414DDB88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7FFD26B9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Varšava</w:t>
            </w:r>
          </w:p>
        </w:tc>
        <w:tc>
          <w:tcPr>
            <w:tcW w:w="2682" w:type="dxa"/>
            <w:noWrap/>
            <w:vAlign w:val="bottom"/>
          </w:tcPr>
          <w:p w14:paraId="2DC3883A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200</w:t>
            </w:r>
          </w:p>
        </w:tc>
      </w:tr>
      <w:tr w:rsidR="00001B86" w:rsidRPr="00001B86" w14:paraId="1F8242E4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62EBCEAA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Amsterdam</w:t>
            </w:r>
          </w:p>
        </w:tc>
        <w:tc>
          <w:tcPr>
            <w:tcW w:w="2682" w:type="dxa"/>
            <w:noWrap/>
            <w:vAlign w:val="bottom"/>
          </w:tcPr>
          <w:p w14:paraId="0B643CEF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200</w:t>
            </w:r>
          </w:p>
        </w:tc>
      </w:tr>
      <w:tr w:rsidR="00001B86" w:rsidRPr="00001B86" w14:paraId="3F8FE0CF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634CE2CB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Paríž</w:t>
            </w:r>
          </w:p>
        </w:tc>
        <w:tc>
          <w:tcPr>
            <w:tcW w:w="2682" w:type="dxa"/>
            <w:noWrap/>
            <w:vAlign w:val="bottom"/>
          </w:tcPr>
          <w:p w14:paraId="17A567E8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120</w:t>
            </w:r>
          </w:p>
        </w:tc>
      </w:tr>
      <w:tr w:rsidR="00001B86" w:rsidRPr="00001B86" w14:paraId="254A141F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0DB04184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Rím</w:t>
            </w:r>
          </w:p>
        </w:tc>
        <w:tc>
          <w:tcPr>
            <w:tcW w:w="2682" w:type="dxa"/>
            <w:noWrap/>
            <w:vAlign w:val="bottom"/>
          </w:tcPr>
          <w:p w14:paraId="3DCE100A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120</w:t>
            </w:r>
          </w:p>
        </w:tc>
      </w:tr>
      <w:tr w:rsidR="00001B86" w:rsidRPr="00001B86" w14:paraId="2FCC492D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25F29D7D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Sofia</w:t>
            </w:r>
          </w:p>
        </w:tc>
        <w:tc>
          <w:tcPr>
            <w:tcW w:w="2682" w:type="dxa"/>
            <w:noWrap/>
            <w:vAlign w:val="bottom"/>
          </w:tcPr>
          <w:p w14:paraId="67908F09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100</w:t>
            </w:r>
          </w:p>
        </w:tc>
      </w:tr>
      <w:tr w:rsidR="00001B86" w:rsidRPr="00001B86" w14:paraId="0386790C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4B201552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Atény</w:t>
            </w:r>
          </w:p>
        </w:tc>
        <w:tc>
          <w:tcPr>
            <w:tcW w:w="2682" w:type="dxa"/>
            <w:noWrap/>
            <w:vAlign w:val="bottom"/>
          </w:tcPr>
          <w:p w14:paraId="28DEB9B1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100</w:t>
            </w:r>
          </w:p>
        </w:tc>
      </w:tr>
      <w:tr w:rsidR="00001B86" w:rsidRPr="00001B86" w14:paraId="5434C944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58DE683F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Tallin</w:t>
            </w:r>
          </w:p>
        </w:tc>
        <w:tc>
          <w:tcPr>
            <w:tcW w:w="2682" w:type="dxa"/>
            <w:noWrap/>
            <w:vAlign w:val="bottom"/>
          </w:tcPr>
          <w:p w14:paraId="67521D24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100</w:t>
            </w:r>
          </w:p>
        </w:tc>
      </w:tr>
      <w:tr w:rsidR="00001B86" w:rsidRPr="00001B86" w14:paraId="3D735ED7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081A11B8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Vilnius</w:t>
            </w:r>
          </w:p>
        </w:tc>
        <w:tc>
          <w:tcPr>
            <w:tcW w:w="2682" w:type="dxa"/>
            <w:noWrap/>
            <w:vAlign w:val="bottom"/>
          </w:tcPr>
          <w:p w14:paraId="6B26756A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100</w:t>
            </w:r>
          </w:p>
        </w:tc>
      </w:tr>
      <w:tr w:rsidR="00001B86" w:rsidRPr="00001B86" w14:paraId="6C82D4C1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0E0A3759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Miláno</w:t>
            </w:r>
          </w:p>
        </w:tc>
        <w:tc>
          <w:tcPr>
            <w:tcW w:w="2682" w:type="dxa"/>
            <w:noWrap/>
            <w:vAlign w:val="bottom"/>
          </w:tcPr>
          <w:p w14:paraId="38FA119F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60</w:t>
            </w:r>
          </w:p>
        </w:tc>
      </w:tr>
      <w:tr w:rsidR="00001B86" w:rsidRPr="00001B86" w14:paraId="133160DF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7228E1B4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Belehrad</w:t>
            </w:r>
          </w:p>
        </w:tc>
        <w:tc>
          <w:tcPr>
            <w:tcW w:w="2682" w:type="dxa"/>
            <w:noWrap/>
            <w:vAlign w:val="bottom"/>
          </w:tcPr>
          <w:p w14:paraId="25679E51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50</w:t>
            </w:r>
          </w:p>
        </w:tc>
      </w:tr>
      <w:tr w:rsidR="00001B86" w:rsidRPr="00001B86" w14:paraId="63334570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685DFD83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Bukurešť</w:t>
            </w:r>
          </w:p>
        </w:tc>
        <w:tc>
          <w:tcPr>
            <w:tcW w:w="2682" w:type="dxa"/>
            <w:noWrap/>
            <w:vAlign w:val="bottom"/>
          </w:tcPr>
          <w:p w14:paraId="78D374C3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50</w:t>
            </w:r>
          </w:p>
        </w:tc>
      </w:tr>
      <w:tr w:rsidR="00001B86" w:rsidRPr="00001B86" w14:paraId="0C08F4F2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40FBC968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Madrid</w:t>
            </w:r>
          </w:p>
        </w:tc>
        <w:tc>
          <w:tcPr>
            <w:tcW w:w="2682" w:type="dxa"/>
            <w:noWrap/>
            <w:vAlign w:val="bottom"/>
          </w:tcPr>
          <w:p w14:paraId="166A6DF4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50</w:t>
            </w:r>
          </w:p>
        </w:tc>
      </w:tr>
      <w:tr w:rsidR="00001B86" w:rsidRPr="00001B86" w14:paraId="3F9E9DAB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4EA9B072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Manchester</w:t>
            </w:r>
          </w:p>
        </w:tc>
        <w:tc>
          <w:tcPr>
            <w:tcW w:w="2682" w:type="dxa"/>
            <w:noWrap/>
            <w:vAlign w:val="bottom"/>
          </w:tcPr>
          <w:p w14:paraId="5EE2D8A8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40</w:t>
            </w:r>
          </w:p>
        </w:tc>
      </w:tr>
      <w:tr w:rsidR="00001B86" w:rsidRPr="00001B86" w14:paraId="38B5B14B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43136D88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Luxemburg</w:t>
            </w:r>
          </w:p>
        </w:tc>
        <w:tc>
          <w:tcPr>
            <w:tcW w:w="2682" w:type="dxa"/>
            <w:noWrap/>
            <w:vAlign w:val="bottom"/>
          </w:tcPr>
          <w:p w14:paraId="5B5DCE06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30</w:t>
            </w:r>
          </w:p>
        </w:tc>
      </w:tr>
      <w:tr w:rsidR="00001B86" w:rsidRPr="00001B86" w14:paraId="618E1B81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2D5F606A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proofErr w:type="spellStart"/>
            <w:r w:rsidRPr="00001B86">
              <w:rPr>
                <w:rFonts w:ascii="Arial Narrow" w:hAnsi="Arial Narrow" w:cs="Arial Narrow"/>
                <w:sz w:val="22"/>
              </w:rPr>
              <w:t>Mytilini</w:t>
            </w:r>
            <w:proofErr w:type="spellEnd"/>
          </w:p>
        </w:tc>
        <w:tc>
          <w:tcPr>
            <w:tcW w:w="2682" w:type="dxa"/>
            <w:noWrap/>
            <w:vAlign w:val="bottom"/>
          </w:tcPr>
          <w:p w14:paraId="3F029800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50</w:t>
            </w:r>
          </w:p>
        </w:tc>
      </w:tr>
      <w:tr w:rsidR="00001B86" w:rsidRPr="00001B86" w14:paraId="2D8CF6F5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23C20619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proofErr w:type="spellStart"/>
            <w:r w:rsidRPr="00001B86">
              <w:rPr>
                <w:rFonts w:ascii="Arial Narrow" w:hAnsi="Arial Narrow" w:cs="Arial Narrow"/>
                <w:sz w:val="22"/>
              </w:rPr>
              <w:t>Valeta</w:t>
            </w:r>
            <w:proofErr w:type="spellEnd"/>
          </w:p>
        </w:tc>
        <w:tc>
          <w:tcPr>
            <w:tcW w:w="2682" w:type="dxa"/>
            <w:noWrap/>
            <w:vAlign w:val="bottom"/>
          </w:tcPr>
          <w:p w14:paraId="6570A593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50</w:t>
            </w:r>
          </w:p>
        </w:tc>
      </w:tr>
      <w:tr w:rsidR="00001B86" w:rsidRPr="00001B86" w14:paraId="3F594A2B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13EAE6D4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proofErr w:type="spellStart"/>
            <w:r w:rsidRPr="00001B86">
              <w:rPr>
                <w:rFonts w:ascii="Arial Narrow" w:hAnsi="Arial Narrow" w:cs="Arial Narrow"/>
                <w:sz w:val="22"/>
              </w:rPr>
              <w:t>Hanoi</w:t>
            </w:r>
            <w:proofErr w:type="spellEnd"/>
          </w:p>
        </w:tc>
        <w:tc>
          <w:tcPr>
            <w:tcW w:w="2682" w:type="dxa"/>
            <w:noWrap/>
            <w:vAlign w:val="bottom"/>
          </w:tcPr>
          <w:p w14:paraId="35A613FB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20</w:t>
            </w:r>
          </w:p>
        </w:tc>
      </w:tr>
      <w:tr w:rsidR="00001B86" w:rsidRPr="00001B86" w14:paraId="4153BBFC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5F7F201F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Lisabon</w:t>
            </w:r>
          </w:p>
        </w:tc>
        <w:tc>
          <w:tcPr>
            <w:tcW w:w="2682" w:type="dxa"/>
            <w:noWrap/>
            <w:vAlign w:val="bottom"/>
          </w:tcPr>
          <w:p w14:paraId="2B003090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20</w:t>
            </w:r>
          </w:p>
        </w:tc>
      </w:tr>
      <w:tr w:rsidR="00001B86" w:rsidRPr="00001B86" w14:paraId="30952DE7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445F8AD0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proofErr w:type="spellStart"/>
            <w:r w:rsidRPr="00001B86">
              <w:rPr>
                <w:rFonts w:ascii="Arial Narrow" w:hAnsi="Arial Narrow" w:cs="Arial Narrow"/>
                <w:sz w:val="22"/>
              </w:rPr>
              <w:t>Lyon</w:t>
            </w:r>
            <w:proofErr w:type="spellEnd"/>
          </w:p>
        </w:tc>
        <w:tc>
          <w:tcPr>
            <w:tcW w:w="2682" w:type="dxa"/>
            <w:noWrap/>
            <w:vAlign w:val="bottom"/>
          </w:tcPr>
          <w:p w14:paraId="205D265B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20</w:t>
            </w:r>
          </w:p>
        </w:tc>
      </w:tr>
      <w:tr w:rsidR="00001B86" w:rsidRPr="00001B86" w14:paraId="72D0239E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660EBD46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Štokholm</w:t>
            </w:r>
          </w:p>
        </w:tc>
        <w:tc>
          <w:tcPr>
            <w:tcW w:w="2682" w:type="dxa"/>
            <w:noWrap/>
            <w:vAlign w:val="bottom"/>
          </w:tcPr>
          <w:p w14:paraId="5E8015C6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20</w:t>
            </w:r>
          </w:p>
        </w:tc>
      </w:tr>
      <w:tr w:rsidR="00001B86" w:rsidRPr="00001B86" w14:paraId="5861BCEE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35F36AAC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Záhreb</w:t>
            </w:r>
          </w:p>
        </w:tc>
        <w:tc>
          <w:tcPr>
            <w:tcW w:w="2682" w:type="dxa"/>
            <w:noWrap/>
            <w:vAlign w:val="bottom"/>
          </w:tcPr>
          <w:p w14:paraId="56500F24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20</w:t>
            </w:r>
          </w:p>
        </w:tc>
      </w:tr>
      <w:tr w:rsidR="00001B86" w:rsidRPr="00001B86" w14:paraId="70985AFE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3899E308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Ženeva</w:t>
            </w:r>
          </w:p>
        </w:tc>
        <w:tc>
          <w:tcPr>
            <w:tcW w:w="2682" w:type="dxa"/>
            <w:noWrap/>
            <w:vAlign w:val="bottom"/>
          </w:tcPr>
          <w:p w14:paraId="02A78B51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30</w:t>
            </w:r>
          </w:p>
        </w:tc>
      </w:tr>
      <w:tr w:rsidR="00001B86" w:rsidRPr="00001B86" w14:paraId="11630712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1FE7C7CD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Zürich</w:t>
            </w:r>
          </w:p>
        </w:tc>
        <w:tc>
          <w:tcPr>
            <w:tcW w:w="2682" w:type="dxa"/>
            <w:noWrap/>
            <w:vAlign w:val="bottom"/>
          </w:tcPr>
          <w:p w14:paraId="19E8C1E4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30</w:t>
            </w:r>
          </w:p>
        </w:tc>
      </w:tr>
      <w:tr w:rsidR="00001B86" w:rsidRPr="00001B86" w14:paraId="508843F5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1F12FCB5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Barcelona</w:t>
            </w:r>
          </w:p>
        </w:tc>
        <w:tc>
          <w:tcPr>
            <w:tcW w:w="2682" w:type="dxa"/>
            <w:noWrap/>
            <w:vAlign w:val="bottom"/>
          </w:tcPr>
          <w:p w14:paraId="367563F3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30</w:t>
            </w:r>
          </w:p>
        </w:tc>
      </w:tr>
      <w:tr w:rsidR="00001B86" w:rsidRPr="00001B86" w14:paraId="7DECCB1C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16A3F050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Berlín</w:t>
            </w:r>
          </w:p>
        </w:tc>
        <w:tc>
          <w:tcPr>
            <w:tcW w:w="2682" w:type="dxa"/>
            <w:noWrap/>
            <w:vAlign w:val="bottom"/>
          </w:tcPr>
          <w:p w14:paraId="2A46EC87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20</w:t>
            </w:r>
          </w:p>
        </w:tc>
      </w:tr>
      <w:tr w:rsidR="00001B86" w:rsidRPr="00001B86" w14:paraId="1352A047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0038E9BC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lastRenderedPageBreak/>
              <w:t>Birmingham</w:t>
            </w:r>
          </w:p>
        </w:tc>
        <w:tc>
          <w:tcPr>
            <w:tcW w:w="2682" w:type="dxa"/>
            <w:noWrap/>
            <w:vAlign w:val="bottom"/>
          </w:tcPr>
          <w:p w14:paraId="226B8ED1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20</w:t>
            </w:r>
          </w:p>
        </w:tc>
      </w:tr>
      <w:tr w:rsidR="00001B86" w:rsidRPr="00001B86" w14:paraId="354784CD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63DB7611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Hamburg</w:t>
            </w:r>
          </w:p>
        </w:tc>
        <w:tc>
          <w:tcPr>
            <w:tcW w:w="2682" w:type="dxa"/>
            <w:noWrap/>
            <w:vAlign w:val="bottom"/>
          </w:tcPr>
          <w:p w14:paraId="754D65CE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20</w:t>
            </w:r>
          </w:p>
        </w:tc>
      </w:tr>
      <w:tr w:rsidR="00001B86" w:rsidRPr="00001B86" w14:paraId="78E84745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13BE74C8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Kyjev</w:t>
            </w:r>
          </w:p>
        </w:tc>
        <w:tc>
          <w:tcPr>
            <w:tcW w:w="2682" w:type="dxa"/>
            <w:noWrap/>
            <w:vAlign w:val="bottom"/>
          </w:tcPr>
          <w:p w14:paraId="0C92DB00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20</w:t>
            </w:r>
          </w:p>
        </w:tc>
      </w:tr>
      <w:tr w:rsidR="00001B86" w:rsidRPr="00001B86" w14:paraId="7C4DA4B3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02030BB8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proofErr w:type="spellStart"/>
            <w:r w:rsidRPr="00001B86">
              <w:rPr>
                <w:rFonts w:ascii="Arial Narrow" w:hAnsi="Arial Narrow" w:cs="Arial Narrow"/>
                <w:sz w:val="22"/>
              </w:rPr>
              <w:t>Indianapolis</w:t>
            </w:r>
            <w:proofErr w:type="spellEnd"/>
          </w:p>
        </w:tc>
        <w:tc>
          <w:tcPr>
            <w:tcW w:w="2682" w:type="dxa"/>
            <w:noWrap/>
            <w:vAlign w:val="bottom"/>
          </w:tcPr>
          <w:p w14:paraId="49E549D1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20</w:t>
            </w:r>
          </w:p>
        </w:tc>
      </w:tr>
      <w:tr w:rsidR="00001B86" w:rsidRPr="00001B86" w14:paraId="02C95B38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49B46CB3" w14:textId="77777777" w:rsidR="00001B86" w:rsidRPr="00001B86" w:rsidRDefault="00001B86" w:rsidP="00107FF2">
            <w:pPr>
              <w:rPr>
                <w:rFonts w:ascii="Arial Narrow" w:hAnsi="Arial Narrow" w:cs="Arial Narrow"/>
                <w:color w:val="000000"/>
                <w:sz w:val="22"/>
              </w:rPr>
            </w:pPr>
            <w:r w:rsidRPr="00001B86">
              <w:rPr>
                <w:rFonts w:ascii="Arial Narrow" w:hAnsi="Arial Narrow" w:cs="Arial Narrow"/>
                <w:color w:val="000000"/>
                <w:sz w:val="22"/>
              </w:rPr>
              <w:t>Moskva</w:t>
            </w:r>
          </w:p>
        </w:tc>
        <w:tc>
          <w:tcPr>
            <w:tcW w:w="2682" w:type="dxa"/>
            <w:noWrap/>
            <w:vAlign w:val="bottom"/>
          </w:tcPr>
          <w:p w14:paraId="29BAEAAB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color w:val="000000"/>
                <w:sz w:val="22"/>
              </w:rPr>
            </w:pPr>
            <w:r w:rsidRPr="00001B86">
              <w:rPr>
                <w:rFonts w:ascii="Arial Narrow" w:hAnsi="Arial Narrow" w:cs="Arial Narrow"/>
                <w:color w:val="000000"/>
                <w:sz w:val="22"/>
              </w:rPr>
              <w:t>20</w:t>
            </w:r>
          </w:p>
        </w:tc>
      </w:tr>
      <w:tr w:rsidR="00001B86" w:rsidRPr="00001B86" w14:paraId="5F7205CB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01BD368F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Oslo</w:t>
            </w:r>
          </w:p>
        </w:tc>
        <w:tc>
          <w:tcPr>
            <w:tcW w:w="2682" w:type="dxa"/>
            <w:noWrap/>
            <w:vAlign w:val="bottom"/>
          </w:tcPr>
          <w:p w14:paraId="52E2BCCE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20</w:t>
            </w:r>
          </w:p>
        </w:tc>
      </w:tr>
      <w:tr w:rsidR="00001B86" w:rsidRPr="00001B86" w14:paraId="723C3527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34552293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Kodaň</w:t>
            </w:r>
          </w:p>
        </w:tc>
        <w:tc>
          <w:tcPr>
            <w:tcW w:w="2682" w:type="dxa"/>
            <w:noWrap/>
            <w:vAlign w:val="bottom"/>
          </w:tcPr>
          <w:p w14:paraId="411C3579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15</w:t>
            </w:r>
          </w:p>
        </w:tc>
      </w:tr>
      <w:tr w:rsidR="00001B86" w:rsidRPr="00001B86" w14:paraId="7C95D6E6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0ACFFCFA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proofErr w:type="spellStart"/>
            <w:r w:rsidRPr="00001B86">
              <w:rPr>
                <w:rFonts w:ascii="Arial Narrow" w:hAnsi="Arial Narrow" w:cs="Arial Narrow"/>
                <w:sz w:val="22"/>
              </w:rPr>
              <w:t>Catania</w:t>
            </w:r>
            <w:proofErr w:type="spellEnd"/>
          </w:p>
        </w:tc>
        <w:tc>
          <w:tcPr>
            <w:tcW w:w="2682" w:type="dxa"/>
            <w:noWrap/>
            <w:vAlign w:val="bottom"/>
          </w:tcPr>
          <w:p w14:paraId="6828B432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60D50848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1B62359C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Kišiňov</w:t>
            </w:r>
          </w:p>
        </w:tc>
        <w:tc>
          <w:tcPr>
            <w:tcW w:w="2682" w:type="dxa"/>
            <w:noWrap/>
            <w:vAlign w:val="bottom"/>
          </w:tcPr>
          <w:p w14:paraId="21AF657C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1872832A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67ABA1DF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Priština</w:t>
            </w:r>
          </w:p>
        </w:tc>
        <w:tc>
          <w:tcPr>
            <w:tcW w:w="2682" w:type="dxa"/>
            <w:noWrap/>
            <w:vAlign w:val="bottom"/>
          </w:tcPr>
          <w:p w14:paraId="3E6DE18C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4CF224D6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7C1EAAC9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proofErr w:type="spellStart"/>
            <w:r w:rsidRPr="00001B86">
              <w:rPr>
                <w:rFonts w:ascii="Arial Narrow" w:hAnsi="Arial Narrow" w:cs="Arial Narrow"/>
                <w:sz w:val="22"/>
              </w:rPr>
              <w:t>Brindisi</w:t>
            </w:r>
            <w:proofErr w:type="spellEnd"/>
          </w:p>
        </w:tc>
        <w:tc>
          <w:tcPr>
            <w:tcW w:w="2682" w:type="dxa"/>
            <w:noWrap/>
            <w:vAlign w:val="bottom"/>
          </w:tcPr>
          <w:p w14:paraId="3F8ADAA1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38F664F7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007BF120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Dallas</w:t>
            </w:r>
          </w:p>
        </w:tc>
        <w:tc>
          <w:tcPr>
            <w:tcW w:w="2682" w:type="dxa"/>
            <w:noWrap/>
            <w:vAlign w:val="bottom"/>
          </w:tcPr>
          <w:p w14:paraId="2DDE01C3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76407B27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5F8C35E0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Istanbul</w:t>
            </w:r>
          </w:p>
        </w:tc>
        <w:tc>
          <w:tcPr>
            <w:tcW w:w="2682" w:type="dxa"/>
            <w:noWrap/>
            <w:vAlign w:val="bottom"/>
          </w:tcPr>
          <w:p w14:paraId="20FBC850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501183F9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22C17C0F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proofErr w:type="spellStart"/>
            <w:r w:rsidRPr="00001B86">
              <w:rPr>
                <w:rFonts w:ascii="Arial Narrow" w:hAnsi="Arial Narrow" w:cs="Arial Narrow"/>
                <w:sz w:val="22"/>
              </w:rPr>
              <w:t>Larnaka</w:t>
            </w:r>
            <w:proofErr w:type="spellEnd"/>
          </w:p>
        </w:tc>
        <w:tc>
          <w:tcPr>
            <w:tcW w:w="2682" w:type="dxa"/>
            <w:noWrap/>
            <w:vAlign w:val="bottom"/>
          </w:tcPr>
          <w:p w14:paraId="73C10CB5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73BD68DC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4B00C9FD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proofErr w:type="spellStart"/>
            <w:r w:rsidRPr="00001B86">
              <w:rPr>
                <w:rFonts w:ascii="Arial Narrow" w:hAnsi="Arial Narrow" w:cs="Arial Narrow"/>
                <w:sz w:val="22"/>
              </w:rPr>
              <w:t>Marakéš</w:t>
            </w:r>
            <w:proofErr w:type="spellEnd"/>
          </w:p>
        </w:tc>
        <w:tc>
          <w:tcPr>
            <w:tcW w:w="2682" w:type="dxa"/>
            <w:noWrap/>
            <w:vAlign w:val="bottom"/>
          </w:tcPr>
          <w:p w14:paraId="7851C347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454A5346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446CB9AE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Rabat</w:t>
            </w:r>
          </w:p>
        </w:tc>
        <w:tc>
          <w:tcPr>
            <w:tcW w:w="2682" w:type="dxa"/>
            <w:noWrap/>
            <w:vAlign w:val="bottom"/>
          </w:tcPr>
          <w:p w14:paraId="1A1C287F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7D27B00B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4F6974AD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Skopje</w:t>
            </w:r>
          </w:p>
        </w:tc>
        <w:tc>
          <w:tcPr>
            <w:tcW w:w="2682" w:type="dxa"/>
            <w:noWrap/>
            <w:vAlign w:val="bottom"/>
          </w:tcPr>
          <w:p w14:paraId="1BADFF4B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7F8512EE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769980FE" w14:textId="77777777" w:rsidR="00001B86" w:rsidRPr="00001B86" w:rsidRDefault="00001B86" w:rsidP="00107FF2">
            <w:pPr>
              <w:rPr>
                <w:rFonts w:ascii="Arial Narrow" w:hAnsi="Arial Narrow" w:cs="Arial Narrow"/>
                <w:color w:val="000000"/>
                <w:sz w:val="22"/>
              </w:rPr>
            </w:pPr>
            <w:r w:rsidRPr="00001B86">
              <w:rPr>
                <w:rFonts w:ascii="Arial Narrow" w:hAnsi="Arial Narrow" w:cs="Arial Narrow"/>
                <w:color w:val="000000"/>
                <w:sz w:val="22"/>
              </w:rPr>
              <w:t>Štrasburg</w:t>
            </w:r>
          </w:p>
        </w:tc>
        <w:tc>
          <w:tcPr>
            <w:tcW w:w="2682" w:type="dxa"/>
            <w:noWrap/>
            <w:vAlign w:val="bottom"/>
          </w:tcPr>
          <w:p w14:paraId="79F678CC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color w:val="000000"/>
                <w:sz w:val="22"/>
              </w:rPr>
            </w:pPr>
            <w:r w:rsidRPr="00001B86">
              <w:rPr>
                <w:rFonts w:ascii="Arial Narrow" w:hAnsi="Arial Narrow" w:cs="Arial Narrow"/>
                <w:color w:val="000000"/>
                <w:sz w:val="22"/>
              </w:rPr>
              <w:t>10</w:t>
            </w:r>
          </w:p>
        </w:tc>
      </w:tr>
      <w:tr w:rsidR="00001B86" w:rsidRPr="00001B86" w14:paraId="660D19A9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2F343929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Tbilisi</w:t>
            </w:r>
          </w:p>
        </w:tc>
        <w:tc>
          <w:tcPr>
            <w:tcW w:w="2682" w:type="dxa"/>
            <w:noWrap/>
            <w:vAlign w:val="bottom"/>
          </w:tcPr>
          <w:p w14:paraId="0181A7C0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5D39E05B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1F9E48FB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Tel Aviv</w:t>
            </w:r>
          </w:p>
        </w:tc>
        <w:tc>
          <w:tcPr>
            <w:tcW w:w="2682" w:type="dxa"/>
            <w:noWrap/>
            <w:vAlign w:val="bottom"/>
          </w:tcPr>
          <w:p w14:paraId="1662894C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065F9397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1060E24C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Baku</w:t>
            </w:r>
          </w:p>
        </w:tc>
        <w:tc>
          <w:tcPr>
            <w:tcW w:w="2682" w:type="dxa"/>
            <w:noWrap/>
            <w:vAlign w:val="bottom"/>
          </w:tcPr>
          <w:p w14:paraId="6FD62BEA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7E9E9916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1BADCAC5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Dublin</w:t>
            </w:r>
          </w:p>
        </w:tc>
        <w:tc>
          <w:tcPr>
            <w:tcW w:w="2682" w:type="dxa"/>
            <w:noWrap/>
            <w:vAlign w:val="bottom"/>
          </w:tcPr>
          <w:p w14:paraId="7548A2E8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2C1DEF30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2563D61B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Gdansk</w:t>
            </w:r>
          </w:p>
        </w:tc>
        <w:tc>
          <w:tcPr>
            <w:tcW w:w="2682" w:type="dxa"/>
            <w:noWrap/>
            <w:vAlign w:val="bottom"/>
          </w:tcPr>
          <w:p w14:paraId="0219A00E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4524C9CE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136DBD77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proofErr w:type="spellStart"/>
            <w:r w:rsidRPr="00001B86">
              <w:rPr>
                <w:rFonts w:ascii="Arial Narrow" w:hAnsi="Arial Narrow" w:cs="Arial Narrow"/>
                <w:sz w:val="22"/>
              </w:rPr>
              <w:t>Hannover</w:t>
            </w:r>
            <w:proofErr w:type="spellEnd"/>
          </w:p>
        </w:tc>
        <w:tc>
          <w:tcPr>
            <w:tcW w:w="2682" w:type="dxa"/>
            <w:noWrap/>
            <w:vAlign w:val="bottom"/>
          </w:tcPr>
          <w:p w14:paraId="740A2B1C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150981C8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2F5ECEC3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Helsinki</w:t>
            </w:r>
          </w:p>
        </w:tc>
        <w:tc>
          <w:tcPr>
            <w:tcW w:w="2682" w:type="dxa"/>
            <w:noWrap/>
            <w:vAlign w:val="bottom"/>
          </w:tcPr>
          <w:p w14:paraId="632ECA08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1F0630D6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28C48636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Izmir</w:t>
            </w:r>
          </w:p>
        </w:tc>
        <w:tc>
          <w:tcPr>
            <w:tcW w:w="2682" w:type="dxa"/>
            <w:noWrap/>
            <w:vAlign w:val="bottom"/>
          </w:tcPr>
          <w:p w14:paraId="165D9412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3F8BB021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4B8C415B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Petrohrad</w:t>
            </w:r>
          </w:p>
        </w:tc>
        <w:tc>
          <w:tcPr>
            <w:tcW w:w="2682" w:type="dxa"/>
            <w:noWrap/>
            <w:vAlign w:val="bottom"/>
          </w:tcPr>
          <w:p w14:paraId="5EB42210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7A04B0C3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6CF0C68A" w14:textId="77777777" w:rsidR="00001B86" w:rsidRPr="00001B86" w:rsidRDefault="00001B86" w:rsidP="00107FF2">
            <w:pPr>
              <w:rPr>
                <w:rFonts w:ascii="Arial Narrow" w:hAnsi="Arial Narrow" w:cs="Arial Narrow"/>
                <w:color w:val="000000"/>
                <w:sz w:val="22"/>
              </w:rPr>
            </w:pPr>
            <w:r w:rsidRPr="00001B86">
              <w:rPr>
                <w:rFonts w:ascii="Arial Narrow" w:hAnsi="Arial Narrow" w:cs="Arial Narrow"/>
                <w:color w:val="000000"/>
                <w:sz w:val="22"/>
              </w:rPr>
              <w:t>Palermo</w:t>
            </w:r>
          </w:p>
        </w:tc>
        <w:tc>
          <w:tcPr>
            <w:tcW w:w="2682" w:type="dxa"/>
            <w:noWrap/>
            <w:vAlign w:val="bottom"/>
          </w:tcPr>
          <w:p w14:paraId="6BFD9331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color w:val="000000"/>
                <w:sz w:val="22"/>
              </w:rPr>
            </w:pPr>
            <w:r w:rsidRPr="00001B86">
              <w:rPr>
                <w:rFonts w:ascii="Arial Narrow" w:hAnsi="Arial Narrow" w:cs="Arial Narrow"/>
                <w:color w:val="000000"/>
                <w:sz w:val="22"/>
              </w:rPr>
              <w:t>10</w:t>
            </w:r>
          </w:p>
        </w:tc>
      </w:tr>
      <w:tr w:rsidR="00001B86" w:rsidRPr="00001B86" w14:paraId="62F681DB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20FE33AF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Rotterdam</w:t>
            </w:r>
          </w:p>
        </w:tc>
        <w:tc>
          <w:tcPr>
            <w:tcW w:w="2682" w:type="dxa"/>
            <w:noWrap/>
            <w:vAlign w:val="bottom"/>
          </w:tcPr>
          <w:p w14:paraId="53118A61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6E9FFC45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25E08780" w14:textId="77777777" w:rsidR="00001B86" w:rsidRPr="00001B86" w:rsidRDefault="00001B86" w:rsidP="00107FF2">
            <w:pPr>
              <w:rPr>
                <w:rFonts w:ascii="Arial Narrow" w:hAnsi="Arial Narrow" w:cs="Arial Narrow"/>
                <w:color w:val="000000"/>
                <w:sz w:val="22"/>
              </w:rPr>
            </w:pPr>
            <w:r w:rsidRPr="00001B86">
              <w:rPr>
                <w:rFonts w:ascii="Arial Narrow" w:hAnsi="Arial Narrow" w:cs="Arial Narrow"/>
                <w:color w:val="000000"/>
                <w:sz w:val="22"/>
              </w:rPr>
              <w:t>Malaga</w:t>
            </w:r>
          </w:p>
        </w:tc>
        <w:tc>
          <w:tcPr>
            <w:tcW w:w="2682" w:type="dxa"/>
            <w:noWrap/>
            <w:vAlign w:val="bottom"/>
          </w:tcPr>
          <w:p w14:paraId="31BB0448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color w:val="000000"/>
                <w:sz w:val="22"/>
              </w:rPr>
            </w:pPr>
            <w:r w:rsidRPr="00001B86">
              <w:rPr>
                <w:rFonts w:ascii="Arial Narrow" w:hAnsi="Arial Narrow" w:cs="Arial Narrow"/>
                <w:color w:val="000000"/>
                <w:sz w:val="22"/>
              </w:rPr>
              <w:t>10</w:t>
            </w:r>
          </w:p>
        </w:tc>
      </w:tr>
      <w:tr w:rsidR="00001B86" w:rsidRPr="00001B86" w14:paraId="08EE0090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0A9DD32A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Peking</w:t>
            </w:r>
          </w:p>
        </w:tc>
        <w:tc>
          <w:tcPr>
            <w:tcW w:w="2682" w:type="dxa"/>
            <w:noWrap/>
            <w:vAlign w:val="bottom"/>
          </w:tcPr>
          <w:p w14:paraId="63BA9B8B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5471D6FF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2D98385B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Kolín nad Rýnom</w:t>
            </w:r>
          </w:p>
        </w:tc>
        <w:tc>
          <w:tcPr>
            <w:tcW w:w="2682" w:type="dxa"/>
            <w:noWrap/>
            <w:vAlign w:val="bottom"/>
          </w:tcPr>
          <w:p w14:paraId="43B6BCB2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3B10EC49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2E51E8C7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proofErr w:type="spellStart"/>
            <w:r w:rsidRPr="00001B86">
              <w:rPr>
                <w:rFonts w:ascii="Arial Narrow" w:hAnsi="Arial Narrow" w:cs="Arial Narrow"/>
                <w:sz w:val="22"/>
              </w:rPr>
              <w:t>Dubrovnik</w:t>
            </w:r>
            <w:proofErr w:type="spellEnd"/>
          </w:p>
        </w:tc>
        <w:tc>
          <w:tcPr>
            <w:tcW w:w="2682" w:type="dxa"/>
            <w:noWrap/>
            <w:vAlign w:val="bottom"/>
          </w:tcPr>
          <w:p w14:paraId="175BE29A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67DB701C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13458B28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proofErr w:type="spellStart"/>
            <w:r w:rsidRPr="00001B86">
              <w:rPr>
                <w:rFonts w:ascii="Arial Narrow" w:hAnsi="Arial Narrow" w:cs="Arial Narrow"/>
                <w:sz w:val="22"/>
              </w:rPr>
              <w:t>Düsseldorf</w:t>
            </w:r>
            <w:proofErr w:type="spellEnd"/>
          </w:p>
        </w:tc>
        <w:tc>
          <w:tcPr>
            <w:tcW w:w="2682" w:type="dxa"/>
            <w:noWrap/>
            <w:vAlign w:val="bottom"/>
          </w:tcPr>
          <w:p w14:paraId="6DF840D0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79C40C14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6868C872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proofErr w:type="spellStart"/>
            <w:r w:rsidRPr="00001B86">
              <w:rPr>
                <w:rFonts w:ascii="Arial Narrow" w:hAnsi="Arial Narrow" w:cs="Arial Narrow"/>
                <w:sz w:val="22"/>
              </w:rPr>
              <w:t>Edinburgh</w:t>
            </w:r>
            <w:proofErr w:type="spellEnd"/>
          </w:p>
        </w:tc>
        <w:tc>
          <w:tcPr>
            <w:tcW w:w="2682" w:type="dxa"/>
            <w:noWrap/>
            <w:vAlign w:val="bottom"/>
          </w:tcPr>
          <w:p w14:paraId="16DEBB4C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6FC35A11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71104151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Ľubľana</w:t>
            </w:r>
          </w:p>
        </w:tc>
        <w:tc>
          <w:tcPr>
            <w:tcW w:w="2682" w:type="dxa"/>
            <w:noWrap/>
            <w:vAlign w:val="bottom"/>
          </w:tcPr>
          <w:p w14:paraId="17A6A98E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0D674B70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346321D5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Ľvov</w:t>
            </w:r>
          </w:p>
        </w:tc>
        <w:tc>
          <w:tcPr>
            <w:tcW w:w="2682" w:type="dxa"/>
            <w:noWrap/>
            <w:vAlign w:val="bottom"/>
          </w:tcPr>
          <w:p w14:paraId="5A15B255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130A0C31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4EC5B205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Marseille</w:t>
            </w:r>
          </w:p>
        </w:tc>
        <w:tc>
          <w:tcPr>
            <w:tcW w:w="2682" w:type="dxa"/>
            <w:noWrap/>
            <w:vAlign w:val="bottom"/>
          </w:tcPr>
          <w:p w14:paraId="114B5BB6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5FAD304D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03827AB0" w14:textId="77777777" w:rsidR="00001B86" w:rsidRPr="00001B86" w:rsidRDefault="00001B86" w:rsidP="00107FF2">
            <w:pPr>
              <w:rPr>
                <w:rFonts w:ascii="Arial Narrow" w:hAnsi="Arial Narrow" w:cs="Arial Narrow"/>
                <w:color w:val="000000"/>
                <w:sz w:val="22"/>
              </w:rPr>
            </w:pPr>
            <w:proofErr w:type="spellStart"/>
            <w:r w:rsidRPr="00001B86">
              <w:rPr>
                <w:rFonts w:ascii="Arial Narrow" w:hAnsi="Arial Narrow" w:cs="Arial Narrow"/>
                <w:color w:val="000000"/>
                <w:sz w:val="22"/>
              </w:rPr>
              <w:t>Nice</w:t>
            </w:r>
            <w:proofErr w:type="spellEnd"/>
          </w:p>
        </w:tc>
        <w:tc>
          <w:tcPr>
            <w:tcW w:w="2682" w:type="dxa"/>
            <w:noWrap/>
            <w:vAlign w:val="bottom"/>
          </w:tcPr>
          <w:p w14:paraId="3FA95EF8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color w:val="000000"/>
                <w:sz w:val="22"/>
              </w:rPr>
            </w:pPr>
            <w:r w:rsidRPr="00001B86">
              <w:rPr>
                <w:rFonts w:ascii="Arial Narrow" w:hAnsi="Arial Narrow" w:cs="Arial Narrow"/>
                <w:color w:val="000000"/>
                <w:sz w:val="22"/>
              </w:rPr>
              <w:t>10</w:t>
            </w:r>
          </w:p>
        </w:tc>
      </w:tr>
      <w:tr w:rsidR="00001B86" w:rsidRPr="00001B86" w14:paraId="59A56681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1222DC82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Sarajevo</w:t>
            </w:r>
          </w:p>
        </w:tc>
        <w:tc>
          <w:tcPr>
            <w:tcW w:w="2682" w:type="dxa"/>
            <w:noWrap/>
            <w:vAlign w:val="bottom"/>
          </w:tcPr>
          <w:p w14:paraId="5E72153B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50DD1DB7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395A362F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Podgorica</w:t>
            </w:r>
          </w:p>
        </w:tc>
        <w:tc>
          <w:tcPr>
            <w:tcW w:w="2682" w:type="dxa"/>
            <w:noWrap/>
            <w:vAlign w:val="bottom"/>
          </w:tcPr>
          <w:p w14:paraId="54DD8250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16119ACA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4DC9C979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Tirana</w:t>
            </w:r>
          </w:p>
        </w:tc>
        <w:tc>
          <w:tcPr>
            <w:tcW w:w="2682" w:type="dxa"/>
            <w:noWrap/>
            <w:vAlign w:val="bottom"/>
          </w:tcPr>
          <w:p w14:paraId="5143188C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10</w:t>
            </w:r>
          </w:p>
        </w:tc>
      </w:tr>
      <w:tr w:rsidR="00001B86" w:rsidRPr="00001B86" w14:paraId="4204B937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3C6BE863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Göteborg</w:t>
            </w:r>
          </w:p>
        </w:tc>
        <w:tc>
          <w:tcPr>
            <w:tcW w:w="2682" w:type="dxa"/>
            <w:noWrap/>
            <w:vAlign w:val="bottom"/>
          </w:tcPr>
          <w:p w14:paraId="12BEEFDD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8</w:t>
            </w:r>
          </w:p>
        </w:tc>
      </w:tr>
      <w:tr w:rsidR="00001B86" w:rsidRPr="00001B86" w14:paraId="361752C4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4A425B35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Kréta</w:t>
            </w:r>
          </w:p>
        </w:tc>
        <w:tc>
          <w:tcPr>
            <w:tcW w:w="2682" w:type="dxa"/>
            <w:noWrap/>
            <w:vAlign w:val="bottom"/>
          </w:tcPr>
          <w:p w14:paraId="6EB1CD21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6</w:t>
            </w:r>
          </w:p>
        </w:tc>
      </w:tr>
      <w:tr w:rsidR="00001B86" w:rsidRPr="00001B86" w14:paraId="10DBE359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37CEF2B5" w14:textId="77777777" w:rsidR="00001B86" w:rsidRPr="00001B86" w:rsidRDefault="00001B86" w:rsidP="00107FF2">
            <w:pPr>
              <w:rPr>
                <w:rFonts w:ascii="Arial Narrow" w:hAnsi="Arial Narrow" w:cs="Arial Narrow"/>
                <w:color w:val="000000"/>
                <w:sz w:val="22"/>
              </w:rPr>
            </w:pPr>
            <w:r w:rsidRPr="00001B86">
              <w:rPr>
                <w:rFonts w:ascii="Arial Narrow" w:hAnsi="Arial Narrow" w:cs="Arial Narrow"/>
                <w:color w:val="000000"/>
                <w:sz w:val="22"/>
              </w:rPr>
              <w:lastRenderedPageBreak/>
              <w:t>Liverpool</w:t>
            </w:r>
          </w:p>
        </w:tc>
        <w:tc>
          <w:tcPr>
            <w:tcW w:w="2682" w:type="dxa"/>
            <w:noWrap/>
            <w:vAlign w:val="bottom"/>
          </w:tcPr>
          <w:p w14:paraId="1941EADD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color w:val="000000"/>
                <w:sz w:val="22"/>
              </w:rPr>
            </w:pPr>
            <w:r w:rsidRPr="00001B86">
              <w:rPr>
                <w:rFonts w:ascii="Arial Narrow" w:hAnsi="Arial Narrow" w:cs="Arial Narrow"/>
                <w:color w:val="000000"/>
                <w:sz w:val="22"/>
              </w:rPr>
              <w:t>5</w:t>
            </w:r>
          </w:p>
        </w:tc>
      </w:tr>
      <w:tr w:rsidR="00001B86" w:rsidRPr="00001B86" w14:paraId="43A2E096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5EAD969C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Minsk</w:t>
            </w:r>
          </w:p>
        </w:tc>
        <w:tc>
          <w:tcPr>
            <w:tcW w:w="2682" w:type="dxa"/>
            <w:noWrap/>
            <w:vAlign w:val="bottom"/>
          </w:tcPr>
          <w:p w14:paraId="4477D13D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5</w:t>
            </w:r>
          </w:p>
        </w:tc>
      </w:tr>
      <w:tr w:rsidR="00001B86" w:rsidRPr="00001B86" w14:paraId="5684466A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5A8EA2A6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Porto</w:t>
            </w:r>
          </w:p>
        </w:tc>
        <w:tc>
          <w:tcPr>
            <w:tcW w:w="2682" w:type="dxa"/>
            <w:noWrap/>
            <w:vAlign w:val="bottom"/>
          </w:tcPr>
          <w:p w14:paraId="2D029113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5</w:t>
            </w:r>
          </w:p>
        </w:tc>
      </w:tr>
      <w:tr w:rsidR="00001B86" w:rsidRPr="00001B86" w14:paraId="6867A5C6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2B8E3969" w14:textId="77777777" w:rsidR="00001B86" w:rsidRPr="00001B86" w:rsidRDefault="00001B86" w:rsidP="00107FF2">
            <w:pPr>
              <w:rPr>
                <w:rFonts w:ascii="Arial Narrow" w:hAnsi="Arial Narrow" w:cs="Arial Narrow"/>
                <w:color w:val="000000"/>
                <w:sz w:val="22"/>
              </w:rPr>
            </w:pPr>
            <w:r w:rsidRPr="00001B86">
              <w:rPr>
                <w:rFonts w:ascii="Arial Narrow" w:hAnsi="Arial Narrow" w:cs="Arial Narrow"/>
                <w:color w:val="000000"/>
                <w:sz w:val="22"/>
              </w:rPr>
              <w:t>Solún</w:t>
            </w:r>
          </w:p>
        </w:tc>
        <w:tc>
          <w:tcPr>
            <w:tcW w:w="2682" w:type="dxa"/>
            <w:noWrap/>
            <w:vAlign w:val="bottom"/>
          </w:tcPr>
          <w:p w14:paraId="0A3D3003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color w:val="000000"/>
                <w:sz w:val="22"/>
              </w:rPr>
            </w:pPr>
            <w:r w:rsidRPr="00001B86">
              <w:rPr>
                <w:rFonts w:ascii="Arial Narrow" w:hAnsi="Arial Narrow" w:cs="Arial Narrow"/>
                <w:color w:val="000000"/>
                <w:sz w:val="22"/>
              </w:rPr>
              <w:t>5</w:t>
            </w:r>
          </w:p>
        </w:tc>
      </w:tr>
      <w:tr w:rsidR="00001B86" w:rsidRPr="00001B86" w14:paraId="50DB0D98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6B4F9018" w14:textId="77777777" w:rsidR="00001B86" w:rsidRPr="00001B86" w:rsidRDefault="00001B86" w:rsidP="00107FF2">
            <w:pPr>
              <w:rPr>
                <w:rFonts w:ascii="Arial Narrow" w:hAnsi="Arial Narrow" w:cs="Arial Narrow"/>
                <w:color w:val="000000"/>
                <w:sz w:val="22"/>
              </w:rPr>
            </w:pPr>
            <w:proofErr w:type="spellStart"/>
            <w:r w:rsidRPr="00001B86">
              <w:rPr>
                <w:rFonts w:ascii="Arial Narrow" w:hAnsi="Arial Narrow" w:cs="Arial Narrow"/>
                <w:color w:val="000000"/>
                <w:sz w:val="22"/>
              </w:rPr>
              <w:t>Varna</w:t>
            </w:r>
            <w:proofErr w:type="spellEnd"/>
          </w:p>
        </w:tc>
        <w:tc>
          <w:tcPr>
            <w:tcW w:w="2682" w:type="dxa"/>
            <w:noWrap/>
            <w:vAlign w:val="bottom"/>
          </w:tcPr>
          <w:p w14:paraId="6657C986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color w:val="000000"/>
                <w:sz w:val="22"/>
              </w:rPr>
            </w:pPr>
            <w:r w:rsidRPr="00001B86">
              <w:rPr>
                <w:rFonts w:ascii="Arial Narrow" w:hAnsi="Arial Narrow" w:cs="Arial Narrow"/>
                <w:color w:val="000000"/>
                <w:sz w:val="22"/>
              </w:rPr>
              <w:t>5</w:t>
            </w:r>
          </w:p>
        </w:tc>
      </w:tr>
      <w:tr w:rsidR="00001B86" w:rsidRPr="00001B86" w14:paraId="670FEBD5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7EA559FB" w14:textId="77777777" w:rsidR="00001B86" w:rsidRPr="00001B86" w:rsidRDefault="00001B86" w:rsidP="00107FF2">
            <w:pPr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Washington</w:t>
            </w:r>
          </w:p>
        </w:tc>
        <w:tc>
          <w:tcPr>
            <w:tcW w:w="2682" w:type="dxa"/>
            <w:noWrap/>
            <w:vAlign w:val="bottom"/>
          </w:tcPr>
          <w:p w14:paraId="2879E341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sz w:val="22"/>
              </w:rPr>
            </w:pPr>
            <w:r w:rsidRPr="00001B86">
              <w:rPr>
                <w:rFonts w:ascii="Arial Narrow" w:hAnsi="Arial Narrow" w:cs="Arial Narrow"/>
                <w:sz w:val="22"/>
              </w:rPr>
              <w:t>5</w:t>
            </w:r>
          </w:p>
        </w:tc>
      </w:tr>
      <w:tr w:rsidR="00001B86" w:rsidRPr="00001B86" w14:paraId="4AAB6630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68D7458F" w14:textId="77777777" w:rsidR="00001B86" w:rsidRPr="00001B86" w:rsidRDefault="00001B86" w:rsidP="00107FF2">
            <w:pPr>
              <w:rPr>
                <w:rFonts w:ascii="Arial Narrow" w:hAnsi="Arial Narrow" w:cs="Arial Narrow"/>
                <w:color w:val="000000"/>
                <w:sz w:val="22"/>
              </w:rPr>
            </w:pPr>
            <w:r w:rsidRPr="00001B86">
              <w:rPr>
                <w:rFonts w:ascii="Arial Narrow" w:hAnsi="Arial Narrow" w:cs="Arial Narrow"/>
                <w:color w:val="000000"/>
                <w:sz w:val="22"/>
              </w:rPr>
              <w:t>Ottawa</w:t>
            </w:r>
          </w:p>
        </w:tc>
        <w:tc>
          <w:tcPr>
            <w:tcW w:w="2682" w:type="dxa"/>
            <w:noWrap/>
            <w:vAlign w:val="bottom"/>
          </w:tcPr>
          <w:p w14:paraId="25947078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color w:val="000000"/>
                <w:sz w:val="22"/>
              </w:rPr>
            </w:pPr>
            <w:r w:rsidRPr="00001B86">
              <w:rPr>
                <w:rFonts w:ascii="Arial Narrow" w:hAnsi="Arial Narrow" w:cs="Arial Narrow"/>
                <w:color w:val="000000"/>
                <w:sz w:val="22"/>
              </w:rPr>
              <w:t>5</w:t>
            </w:r>
          </w:p>
        </w:tc>
      </w:tr>
      <w:tr w:rsidR="00001B86" w:rsidRPr="00001B86" w14:paraId="1AF3EA38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2C7C1AED" w14:textId="77777777" w:rsidR="00001B86" w:rsidRPr="00001B86" w:rsidRDefault="00001B86" w:rsidP="00107FF2">
            <w:pPr>
              <w:rPr>
                <w:rFonts w:ascii="Arial Narrow" w:hAnsi="Arial Narrow" w:cs="Arial Narrow"/>
                <w:color w:val="000000"/>
                <w:sz w:val="22"/>
              </w:rPr>
            </w:pPr>
            <w:r w:rsidRPr="00001B86">
              <w:rPr>
                <w:rFonts w:ascii="Arial Narrow" w:hAnsi="Arial Narrow" w:cs="Arial Narrow"/>
                <w:color w:val="000000"/>
                <w:sz w:val="22"/>
              </w:rPr>
              <w:t>Toronto</w:t>
            </w:r>
          </w:p>
        </w:tc>
        <w:tc>
          <w:tcPr>
            <w:tcW w:w="2682" w:type="dxa"/>
            <w:noWrap/>
            <w:vAlign w:val="bottom"/>
          </w:tcPr>
          <w:p w14:paraId="3021C79F" w14:textId="77777777" w:rsidR="00001B86" w:rsidRPr="00001B86" w:rsidRDefault="00001B86" w:rsidP="00107FF2">
            <w:pPr>
              <w:jc w:val="center"/>
              <w:rPr>
                <w:rFonts w:ascii="Arial Narrow" w:hAnsi="Arial Narrow" w:cs="Arial Narrow"/>
                <w:color w:val="000000"/>
                <w:sz w:val="22"/>
              </w:rPr>
            </w:pPr>
            <w:r w:rsidRPr="00001B86">
              <w:rPr>
                <w:rFonts w:ascii="Arial Narrow" w:hAnsi="Arial Narrow" w:cs="Arial Narrow"/>
                <w:color w:val="000000"/>
                <w:sz w:val="22"/>
              </w:rPr>
              <w:t>5</w:t>
            </w:r>
          </w:p>
        </w:tc>
      </w:tr>
      <w:tr w:rsidR="00001B86" w:rsidRPr="00001B86" w14:paraId="1CDB3FAE" w14:textId="77777777" w:rsidTr="00107FF2">
        <w:trPr>
          <w:trHeight w:val="297"/>
        </w:trPr>
        <w:tc>
          <w:tcPr>
            <w:tcW w:w="6705" w:type="dxa"/>
            <w:noWrap/>
            <w:vAlign w:val="bottom"/>
          </w:tcPr>
          <w:p w14:paraId="1A6D1673" w14:textId="77777777" w:rsidR="00001B86" w:rsidRPr="00001B86" w:rsidRDefault="00001B86" w:rsidP="00107FF2">
            <w:pPr>
              <w:rPr>
                <w:rFonts w:ascii="Arial Narrow" w:hAnsi="Arial Narrow" w:cs="Arial Narrow"/>
                <w:color w:val="000000"/>
                <w:sz w:val="22"/>
              </w:rPr>
            </w:pPr>
            <w:r w:rsidRPr="00001B86">
              <w:rPr>
                <w:rFonts w:ascii="Arial Narrow" w:hAnsi="Arial Narrow" w:cs="Arial Narrow"/>
                <w:color w:val="000000"/>
                <w:sz w:val="22"/>
              </w:rPr>
              <w:t>Nairobi</w:t>
            </w:r>
          </w:p>
        </w:tc>
        <w:tc>
          <w:tcPr>
            <w:tcW w:w="2682" w:type="dxa"/>
            <w:noWrap/>
            <w:vAlign w:val="bottom"/>
          </w:tcPr>
          <w:p w14:paraId="660304C7" w14:textId="77777777" w:rsidR="00001B86" w:rsidRPr="00001B86" w:rsidRDefault="00001B86" w:rsidP="00107FF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01B86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</w:tbl>
    <w:p w14:paraId="2226B394" w14:textId="77777777" w:rsidR="00001B86" w:rsidRPr="00001B86" w:rsidRDefault="00001B86" w:rsidP="00001B86">
      <w:pPr>
        <w:rPr>
          <w:sz w:val="22"/>
        </w:rPr>
      </w:pPr>
    </w:p>
    <w:p w14:paraId="14C29CA1" w14:textId="24C82586" w:rsidR="00001B86" w:rsidRPr="00001B86" w:rsidRDefault="00001B86" w:rsidP="003F4864">
      <w:pPr>
        <w:jc w:val="both"/>
        <w:rPr>
          <w:rFonts w:ascii="Arial Narrow" w:hAnsi="Arial Narrow"/>
          <w:sz w:val="20"/>
          <w:szCs w:val="22"/>
        </w:rPr>
      </w:pPr>
    </w:p>
    <w:sectPr w:rsidR="00001B86" w:rsidRPr="00001B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96121" w14:textId="77777777" w:rsidR="00F9728D" w:rsidRDefault="00F9728D" w:rsidP="0043079B">
      <w:r>
        <w:separator/>
      </w:r>
    </w:p>
  </w:endnote>
  <w:endnote w:type="continuationSeparator" w:id="0">
    <w:p w14:paraId="25E83502" w14:textId="77777777" w:rsidR="00F9728D" w:rsidRDefault="00F9728D" w:rsidP="0043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75717"/>
      <w:docPartObj>
        <w:docPartGallery w:val="Page Numbers (Bottom of Page)"/>
        <w:docPartUnique/>
      </w:docPartObj>
    </w:sdtPr>
    <w:sdtEndPr/>
    <w:sdtContent>
      <w:p w14:paraId="21FB94CC" w14:textId="0E7692FA" w:rsidR="00001B86" w:rsidRDefault="00001B8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9D5">
          <w:rPr>
            <w:noProof/>
          </w:rPr>
          <w:t>4</w:t>
        </w:r>
        <w:r>
          <w:fldChar w:fldCharType="end"/>
        </w:r>
      </w:p>
    </w:sdtContent>
  </w:sdt>
  <w:p w14:paraId="7716BC8E" w14:textId="77777777" w:rsidR="00001B86" w:rsidRDefault="00001B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04F49" w14:textId="77777777" w:rsidR="00F9728D" w:rsidRDefault="00F9728D" w:rsidP="0043079B">
      <w:r>
        <w:separator/>
      </w:r>
    </w:p>
  </w:footnote>
  <w:footnote w:type="continuationSeparator" w:id="0">
    <w:p w14:paraId="2A10CF55" w14:textId="77777777" w:rsidR="00F9728D" w:rsidRDefault="00F9728D" w:rsidP="0043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3D821" w14:textId="20E00A32" w:rsidR="003618F6" w:rsidRPr="004249EA" w:rsidRDefault="003618F6" w:rsidP="003618F6">
    <w:pPr>
      <w:pStyle w:val="Hlavika"/>
      <w:jc w:val="right"/>
      <w:rPr>
        <w:rFonts w:ascii="Arial Narrow" w:hAnsi="Arial Narrow"/>
        <w:sz w:val="22"/>
        <w:szCs w:val="22"/>
      </w:rPr>
    </w:pPr>
    <w:r w:rsidRPr="004249EA">
      <w:rPr>
        <w:rFonts w:ascii="Arial Narrow" w:hAnsi="Arial Narrow"/>
        <w:sz w:val="22"/>
        <w:szCs w:val="22"/>
      </w:rPr>
      <w:t xml:space="preserve">Príloha č.1 </w:t>
    </w:r>
    <w:r>
      <w:rPr>
        <w:rFonts w:ascii="Arial Narrow" w:hAnsi="Arial Narrow"/>
        <w:sz w:val="22"/>
        <w:szCs w:val="22"/>
      </w:rPr>
      <w:t>- O</w:t>
    </w:r>
    <w:r w:rsidRPr="004249EA">
      <w:rPr>
        <w:rFonts w:ascii="Arial Narrow" w:hAnsi="Arial Narrow"/>
        <w:sz w:val="22"/>
        <w:szCs w:val="22"/>
      </w:rPr>
      <w:t>pis predmetu zákazky</w:t>
    </w:r>
  </w:p>
  <w:p w14:paraId="722983BB" w14:textId="77777777" w:rsidR="003618F6" w:rsidRDefault="003618F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551"/>
    <w:multiLevelType w:val="hybridMultilevel"/>
    <w:tmpl w:val="B602D860"/>
    <w:lvl w:ilvl="0" w:tplc="041B0017">
      <w:start w:val="1"/>
      <w:numFmt w:val="lowerLetter"/>
      <w:lvlText w:val="%1)"/>
      <w:lvlJc w:val="left"/>
      <w:pPr>
        <w:ind w:left="1584" w:hanging="360"/>
      </w:pPr>
    </w:lvl>
    <w:lvl w:ilvl="1" w:tplc="041B0019" w:tentative="1">
      <w:start w:val="1"/>
      <w:numFmt w:val="lowerLetter"/>
      <w:lvlText w:val="%2."/>
      <w:lvlJc w:val="left"/>
      <w:pPr>
        <w:ind w:left="2304" w:hanging="360"/>
      </w:pPr>
    </w:lvl>
    <w:lvl w:ilvl="2" w:tplc="041B001B" w:tentative="1">
      <w:start w:val="1"/>
      <w:numFmt w:val="lowerRoman"/>
      <w:lvlText w:val="%3."/>
      <w:lvlJc w:val="right"/>
      <w:pPr>
        <w:ind w:left="3024" w:hanging="180"/>
      </w:pPr>
    </w:lvl>
    <w:lvl w:ilvl="3" w:tplc="041B000F" w:tentative="1">
      <w:start w:val="1"/>
      <w:numFmt w:val="decimal"/>
      <w:lvlText w:val="%4."/>
      <w:lvlJc w:val="left"/>
      <w:pPr>
        <w:ind w:left="3744" w:hanging="360"/>
      </w:pPr>
    </w:lvl>
    <w:lvl w:ilvl="4" w:tplc="041B0019" w:tentative="1">
      <w:start w:val="1"/>
      <w:numFmt w:val="lowerLetter"/>
      <w:lvlText w:val="%5."/>
      <w:lvlJc w:val="left"/>
      <w:pPr>
        <w:ind w:left="4464" w:hanging="360"/>
      </w:pPr>
    </w:lvl>
    <w:lvl w:ilvl="5" w:tplc="041B001B" w:tentative="1">
      <w:start w:val="1"/>
      <w:numFmt w:val="lowerRoman"/>
      <w:lvlText w:val="%6."/>
      <w:lvlJc w:val="right"/>
      <w:pPr>
        <w:ind w:left="5184" w:hanging="180"/>
      </w:pPr>
    </w:lvl>
    <w:lvl w:ilvl="6" w:tplc="041B000F" w:tentative="1">
      <w:start w:val="1"/>
      <w:numFmt w:val="decimal"/>
      <w:lvlText w:val="%7."/>
      <w:lvlJc w:val="left"/>
      <w:pPr>
        <w:ind w:left="5904" w:hanging="360"/>
      </w:pPr>
    </w:lvl>
    <w:lvl w:ilvl="7" w:tplc="041B0019" w:tentative="1">
      <w:start w:val="1"/>
      <w:numFmt w:val="lowerLetter"/>
      <w:lvlText w:val="%8."/>
      <w:lvlJc w:val="left"/>
      <w:pPr>
        <w:ind w:left="6624" w:hanging="360"/>
      </w:pPr>
    </w:lvl>
    <w:lvl w:ilvl="8" w:tplc="041B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1DCD7EF8"/>
    <w:multiLevelType w:val="hybridMultilevel"/>
    <w:tmpl w:val="AC105DDA"/>
    <w:lvl w:ilvl="0" w:tplc="BB10FD3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31815"/>
    <w:multiLevelType w:val="hybridMultilevel"/>
    <w:tmpl w:val="09D212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75D77"/>
    <w:multiLevelType w:val="hybridMultilevel"/>
    <w:tmpl w:val="CB1A39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E765B"/>
    <w:multiLevelType w:val="hybridMultilevel"/>
    <w:tmpl w:val="BBB8FE42"/>
    <w:lvl w:ilvl="0" w:tplc="5288996C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BB0F8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8E249D3"/>
    <w:multiLevelType w:val="multilevel"/>
    <w:tmpl w:val="D242C13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ED57A0B"/>
    <w:multiLevelType w:val="hybridMultilevel"/>
    <w:tmpl w:val="8D20A224"/>
    <w:lvl w:ilvl="0" w:tplc="5288996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0NTC0NDY3AwELJR2l4NTi4sz8PJACs1oAYsQr2iwAAAA="/>
  </w:docVars>
  <w:rsids>
    <w:rsidRoot w:val="00DA215D"/>
    <w:rsid w:val="00001B86"/>
    <w:rsid w:val="000B5DF2"/>
    <w:rsid w:val="000C7866"/>
    <w:rsid w:val="00131BF1"/>
    <w:rsid w:val="002157D8"/>
    <w:rsid w:val="00242594"/>
    <w:rsid w:val="00244F71"/>
    <w:rsid w:val="002725FF"/>
    <w:rsid w:val="00296829"/>
    <w:rsid w:val="002A5064"/>
    <w:rsid w:val="00323235"/>
    <w:rsid w:val="003618F6"/>
    <w:rsid w:val="003B08D7"/>
    <w:rsid w:val="003F4864"/>
    <w:rsid w:val="004249EA"/>
    <w:rsid w:val="0043079B"/>
    <w:rsid w:val="004A5AB6"/>
    <w:rsid w:val="004B11D4"/>
    <w:rsid w:val="004B2687"/>
    <w:rsid w:val="004B56AC"/>
    <w:rsid w:val="004E3D1A"/>
    <w:rsid w:val="005B0BF8"/>
    <w:rsid w:val="005B4ECD"/>
    <w:rsid w:val="005F1BF5"/>
    <w:rsid w:val="006C2076"/>
    <w:rsid w:val="006F540C"/>
    <w:rsid w:val="007F3C76"/>
    <w:rsid w:val="00802F1A"/>
    <w:rsid w:val="00873955"/>
    <w:rsid w:val="00882CF3"/>
    <w:rsid w:val="008B0326"/>
    <w:rsid w:val="008B76C2"/>
    <w:rsid w:val="008D49D5"/>
    <w:rsid w:val="008F5407"/>
    <w:rsid w:val="009D136A"/>
    <w:rsid w:val="009F6268"/>
    <w:rsid w:val="00A16FF0"/>
    <w:rsid w:val="00A84ACE"/>
    <w:rsid w:val="00B43B50"/>
    <w:rsid w:val="00C10753"/>
    <w:rsid w:val="00C335A1"/>
    <w:rsid w:val="00C807C0"/>
    <w:rsid w:val="00CC35E7"/>
    <w:rsid w:val="00CF24D9"/>
    <w:rsid w:val="00D017D9"/>
    <w:rsid w:val="00D1244A"/>
    <w:rsid w:val="00DA215D"/>
    <w:rsid w:val="00F9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6935"/>
  <w15:chartTrackingRefBased/>
  <w15:docId w15:val="{AECE9517-71D7-4130-98BD-19EDF420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307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079B"/>
  </w:style>
  <w:style w:type="paragraph" w:styleId="Pta">
    <w:name w:val="footer"/>
    <w:basedOn w:val="Normlny"/>
    <w:link w:val="PtaChar"/>
    <w:uiPriority w:val="99"/>
    <w:unhideWhenUsed/>
    <w:rsid w:val="004307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079B"/>
  </w:style>
  <w:style w:type="paragraph" w:styleId="Odsekzoznamu">
    <w:name w:val="List Paragraph"/>
    <w:basedOn w:val="Normlny"/>
    <w:link w:val="OdsekzoznamuChar"/>
    <w:uiPriority w:val="99"/>
    <w:qFormat/>
    <w:rsid w:val="0043079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968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6829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xmsonormal">
    <w:name w:val="x_msonormal"/>
    <w:basedOn w:val="Normlny"/>
    <w:rsid w:val="009D136A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lny"/>
    <w:rsid w:val="009D136A"/>
    <w:pPr>
      <w:ind w:left="720"/>
    </w:pPr>
    <w:rPr>
      <w:rFonts w:eastAsiaTheme="minorHAnsi"/>
    </w:rPr>
  </w:style>
  <w:style w:type="paragraph" w:customStyle="1" w:styleId="Default">
    <w:name w:val="Default"/>
    <w:uiPriority w:val="99"/>
    <w:rsid w:val="005B4E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dsekzoznamuChar">
    <w:name w:val="Odsek zoznamu Char"/>
    <w:link w:val="Odsekzoznamu"/>
    <w:uiPriority w:val="99"/>
    <w:locked/>
    <w:rsid w:val="005B4EC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1C3CA-E394-4F71-8ADD-A50A6806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Jozef Kubinec</cp:lastModifiedBy>
  <cp:revision>19</cp:revision>
  <dcterms:created xsi:type="dcterms:W3CDTF">2021-09-24T10:06:00Z</dcterms:created>
  <dcterms:modified xsi:type="dcterms:W3CDTF">2023-06-15T13:26:00Z</dcterms:modified>
</cp:coreProperties>
</file>