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2AB04A4F" w:rsidR="00FC2417" w:rsidRDefault="006056F6" w:rsidP="0091435F">
      <w:pPr>
        <w:spacing w:after="120"/>
        <w:jc w:val="center"/>
        <w:rPr>
          <w:rFonts w:ascii="Arial Narrow" w:hAnsi="Arial Narrow"/>
          <w:b/>
          <w:sz w:val="28"/>
          <w:szCs w:val="28"/>
        </w:rPr>
      </w:pPr>
      <w:r w:rsidRPr="006056F6">
        <w:rPr>
          <w:rFonts w:ascii="Arial Narrow" w:hAnsi="Arial Narrow"/>
          <w:b/>
          <w:sz w:val="28"/>
          <w:szCs w:val="28"/>
        </w:rPr>
        <w:t>KÚPNA ZMLUVA</w:t>
      </w:r>
    </w:p>
    <w:p w14:paraId="481F76F7" w14:textId="7E672A8F" w:rsidR="00D51EF6" w:rsidRPr="00D51EF6" w:rsidRDefault="00D51EF6" w:rsidP="0091435F">
      <w:pPr>
        <w:spacing w:after="120"/>
        <w:jc w:val="center"/>
        <w:rPr>
          <w:rFonts w:ascii="Arial Narrow" w:hAnsi="Arial Narrow"/>
          <w:b/>
          <w:sz w:val="28"/>
          <w:szCs w:val="28"/>
        </w:rPr>
      </w:pPr>
      <w:r w:rsidRPr="00D51EF6">
        <w:rPr>
          <w:rFonts w:ascii="Arial Narrow" w:hAnsi="Arial Narrow"/>
          <w:b/>
          <w:sz w:val="28"/>
          <w:szCs w:val="28"/>
        </w:rPr>
        <w:t>SE-VO2-2023/004410-005</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r w:rsidR="002B2F2E">
        <w:rPr>
          <w:rFonts w:ascii="Arial Narrow" w:hAnsi="Arial Narrow"/>
          <w:sz w:val="24"/>
          <w:szCs w:val="24"/>
        </w:rPr>
        <w:t>ná</w:t>
      </w:r>
      <w:r w:rsidRPr="002116CB">
        <w:rPr>
          <w:rFonts w:ascii="Arial Narrow" w:hAnsi="Arial Narrow"/>
          <w:sz w:val="24"/>
          <w:szCs w:val="24"/>
        </w:rPr>
        <w:t>sl</w:t>
      </w:r>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44F8782C" w:rsidR="00FC2417" w:rsidRDefault="00FC2417" w:rsidP="008C420E">
      <w:pPr>
        <w:pStyle w:val="Odsekzoznamu"/>
        <w:ind w:left="360"/>
        <w:jc w:val="center"/>
        <w:rPr>
          <w:rFonts w:ascii="Arial Narrow" w:hAnsi="Arial Narrow"/>
          <w:b/>
          <w:sz w:val="24"/>
          <w:szCs w:val="24"/>
          <w:lang w:val="sk-SK"/>
        </w:rPr>
      </w:pPr>
      <w:r w:rsidRPr="002116CB">
        <w:rPr>
          <w:rFonts w:ascii="Arial Narrow" w:hAnsi="Arial Narrow"/>
          <w:b/>
          <w:sz w:val="24"/>
          <w:szCs w:val="24"/>
          <w:lang w:val="sk-SK"/>
        </w:rPr>
        <w:t>Zmluvné strany</w:t>
      </w:r>
    </w:p>
    <w:p w14:paraId="0B271238" w14:textId="3F1CD70A" w:rsidR="00D51EF6" w:rsidRDefault="00D51EF6" w:rsidP="008C420E">
      <w:pPr>
        <w:pStyle w:val="Odsekzoznamu"/>
        <w:ind w:left="360"/>
        <w:jc w:val="center"/>
        <w:rPr>
          <w:rFonts w:ascii="Arial Narrow" w:hAnsi="Arial Narrow"/>
          <w:b/>
          <w:sz w:val="24"/>
          <w:szCs w:val="24"/>
          <w:lang w:val="sk-SK"/>
        </w:rPr>
      </w:pPr>
    </w:p>
    <w:p w14:paraId="5072810F" w14:textId="77777777" w:rsidR="00D51EF6" w:rsidRDefault="00D51EF6" w:rsidP="008C420E">
      <w:pPr>
        <w:pStyle w:val="Odsekzoznamu"/>
        <w:ind w:left="360"/>
        <w:jc w:val="center"/>
        <w:rPr>
          <w:rFonts w:ascii="Arial Narrow" w:hAnsi="Arial Narrow"/>
          <w:b/>
          <w:sz w:val="24"/>
          <w:szCs w:val="24"/>
          <w:lang w:val="sk-SK"/>
        </w:rPr>
      </w:pPr>
    </w:p>
    <w:p w14:paraId="3098D8FF" w14:textId="70170B63" w:rsidR="00D51EF6" w:rsidRPr="00D51EF6" w:rsidRDefault="00D51EF6" w:rsidP="00D51EF6">
      <w:pPr>
        <w:rPr>
          <w:sz w:val="24"/>
          <w:szCs w:val="24"/>
        </w:rPr>
      </w:pPr>
      <w:r w:rsidRPr="00785EF1">
        <w:rPr>
          <w:rFonts w:ascii="Arial Narrow" w:hAnsi="Arial Narrow" w:cs="Arial Narrow"/>
          <w:b/>
          <w:sz w:val="24"/>
          <w:szCs w:val="24"/>
        </w:rPr>
        <w:t>Kupujúci:</w:t>
      </w:r>
    </w:p>
    <w:tbl>
      <w:tblPr>
        <w:tblW w:w="0" w:type="auto"/>
        <w:tblLook w:val="04A0" w:firstRow="1" w:lastRow="0" w:firstColumn="1" w:lastColumn="0" w:noHBand="0" w:noVBand="1"/>
      </w:tblPr>
      <w:tblGrid>
        <w:gridCol w:w="3652"/>
        <w:gridCol w:w="5812"/>
      </w:tblGrid>
      <w:tr w:rsidR="00D51EF6" w:rsidRPr="00785EF1" w14:paraId="0DB01FEF" w14:textId="77777777" w:rsidTr="00D51EF6">
        <w:tc>
          <w:tcPr>
            <w:tcW w:w="3652" w:type="dxa"/>
            <w:shd w:val="clear" w:color="auto" w:fill="auto"/>
          </w:tcPr>
          <w:p w14:paraId="4F157263"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 xml:space="preserve">Názov:                                                            </w:t>
            </w:r>
          </w:p>
        </w:tc>
        <w:tc>
          <w:tcPr>
            <w:tcW w:w="5812" w:type="dxa"/>
            <w:shd w:val="clear" w:color="auto" w:fill="auto"/>
          </w:tcPr>
          <w:p w14:paraId="04D22A5F"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 xml:space="preserve">Slovenská republika v zastúpení </w:t>
            </w:r>
            <w:r w:rsidRPr="00785EF1">
              <w:rPr>
                <w:rFonts w:ascii="Arial Narrow" w:hAnsi="Arial Narrow"/>
                <w:sz w:val="24"/>
                <w:szCs w:val="24"/>
              </w:rPr>
              <w:t>Ministerstva vnútra         Slovenskej republiky</w:t>
            </w:r>
          </w:p>
        </w:tc>
      </w:tr>
      <w:tr w:rsidR="00D51EF6" w:rsidRPr="00785EF1" w14:paraId="365B5CAD" w14:textId="77777777" w:rsidTr="00D51EF6">
        <w:tc>
          <w:tcPr>
            <w:tcW w:w="3652" w:type="dxa"/>
            <w:shd w:val="clear" w:color="auto" w:fill="auto"/>
          </w:tcPr>
          <w:p w14:paraId="38C5C7C0"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Sídlo:</w:t>
            </w:r>
          </w:p>
        </w:tc>
        <w:tc>
          <w:tcPr>
            <w:tcW w:w="5812" w:type="dxa"/>
            <w:shd w:val="clear" w:color="auto" w:fill="auto"/>
          </w:tcPr>
          <w:p w14:paraId="168CE5DF" w14:textId="77777777" w:rsidR="00D51EF6" w:rsidRPr="00785EF1" w:rsidRDefault="00D51EF6" w:rsidP="0022478B">
            <w:pPr>
              <w:tabs>
                <w:tab w:val="clear" w:pos="4500"/>
                <w:tab w:val="left" w:pos="13892"/>
              </w:tabs>
              <w:autoSpaceDE w:val="0"/>
              <w:autoSpaceDN w:val="0"/>
              <w:adjustRightInd w:val="0"/>
              <w:jc w:val="both"/>
              <w:rPr>
                <w:rFonts w:ascii="Arial Narrow" w:hAnsi="Arial Narrow" w:cs="Arial Narrow"/>
                <w:b/>
                <w:bCs/>
                <w:sz w:val="24"/>
                <w:szCs w:val="24"/>
              </w:rPr>
            </w:pPr>
            <w:r w:rsidRPr="00785EF1">
              <w:rPr>
                <w:rFonts w:ascii="Arial Narrow" w:hAnsi="Arial Narrow"/>
                <w:sz w:val="24"/>
                <w:szCs w:val="24"/>
              </w:rPr>
              <w:t>Pribinova 2, 812 72 Bratislava, Slovenská republika</w:t>
            </w:r>
          </w:p>
        </w:tc>
      </w:tr>
      <w:tr w:rsidR="00D51EF6" w:rsidRPr="00785EF1" w14:paraId="608D94BA" w14:textId="77777777" w:rsidTr="00D51EF6">
        <w:tc>
          <w:tcPr>
            <w:tcW w:w="3652" w:type="dxa"/>
            <w:shd w:val="clear" w:color="auto" w:fill="auto"/>
          </w:tcPr>
          <w:p w14:paraId="69FF2952" w14:textId="77777777" w:rsidR="00D51EF6" w:rsidRPr="00785EF1" w:rsidRDefault="00D51EF6" w:rsidP="0022478B">
            <w:pPr>
              <w:rPr>
                <w:rFonts w:ascii="Arial Narrow" w:hAnsi="Arial Narrow" w:cs="Arial Narrow"/>
                <w:sz w:val="24"/>
                <w:szCs w:val="24"/>
              </w:rPr>
            </w:pPr>
            <w:r w:rsidRPr="00785EF1">
              <w:rPr>
                <w:rFonts w:ascii="Arial Narrow" w:hAnsi="Arial Narrow" w:cs="Arial Narrow"/>
                <w:sz w:val="24"/>
                <w:szCs w:val="24"/>
              </w:rPr>
              <w:t xml:space="preserve">V zastúpení:                                      </w:t>
            </w:r>
          </w:p>
        </w:tc>
        <w:tc>
          <w:tcPr>
            <w:tcW w:w="5812" w:type="dxa"/>
            <w:shd w:val="clear" w:color="auto" w:fill="auto"/>
          </w:tcPr>
          <w:p w14:paraId="7CE10BC6" w14:textId="3C44CF76" w:rsidR="00D51EF6" w:rsidRPr="00D51EF6" w:rsidRDefault="00D51EF6" w:rsidP="00D51EF6">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785EF1">
              <w:rPr>
                <w:rFonts w:ascii="Arial Narrow" w:hAnsi="Arial Narrow" w:cs="Arial Narrow"/>
                <w:sz w:val="24"/>
                <w:szCs w:val="24"/>
              </w:rPr>
              <w:t xml:space="preserve">Ing. Igor Sibert, generálny riaditeľ sekcie informatiky, telekomunikácií a bezpečnosti Ministerstva vnútra Slovenskej republiky na základe plnej moci č. </w:t>
            </w:r>
            <w:r>
              <w:rPr>
                <w:rFonts w:ascii="Arial Narrow" w:hAnsi="Arial Narrow" w:cs="Arial Narrow"/>
                <w:sz w:val="24"/>
                <w:szCs w:val="24"/>
                <w:lang w:val="sk-SK"/>
              </w:rPr>
              <w:t>SL-OPS-2023/005305-253</w:t>
            </w:r>
          </w:p>
        </w:tc>
      </w:tr>
      <w:tr w:rsidR="00D51EF6" w:rsidRPr="00785EF1" w14:paraId="318876A3" w14:textId="77777777" w:rsidTr="00D51EF6">
        <w:tc>
          <w:tcPr>
            <w:tcW w:w="3652" w:type="dxa"/>
            <w:shd w:val="clear" w:color="auto" w:fill="auto"/>
          </w:tcPr>
          <w:p w14:paraId="328F8FB1"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IČO:</w:t>
            </w:r>
          </w:p>
        </w:tc>
        <w:tc>
          <w:tcPr>
            <w:tcW w:w="5812" w:type="dxa"/>
            <w:shd w:val="clear" w:color="auto" w:fill="auto"/>
          </w:tcPr>
          <w:p w14:paraId="48885743"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785EF1">
              <w:rPr>
                <w:rFonts w:ascii="Arial Narrow" w:hAnsi="Arial Narrow"/>
                <w:sz w:val="24"/>
                <w:szCs w:val="24"/>
              </w:rPr>
              <w:t>00151866</w:t>
            </w:r>
          </w:p>
        </w:tc>
      </w:tr>
      <w:tr w:rsidR="00D51EF6" w:rsidRPr="00785EF1" w14:paraId="7421F061" w14:textId="77777777" w:rsidTr="00D51EF6">
        <w:tc>
          <w:tcPr>
            <w:tcW w:w="3652" w:type="dxa"/>
            <w:shd w:val="clear" w:color="auto" w:fill="auto"/>
          </w:tcPr>
          <w:p w14:paraId="5B3C2820"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DIČ:</w:t>
            </w:r>
          </w:p>
        </w:tc>
        <w:tc>
          <w:tcPr>
            <w:tcW w:w="5812" w:type="dxa"/>
            <w:shd w:val="clear" w:color="auto" w:fill="auto"/>
          </w:tcPr>
          <w:p w14:paraId="2DDC3675"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2020571520</w:t>
            </w:r>
          </w:p>
        </w:tc>
      </w:tr>
      <w:tr w:rsidR="00D51EF6" w:rsidRPr="00785EF1" w14:paraId="55282200" w14:textId="77777777" w:rsidTr="00D51EF6">
        <w:tc>
          <w:tcPr>
            <w:tcW w:w="3652" w:type="dxa"/>
            <w:shd w:val="clear" w:color="auto" w:fill="auto"/>
          </w:tcPr>
          <w:p w14:paraId="550FBD30"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Bankové spojenie:</w:t>
            </w:r>
          </w:p>
        </w:tc>
        <w:tc>
          <w:tcPr>
            <w:tcW w:w="5812" w:type="dxa"/>
            <w:shd w:val="clear" w:color="auto" w:fill="auto"/>
          </w:tcPr>
          <w:p w14:paraId="57D9AF55" w14:textId="5ECE6C7C"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0F818776" w14:textId="77777777" w:rsidTr="00D51EF6">
        <w:tc>
          <w:tcPr>
            <w:tcW w:w="3652" w:type="dxa"/>
            <w:shd w:val="clear" w:color="auto" w:fill="auto"/>
          </w:tcPr>
          <w:p w14:paraId="7FAD36D5"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Číslo účtu:</w:t>
            </w:r>
          </w:p>
        </w:tc>
        <w:tc>
          <w:tcPr>
            <w:tcW w:w="5812" w:type="dxa"/>
            <w:shd w:val="clear" w:color="auto" w:fill="auto"/>
          </w:tcPr>
          <w:p w14:paraId="331D8B9B" w14:textId="3024B108"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6C7BEBC9" w14:textId="77777777" w:rsidTr="00D51EF6">
        <w:tc>
          <w:tcPr>
            <w:tcW w:w="3652" w:type="dxa"/>
            <w:shd w:val="clear" w:color="auto" w:fill="auto"/>
          </w:tcPr>
          <w:p w14:paraId="77367EA6"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sz w:val="24"/>
                <w:szCs w:val="24"/>
              </w:rPr>
              <w:t>BIC/SWIFT kód:   </w:t>
            </w:r>
          </w:p>
        </w:tc>
        <w:tc>
          <w:tcPr>
            <w:tcW w:w="5812" w:type="dxa"/>
            <w:shd w:val="clear" w:color="auto" w:fill="auto"/>
          </w:tcPr>
          <w:p w14:paraId="00A59CC5" w14:textId="0AA84D89"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36292B26" w14:textId="77777777" w:rsidTr="00D51EF6">
        <w:tc>
          <w:tcPr>
            <w:tcW w:w="3652" w:type="dxa"/>
            <w:shd w:val="clear" w:color="auto" w:fill="auto"/>
          </w:tcPr>
          <w:p w14:paraId="69115D07" w14:textId="77777777" w:rsidR="00D51EF6" w:rsidRPr="00785EF1" w:rsidRDefault="00D51EF6" w:rsidP="0022478B">
            <w:pPr>
              <w:autoSpaceDE w:val="0"/>
              <w:autoSpaceDN w:val="0"/>
              <w:adjustRightInd w:val="0"/>
              <w:jc w:val="both"/>
              <w:rPr>
                <w:rFonts w:ascii="Arial Narrow" w:hAnsi="Arial Narrow" w:cs="Arial Narrow"/>
                <w:b/>
                <w:bCs/>
                <w:sz w:val="24"/>
                <w:szCs w:val="24"/>
              </w:rPr>
            </w:pPr>
            <w:r w:rsidRPr="00785EF1">
              <w:rPr>
                <w:rFonts w:ascii="Arial Narrow" w:hAnsi="Arial Narrow" w:cs="Arial"/>
                <w:sz w:val="24"/>
                <w:szCs w:val="24"/>
              </w:rPr>
              <w:t>Internetová adresa (URL):</w:t>
            </w:r>
          </w:p>
        </w:tc>
        <w:tc>
          <w:tcPr>
            <w:tcW w:w="5812" w:type="dxa"/>
            <w:shd w:val="clear" w:color="auto" w:fill="auto"/>
          </w:tcPr>
          <w:p w14:paraId="5A2AC735"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www.minv.sk</w:t>
            </w:r>
          </w:p>
        </w:tc>
      </w:tr>
    </w:tbl>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3652"/>
        <w:gridCol w:w="4606"/>
      </w:tblGrid>
      <w:tr w:rsidR="00D51EF6" w:rsidRPr="00785EF1" w14:paraId="1D04CADF" w14:textId="77777777" w:rsidTr="00D51EF6">
        <w:tc>
          <w:tcPr>
            <w:tcW w:w="3652" w:type="dxa"/>
            <w:shd w:val="clear" w:color="auto" w:fill="auto"/>
          </w:tcPr>
          <w:p w14:paraId="62026B46" w14:textId="77777777" w:rsidR="00D51EF6" w:rsidRPr="00785EF1" w:rsidRDefault="00D51EF6" w:rsidP="0022478B">
            <w:pPr>
              <w:rPr>
                <w:rFonts w:ascii="Arial Narrow" w:hAnsi="Arial Narrow"/>
                <w:b/>
                <w:sz w:val="24"/>
                <w:szCs w:val="24"/>
              </w:rPr>
            </w:pPr>
          </w:p>
          <w:p w14:paraId="11DA4628" w14:textId="77777777" w:rsidR="00D51EF6" w:rsidRPr="00785EF1" w:rsidRDefault="00D51EF6" w:rsidP="0022478B">
            <w:pPr>
              <w:rPr>
                <w:rFonts w:ascii="Arial Narrow" w:hAnsi="Arial Narrow" w:cs="Arial Narrow"/>
                <w:b/>
                <w:bCs/>
                <w:sz w:val="24"/>
                <w:szCs w:val="24"/>
              </w:rPr>
            </w:pPr>
            <w:r w:rsidRPr="00785EF1">
              <w:rPr>
                <w:rFonts w:ascii="Arial Narrow" w:hAnsi="Arial Narrow"/>
                <w:b/>
                <w:sz w:val="24"/>
                <w:szCs w:val="24"/>
              </w:rPr>
              <w:t>Predávajúci:</w:t>
            </w:r>
          </w:p>
        </w:tc>
        <w:tc>
          <w:tcPr>
            <w:tcW w:w="4606" w:type="dxa"/>
            <w:shd w:val="clear" w:color="auto" w:fill="auto"/>
          </w:tcPr>
          <w:p w14:paraId="7DC22B51"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6F16B0F0" w14:textId="77777777" w:rsidTr="00D51EF6">
        <w:tc>
          <w:tcPr>
            <w:tcW w:w="3652" w:type="dxa"/>
            <w:shd w:val="clear" w:color="auto" w:fill="auto"/>
          </w:tcPr>
          <w:p w14:paraId="5BE79E02"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 xml:space="preserve">Názov:                                                            </w:t>
            </w:r>
          </w:p>
        </w:tc>
        <w:tc>
          <w:tcPr>
            <w:tcW w:w="4606" w:type="dxa"/>
            <w:shd w:val="clear" w:color="auto" w:fill="auto"/>
          </w:tcPr>
          <w:p w14:paraId="5FA59A20" w14:textId="77777777" w:rsidR="00D51EF6" w:rsidRPr="00785EF1" w:rsidRDefault="00D51EF6" w:rsidP="0022478B">
            <w:pPr>
              <w:tabs>
                <w:tab w:val="clear" w:pos="4500"/>
                <w:tab w:val="left" w:pos="13892"/>
              </w:tabs>
              <w:autoSpaceDE w:val="0"/>
              <w:autoSpaceDN w:val="0"/>
              <w:adjustRightInd w:val="0"/>
              <w:jc w:val="both"/>
              <w:rPr>
                <w:rFonts w:ascii="Arial Narrow" w:hAnsi="Arial Narrow" w:cs="Arial Narrow"/>
                <w:b/>
                <w:bCs/>
                <w:sz w:val="24"/>
                <w:szCs w:val="24"/>
              </w:rPr>
            </w:pPr>
            <w:r w:rsidRPr="00785EF1">
              <w:rPr>
                <w:rFonts w:ascii="Arial Narrow" w:hAnsi="Arial Narrow" w:cs="Arial"/>
                <w:sz w:val="24"/>
                <w:szCs w:val="24"/>
              </w:rPr>
              <w:t>BATTEX Slovakia, s.r.o.</w:t>
            </w:r>
          </w:p>
        </w:tc>
      </w:tr>
      <w:tr w:rsidR="00D51EF6" w:rsidRPr="00785EF1" w14:paraId="6541B517" w14:textId="77777777" w:rsidTr="00D51EF6">
        <w:tc>
          <w:tcPr>
            <w:tcW w:w="3652" w:type="dxa"/>
            <w:shd w:val="clear" w:color="auto" w:fill="auto"/>
          </w:tcPr>
          <w:p w14:paraId="548ED5EE"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Sídlo:</w:t>
            </w:r>
          </w:p>
        </w:tc>
        <w:tc>
          <w:tcPr>
            <w:tcW w:w="4606" w:type="dxa"/>
            <w:shd w:val="clear" w:color="auto" w:fill="auto"/>
          </w:tcPr>
          <w:p w14:paraId="06B1F749" w14:textId="77777777" w:rsidR="00D51EF6" w:rsidRPr="00785EF1" w:rsidRDefault="00D51EF6" w:rsidP="0022478B">
            <w:pPr>
              <w:pStyle w:val="Odsekzoznamu"/>
              <w:tabs>
                <w:tab w:val="left" w:pos="426"/>
              </w:tabs>
              <w:autoSpaceDE w:val="0"/>
              <w:autoSpaceDN w:val="0"/>
              <w:adjustRightInd w:val="0"/>
              <w:ind w:left="0"/>
              <w:jc w:val="both"/>
              <w:rPr>
                <w:rFonts w:ascii="Arial Narrow" w:hAnsi="Arial Narrow" w:cs="Arial"/>
                <w:sz w:val="24"/>
                <w:szCs w:val="24"/>
                <w:lang w:val="sk-SK"/>
              </w:rPr>
            </w:pPr>
            <w:r w:rsidRPr="00785EF1">
              <w:rPr>
                <w:rFonts w:ascii="Arial Narrow" w:hAnsi="Arial Narrow" w:cs="Arial"/>
                <w:sz w:val="24"/>
                <w:szCs w:val="24"/>
                <w:lang w:val="sk-SK"/>
              </w:rPr>
              <w:t xml:space="preserve">Karloveská 63, 841 04 Bratislava, </w:t>
            </w:r>
          </w:p>
          <w:p w14:paraId="74686D9A"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w:sz w:val="24"/>
                <w:szCs w:val="24"/>
                <w:lang w:val="sk-SK"/>
              </w:rPr>
              <w:t>Slovenská republika</w:t>
            </w:r>
          </w:p>
        </w:tc>
      </w:tr>
      <w:tr w:rsidR="00D51EF6" w:rsidRPr="00785EF1" w14:paraId="69ECECB9" w14:textId="77777777" w:rsidTr="00D51EF6">
        <w:tc>
          <w:tcPr>
            <w:tcW w:w="3652" w:type="dxa"/>
            <w:shd w:val="clear" w:color="auto" w:fill="auto"/>
          </w:tcPr>
          <w:p w14:paraId="24CD0ED8"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sz w:val="24"/>
                <w:szCs w:val="24"/>
              </w:rPr>
              <w:t>zastúpený:</w:t>
            </w:r>
          </w:p>
        </w:tc>
        <w:tc>
          <w:tcPr>
            <w:tcW w:w="4606" w:type="dxa"/>
            <w:shd w:val="clear" w:color="auto" w:fill="auto"/>
          </w:tcPr>
          <w:p w14:paraId="69BF45FD"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w:sz w:val="24"/>
                <w:szCs w:val="24"/>
                <w:lang w:val="sk-SK"/>
              </w:rPr>
              <w:t>Ing. Vladislav Čerňan, konateľ</w:t>
            </w:r>
          </w:p>
        </w:tc>
      </w:tr>
      <w:tr w:rsidR="00D51EF6" w:rsidRPr="00785EF1" w14:paraId="67A7A43C" w14:textId="77777777" w:rsidTr="00D51EF6">
        <w:tc>
          <w:tcPr>
            <w:tcW w:w="3652" w:type="dxa"/>
            <w:shd w:val="clear" w:color="auto" w:fill="auto"/>
          </w:tcPr>
          <w:p w14:paraId="4142720A"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IČO:</w:t>
            </w:r>
          </w:p>
        </w:tc>
        <w:tc>
          <w:tcPr>
            <w:tcW w:w="4606" w:type="dxa"/>
            <w:shd w:val="clear" w:color="auto" w:fill="auto"/>
          </w:tcPr>
          <w:p w14:paraId="2D1DB4A3"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w:sz w:val="24"/>
                <w:szCs w:val="24"/>
                <w:lang w:val="sk-SK"/>
              </w:rPr>
              <w:t>35832274</w:t>
            </w:r>
          </w:p>
        </w:tc>
      </w:tr>
      <w:tr w:rsidR="00D51EF6" w:rsidRPr="00785EF1" w14:paraId="5280006C" w14:textId="77777777" w:rsidTr="00D51EF6">
        <w:tc>
          <w:tcPr>
            <w:tcW w:w="3652" w:type="dxa"/>
            <w:shd w:val="clear" w:color="auto" w:fill="auto"/>
          </w:tcPr>
          <w:p w14:paraId="25547587"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DIČ:</w:t>
            </w:r>
          </w:p>
        </w:tc>
        <w:tc>
          <w:tcPr>
            <w:tcW w:w="4606" w:type="dxa"/>
            <w:shd w:val="clear" w:color="auto" w:fill="auto"/>
          </w:tcPr>
          <w:p w14:paraId="342D8CD1"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w:sz w:val="24"/>
                <w:szCs w:val="24"/>
                <w:lang w:val="sk-SK"/>
              </w:rPr>
              <w:t>2020225779</w:t>
            </w:r>
          </w:p>
        </w:tc>
      </w:tr>
      <w:tr w:rsidR="00D51EF6" w:rsidRPr="00785EF1" w14:paraId="4C13CE8F" w14:textId="77777777" w:rsidTr="00D51EF6">
        <w:tc>
          <w:tcPr>
            <w:tcW w:w="3652" w:type="dxa"/>
            <w:shd w:val="clear" w:color="auto" w:fill="auto"/>
          </w:tcPr>
          <w:p w14:paraId="139D088D"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Bankové spojenie:</w:t>
            </w:r>
          </w:p>
        </w:tc>
        <w:tc>
          <w:tcPr>
            <w:tcW w:w="4606" w:type="dxa"/>
            <w:shd w:val="clear" w:color="auto" w:fill="auto"/>
          </w:tcPr>
          <w:p w14:paraId="0A5DD07C" w14:textId="42B7F762"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5B857B3F" w14:textId="77777777" w:rsidTr="00D51EF6">
        <w:tc>
          <w:tcPr>
            <w:tcW w:w="3652" w:type="dxa"/>
            <w:shd w:val="clear" w:color="auto" w:fill="auto"/>
          </w:tcPr>
          <w:p w14:paraId="2EE80F8E"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Narrow"/>
                <w:sz w:val="24"/>
                <w:szCs w:val="24"/>
              </w:rPr>
              <w:t>Číslo účtu:</w:t>
            </w:r>
          </w:p>
        </w:tc>
        <w:tc>
          <w:tcPr>
            <w:tcW w:w="4606" w:type="dxa"/>
            <w:shd w:val="clear" w:color="auto" w:fill="auto"/>
          </w:tcPr>
          <w:p w14:paraId="17A978A1" w14:textId="269A4258"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0D8638CB" w14:textId="77777777" w:rsidTr="00D51EF6">
        <w:tc>
          <w:tcPr>
            <w:tcW w:w="3652" w:type="dxa"/>
            <w:shd w:val="clear" w:color="auto" w:fill="auto"/>
          </w:tcPr>
          <w:p w14:paraId="2AD61A05"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w:sz w:val="24"/>
                <w:szCs w:val="24"/>
              </w:rPr>
              <w:t xml:space="preserve">SWIFT :                                     </w:t>
            </w:r>
          </w:p>
        </w:tc>
        <w:tc>
          <w:tcPr>
            <w:tcW w:w="4606" w:type="dxa"/>
            <w:shd w:val="clear" w:color="auto" w:fill="auto"/>
          </w:tcPr>
          <w:p w14:paraId="72B10E80" w14:textId="06EFF859"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036F6308" w14:textId="77777777" w:rsidTr="00D51EF6">
        <w:tc>
          <w:tcPr>
            <w:tcW w:w="3652" w:type="dxa"/>
            <w:shd w:val="clear" w:color="auto" w:fill="auto"/>
          </w:tcPr>
          <w:p w14:paraId="713D739F"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w:sz w:val="24"/>
                <w:szCs w:val="24"/>
              </w:rPr>
              <w:t xml:space="preserve">IBAN:       </w:t>
            </w:r>
          </w:p>
        </w:tc>
        <w:tc>
          <w:tcPr>
            <w:tcW w:w="4606" w:type="dxa"/>
            <w:shd w:val="clear" w:color="auto" w:fill="auto"/>
          </w:tcPr>
          <w:p w14:paraId="5D899D96" w14:textId="3F1721A9"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4BFB45AC" w14:textId="77777777" w:rsidTr="00D51EF6">
        <w:tc>
          <w:tcPr>
            <w:tcW w:w="3652" w:type="dxa"/>
            <w:shd w:val="clear" w:color="auto" w:fill="auto"/>
          </w:tcPr>
          <w:p w14:paraId="6336CDB8"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sz w:val="24"/>
                <w:szCs w:val="24"/>
              </w:rPr>
              <w:t>E-mail:</w:t>
            </w:r>
          </w:p>
        </w:tc>
        <w:tc>
          <w:tcPr>
            <w:tcW w:w="4606" w:type="dxa"/>
            <w:shd w:val="clear" w:color="auto" w:fill="auto"/>
          </w:tcPr>
          <w:p w14:paraId="487F054D" w14:textId="460F3190"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40DA414A" w14:textId="77777777" w:rsidTr="00D51EF6">
        <w:tc>
          <w:tcPr>
            <w:tcW w:w="3652" w:type="dxa"/>
            <w:shd w:val="clear" w:color="auto" w:fill="auto"/>
          </w:tcPr>
          <w:p w14:paraId="01ACA424" w14:textId="77777777" w:rsidR="00D51EF6" w:rsidRPr="00785EF1" w:rsidRDefault="00D51EF6" w:rsidP="0022478B">
            <w:pPr>
              <w:autoSpaceDE w:val="0"/>
              <w:autoSpaceDN w:val="0"/>
              <w:adjustRightInd w:val="0"/>
              <w:jc w:val="both"/>
              <w:rPr>
                <w:rFonts w:ascii="Arial Narrow" w:hAnsi="Arial Narrow" w:cs="Arial Narrow"/>
                <w:b/>
                <w:bCs/>
                <w:sz w:val="24"/>
                <w:szCs w:val="24"/>
              </w:rPr>
            </w:pPr>
            <w:r w:rsidRPr="00785EF1">
              <w:rPr>
                <w:rFonts w:ascii="Arial Narrow" w:hAnsi="Arial Narrow"/>
                <w:sz w:val="24"/>
                <w:szCs w:val="24"/>
              </w:rPr>
              <w:t>Tel.:</w:t>
            </w:r>
          </w:p>
        </w:tc>
        <w:tc>
          <w:tcPr>
            <w:tcW w:w="4606" w:type="dxa"/>
            <w:shd w:val="clear" w:color="auto" w:fill="auto"/>
          </w:tcPr>
          <w:p w14:paraId="5721A596" w14:textId="4FED4172"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4E020FBE" w14:textId="77777777" w:rsidTr="00D51EF6">
        <w:tc>
          <w:tcPr>
            <w:tcW w:w="3652" w:type="dxa"/>
            <w:shd w:val="clear" w:color="auto" w:fill="auto"/>
          </w:tcPr>
          <w:p w14:paraId="10077D8A" w14:textId="77777777" w:rsidR="00D51EF6" w:rsidRPr="00785EF1" w:rsidRDefault="00D51EF6" w:rsidP="0022478B">
            <w:pPr>
              <w:autoSpaceDE w:val="0"/>
              <w:autoSpaceDN w:val="0"/>
              <w:adjustRightInd w:val="0"/>
              <w:jc w:val="both"/>
              <w:rPr>
                <w:rFonts w:ascii="Arial Narrow" w:hAnsi="Arial Narrow"/>
                <w:sz w:val="24"/>
                <w:szCs w:val="24"/>
              </w:rPr>
            </w:pPr>
            <w:r w:rsidRPr="00785EF1">
              <w:rPr>
                <w:rFonts w:ascii="Arial Narrow" w:hAnsi="Arial Narrow"/>
                <w:sz w:val="24"/>
                <w:szCs w:val="24"/>
              </w:rPr>
              <w:t>Fax:</w:t>
            </w:r>
          </w:p>
        </w:tc>
        <w:tc>
          <w:tcPr>
            <w:tcW w:w="4606" w:type="dxa"/>
            <w:shd w:val="clear" w:color="auto" w:fill="auto"/>
          </w:tcPr>
          <w:p w14:paraId="0A67DFD1" w14:textId="5BF48DFA"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D51EF6" w:rsidRPr="00785EF1" w14:paraId="76E3917B" w14:textId="77777777" w:rsidTr="00D51EF6">
        <w:tc>
          <w:tcPr>
            <w:tcW w:w="3652" w:type="dxa"/>
            <w:shd w:val="clear" w:color="auto" w:fill="auto"/>
          </w:tcPr>
          <w:p w14:paraId="4022DC6B" w14:textId="77777777" w:rsidR="00D51EF6" w:rsidRPr="00785EF1" w:rsidRDefault="00D51EF6" w:rsidP="0022478B">
            <w:pPr>
              <w:autoSpaceDE w:val="0"/>
              <w:autoSpaceDN w:val="0"/>
              <w:adjustRightInd w:val="0"/>
              <w:jc w:val="both"/>
              <w:rPr>
                <w:rFonts w:ascii="Arial Narrow" w:hAnsi="Arial Narrow"/>
                <w:sz w:val="24"/>
                <w:szCs w:val="24"/>
              </w:rPr>
            </w:pPr>
            <w:r w:rsidRPr="00785EF1">
              <w:rPr>
                <w:rFonts w:ascii="Arial Narrow" w:hAnsi="Arial Narrow" w:cs="Arial"/>
                <w:sz w:val="24"/>
                <w:szCs w:val="24"/>
              </w:rPr>
              <w:t>Internetová adresa (URL):</w:t>
            </w:r>
            <w:r w:rsidRPr="00785EF1">
              <w:rPr>
                <w:rFonts w:ascii="Arial Narrow" w:hAnsi="Arial Narrow" w:cs="Arial"/>
                <w:sz w:val="24"/>
                <w:szCs w:val="24"/>
              </w:rPr>
              <w:tab/>
            </w:r>
          </w:p>
        </w:tc>
        <w:tc>
          <w:tcPr>
            <w:tcW w:w="4606" w:type="dxa"/>
            <w:shd w:val="clear" w:color="auto" w:fill="auto"/>
          </w:tcPr>
          <w:p w14:paraId="146EBA08" w14:textId="77777777" w:rsidR="00D51EF6" w:rsidRPr="00785EF1" w:rsidRDefault="00D51EF6" w:rsidP="0022478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cs="Arial"/>
                <w:sz w:val="24"/>
                <w:szCs w:val="24"/>
                <w:lang w:val="sk-SK"/>
              </w:rPr>
              <w:t>www.batex.sk</w:t>
            </w:r>
          </w:p>
        </w:tc>
      </w:tr>
      <w:tr w:rsidR="00D51EF6" w:rsidRPr="00785EF1" w14:paraId="0050F951" w14:textId="77777777" w:rsidTr="00D51EF6">
        <w:tc>
          <w:tcPr>
            <w:tcW w:w="3652" w:type="dxa"/>
            <w:shd w:val="clear" w:color="auto" w:fill="auto"/>
          </w:tcPr>
          <w:p w14:paraId="13510DF4" w14:textId="77777777" w:rsidR="00D51EF6" w:rsidRPr="00785EF1" w:rsidRDefault="00D51EF6" w:rsidP="0022478B">
            <w:pPr>
              <w:jc w:val="both"/>
              <w:rPr>
                <w:rFonts w:ascii="Arial Narrow" w:hAnsi="Arial Narrow"/>
                <w:sz w:val="24"/>
                <w:szCs w:val="24"/>
              </w:rPr>
            </w:pPr>
            <w:r w:rsidRPr="00785EF1">
              <w:rPr>
                <w:rFonts w:ascii="Arial Narrow" w:hAnsi="Arial Narrow"/>
                <w:sz w:val="24"/>
                <w:szCs w:val="24"/>
              </w:rPr>
              <w:t>Zapísaný v:</w:t>
            </w:r>
            <w:r w:rsidRPr="00785EF1">
              <w:rPr>
                <w:rFonts w:ascii="Arial Narrow" w:hAnsi="Arial Narrow"/>
                <w:sz w:val="24"/>
                <w:szCs w:val="24"/>
              </w:rPr>
              <w:tab/>
            </w:r>
          </w:p>
        </w:tc>
        <w:tc>
          <w:tcPr>
            <w:tcW w:w="4606" w:type="dxa"/>
            <w:shd w:val="clear" w:color="auto" w:fill="auto"/>
          </w:tcPr>
          <w:p w14:paraId="2790FD45" w14:textId="27F7F959" w:rsidR="00D51EF6" w:rsidRPr="00785EF1" w:rsidRDefault="00D51EF6" w:rsidP="00D51EF6">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785EF1">
              <w:rPr>
                <w:rFonts w:ascii="Arial Narrow" w:hAnsi="Arial Narrow"/>
                <w:sz w:val="24"/>
                <w:szCs w:val="24"/>
              </w:rPr>
              <w:t xml:space="preserve">OR </w:t>
            </w:r>
            <w:r>
              <w:rPr>
                <w:rFonts w:ascii="Arial Narrow" w:hAnsi="Arial Narrow"/>
                <w:sz w:val="24"/>
                <w:szCs w:val="24"/>
                <w:lang w:val="sk-SK"/>
              </w:rPr>
              <w:t>Mestského súdu Bratislava III</w:t>
            </w:r>
            <w:r w:rsidRPr="00785EF1">
              <w:rPr>
                <w:rFonts w:ascii="Arial Narrow" w:hAnsi="Arial Narrow"/>
                <w:sz w:val="24"/>
                <w:szCs w:val="24"/>
              </w:rPr>
              <w:t>, vložka č.: 26138/B, odd.: Sro</w:t>
            </w: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3DE2ECB1" w:rsidR="00E1263A" w:rsidRPr="002116CB" w:rsidRDefault="00DE521C" w:rsidP="00DE521C">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DF4A6E" w:rsidRPr="00DF4A6E">
        <w:rPr>
          <w:rFonts w:ascii="Arial Narrow" w:hAnsi="Arial Narrow"/>
          <w:b/>
          <w:szCs w:val="24"/>
          <w:lang w:eastAsia="sk-SK"/>
        </w:rPr>
        <w:t>Akumulátory pre prenosné (ručné) rádiostanice</w:t>
      </w:r>
      <w:r w:rsidR="008C551B">
        <w:rPr>
          <w:rFonts w:ascii="Arial Narrow" w:hAnsi="Arial Narrow"/>
          <w:b/>
          <w:szCs w:val="24"/>
          <w:lang w:eastAsia="sk-SK"/>
        </w:rPr>
        <w:t xml:space="preserve"> - 2</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(ID 42799)</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Z.z.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04AE4E4"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768D0A91" w:rsidR="00287E51" w:rsidRPr="002116CB"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00F0245C">
        <w:rPr>
          <w:rFonts w:ascii="Arial Narrow" w:hAnsi="Arial Narrow"/>
          <w:szCs w:val="24"/>
        </w:rPr>
        <w:t xml:space="preserve"> a </w:t>
      </w:r>
      <w:r w:rsidRPr="002116CB">
        <w:rPr>
          <w:rFonts w:ascii="Arial Narrow" w:hAnsi="Arial Narrow"/>
          <w:szCs w:val="24"/>
        </w:rPr>
        <w:t>s vyložením v</w:t>
      </w:r>
      <w:r w:rsidR="004314B0" w:rsidRPr="002116CB">
        <w:rPr>
          <w:rFonts w:ascii="Arial Narrow" w:hAnsi="Arial Narrow"/>
          <w:szCs w:val="24"/>
        </w:rPr>
        <w:t> </w:t>
      </w:r>
      <w:r w:rsidRPr="002116CB">
        <w:rPr>
          <w:rFonts w:ascii="Arial Narrow" w:hAnsi="Arial Narrow"/>
          <w:szCs w:val="24"/>
        </w:rPr>
        <w:t>mieste</w:t>
      </w:r>
      <w:r w:rsidR="004314B0" w:rsidRPr="002116CB">
        <w:rPr>
          <w:rFonts w:ascii="Arial Narrow" w:hAnsi="Arial Narrow"/>
          <w:szCs w:val="24"/>
        </w:rPr>
        <w:t xml:space="preserve"> </w:t>
      </w:r>
      <w:r w:rsidR="004738F4" w:rsidRPr="002116CB">
        <w:rPr>
          <w:rFonts w:ascii="Arial Narrow" w:hAnsi="Arial Narrow"/>
          <w:szCs w:val="24"/>
        </w:rPr>
        <w:t>dodania</w:t>
      </w:r>
      <w:r w:rsidR="00404493" w:rsidRPr="002116CB">
        <w:rPr>
          <w:rFonts w:ascii="Arial Narrow" w:hAnsi="Arial Narrow"/>
          <w:szCs w:val="24"/>
        </w:rPr>
        <w:t>.</w:t>
      </w:r>
    </w:p>
    <w:p w14:paraId="483C3507" w14:textId="42EBCB58" w:rsidR="002116CB" w:rsidRPr="002116CB"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w:t>
      </w:r>
      <w:r w:rsidR="00187522" w:rsidRPr="002116CB">
        <w:rPr>
          <w:rFonts w:ascii="Arial Narrow" w:hAnsi="Arial Narrow" w:cs="Calibri"/>
          <w:szCs w:val="24"/>
        </w:rPr>
        <w:t xml:space="preserve">dodať </w:t>
      </w:r>
      <w:r w:rsidR="003E798A" w:rsidRPr="002116CB">
        <w:rPr>
          <w:rFonts w:ascii="Arial Narrow" w:hAnsi="Arial Narrow" w:cs="Calibri"/>
          <w:szCs w:val="24"/>
        </w:rPr>
        <w:t>predmet zmluvy k</w:t>
      </w:r>
      <w:r w:rsidRPr="002116CB">
        <w:rPr>
          <w:rFonts w:ascii="Arial Narrow" w:hAnsi="Arial Narrow" w:cs="Calibri"/>
          <w:szCs w:val="24"/>
        </w:rPr>
        <w:t>upujúcemu najneskôr do</w:t>
      </w:r>
      <w:r w:rsidR="00C52C47" w:rsidRPr="002116CB">
        <w:rPr>
          <w:rFonts w:ascii="Arial Narrow" w:hAnsi="Arial Narrow" w:cs="Calibri"/>
          <w:szCs w:val="24"/>
        </w:rPr>
        <w:t xml:space="preserve"> </w:t>
      </w:r>
      <w:r w:rsidR="00DF4A6E">
        <w:rPr>
          <w:rFonts w:ascii="Arial Narrow" w:hAnsi="Arial Narrow" w:cs="Calibri"/>
          <w:szCs w:val="24"/>
        </w:rPr>
        <w:t>300</w:t>
      </w:r>
      <w:r w:rsidR="00C52C47" w:rsidRPr="002116CB">
        <w:rPr>
          <w:rFonts w:ascii="Arial Narrow" w:hAnsi="Arial Narrow" w:cs="Calibri"/>
          <w:szCs w:val="24"/>
        </w:rPr>
        <w:t xml:space="preserve"> dní odo dňa nadobudnutia účinnosti </w:t>
      </w:r>
      <w:r w:rsidRPr="002116CB">
        <w:rPr>
          <w:rFonts w:ascii="Arial Narrow" w:hAnsi="Arial Narrow" w:cs="Calibri"/>
          <w:szCs w:val="24"/>
        </w:rPr>
        <w:t xml:space="preserve">tejto zmluvy.  </w:t>
      </w:r>
    </w:p>
    <w:p w14:paraId="5505A768" w14:textId="76B478FA" w:rsidR="002116CB" w:rsidRPr="002116CB" w:rsidRDefault="00FC2417"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Miestom dodania  je</w:t>
      </w:r>
      <w:r w:rsidR="00C52C47" w:rsidRPr="002116CB">
        <w:rPr>
          <w:rFonts w:ascii="Arial Narrow" w:hAnsi="Arial Narrow" w:cs="Calibri"/>
          <w:i/>
          <w:szCs w:val="24"/>
        </w:rPr>
        <w:t xml:space="preserve"> </w:t>
      </w:r>
      <w:r w:rsidR="00DF4A6E">
        <w:rPr>
          <w:rFonts w:ascii="Arial Narrow" w:hAnsi="Arial Narrow"/>
          <w:szCs w:val="24"/>
        </w:rPr>
        <w:t>Centrálny sklad Záchranná brigáda Hasičského a záchranného zboru v Žiline, Bánovská cesta 8111, 010 01 Žilina</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Do</w:t>
      </w:r>
      <w:r w:rsidR="004738F4" w:rsidRPr="002116CB">
        <w:rPr>
          <w:rFonts w:ascii="Arial Narrow" w:hAnsi="Arial Narrow" w:cs="Calibri"/>
          <w:szCs w:val="24"/>
        </w:rPr>
        <w:t>danie</w:t>
      </w:r>
      <w:r w:rsidRPr="002116CB">
        <w:rPr>
          <w:rFonts w:ascii="Arial Narrow" w:hAnsi="Arial Narrow" w:cs="Calibri"/>
          <w:szCs w:val="24"/>
        </w:rPr>
        <w:t xml:space="preserve"> predmetu zmluvy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5A011511"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Po prebratí predmetu zmluvy </w:t>
      </w:r>
      <w:r w:rsidR="00E32E21" w:rsidRPr="002116CB">
        <w:rPr>
          <w:rFonts w:ascii="Arial Narrow" w:hAnsi="Arial Narrow" w:cs="Calibri"/>
          <w:szCs w:val="24"/>
        </w:rPr>
        <w:t>p</w:t>
      </w:r>
      <w:r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Pr="002116CB">
        <w:rPr>
          <w:rFonts w:ascii="Arial Narrow" w:hAnsi="Arial Narrow" w:cs="Calibri"/>
          <w:szCs w:val="24"/>
        </w:rPr>
        <w:t xml:space="preserve">. Kupujúci po prebratí predmetu zmluvy </w:t>
      </w:r>
      <w:r w:rsidR="004D37DE" w:rsidRPr="002116CB">
        <w:rPr>
          <w:rFonts w:ascii="Arial Narrow" w:hAnsi="Arial Narrow" w:cs="Calibri"/>
          <w:szCs w:val="24"/>
        </w:rPr>
        <w:t>dodací list</w:t>
      </w:r>
      <w:r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Pr="002116CB">
        <w:rPr>
          <w:rFonts w:ascii="Arial Narrow" w:hAnsi="Arial Narrow" w:cs="Calibri"/>
          <w:szCs w:val="24"/>
        </w:rPr>
        <w:t>redávajúci sa mu zaväzuje toto užívanie dňom prebratia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 xml:space="preserve">platiť cenu za neprebraný </w:t>
      </w:r>
      <w:r w:rsidR="001B5406" w:rsidRPr="002116CB">
        <w:rPr>
          <w:rFonts w:ascii="Arial Narrow" w:hAnsi="Arial Narrow"/>
          <w:color w:val="000000"/>
          <w:szCs w:val="24"/>
        </w:rPr>
        <w:t>predmet zmluvy</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w:t>
      </w:r>
      <w:r w:rsidR="00BA2865" w:rsidRPr="002116CB">
        <w:rPr>
          <w:rFonts w:ascii="Arial Narrow" w:hAnsi="Arial Narrow"/>
          <w:szCs w:val="24"/>
        </w:rPr>
        <w:lastRenderedPageBreak/>
        <w:t xml:space="preserve">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Predávajúceho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761880F4"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033255">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77777777"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V prípade, že Predávajúci, jeho subdodávateľ podľa zákona č. 343/2015 Z.z.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jeho subdodávateľa podľa zákona č. 343/2015 Z.z.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02B3FD06" w14:textId="77777777" w:rsidR="00C047B8" w:rsidRPr="002116CB" w:rsidRDefault="00C047B8" w:rsidP="00C047B8">
      <w:pPr>
        <w:pStyle w:val="CTL"/>
        <w:numPr>
          <w:ilvl w:val="0"/>
          <w:numId w:val="0"/>
        </w:numPr>
        <w:spacing w:after="60"/>
        <w:ind w:left="567"/>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xml:space="preserve">, je stanovená v súlade so zákonom č. NR SR č. </w:t>
      </w:r>
      <w:r w:rsidR="005D55E8" w:rsidRPr="002116CB">
        <w:rPr>
          <w:rFonts w:ascii="Arial Narrow" w:hAnsi="Arial Narrow"/>
          <w:szCs w:val="24"/>
        </w:rPr>
        <w:lastRenderedPageBreak/>
        <w:t>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3E197ACB"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prebratí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uvedeného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 xml:space="preserve">na základe faktúry,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7AB21510" w14:textId="77777777" w:rsidR="00DA58A1" w:rsidRPr="002116CB"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2D8B4AB6"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 xml:space="preserve">od prebratia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69692987"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r w:rsidRPr="002116CB">
        <w:rPr>
          <w:rFonts w:ascii="Arial Narrow" w:hAnsi="Arial Narrow" w:cs="Calibri"/>
          <w:szCs w:val="24"/>
        </w:rPr>
        <w:t>vadného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c) výmenu vadného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7D23FDB3"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w:t>
      </w:r>
      <w:r w:rsidRPr="002116CB">
        <w:rPr>
          <w:rFonts w:ascii="Arial Narrow" w:hAnsi="Arial Narrow" w:cs="Calibri"/>
          <w:szCs w:val="24"/>
        </w:rPr>
        <w:lastRenderedPageBreak/>
        <w:t xml:space="preserve">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r w:rsidR="00CE13E9" w:rsidRPr="002116CB">
        <w:rPr>
          <w:rFonts w:ascii="Arial Narrow" w:hAnsi="Arial Narrow" w:cs="Calibri"/>
          <w:sz w:val="24"/>
          <w:szCs w:val="24"/>
          <w:lang w:val="sk-SK"/>
        </w:rPr>
        <w:t xml:space="preserve">vadného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lastRenderedPageBreak/>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5CFCCD6D" w:rsidR="00D5473D" w:rsidRPr="00033255"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67616A7D" w14:textId="77777777" w:rsidR="00033255" w:rsidRPr="000567BC" w:rsidRDefault="00033255" w:rsidP="00033255">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1F3F2D95"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55C45D62"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693F518A"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3D280C46" w14:textId="77777777" w:rsidR="00033255" w:rsidRPr="000567BC"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 nebol v čase uzatvorenia tejto zmluvy alebo počas doby trvania jej platnosti a účinnosti zapísaný v registri partnerov verejného sektora podľa zákona č.315/2016 Z.z.,</w:t>
      </w:r>
    </w:p>
    <w:p w14:paraId="6961C8CE" w14:textId="767917CF" w:rsidR="00033255" w:rsidRPr="00033255" w:rsidRDefault="00033255" w:rsidP="00033255">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došlo k splneniu zákonných dôvodov na odstúpenie od Zmluvy (najmä §19 ods.1 písm. a) a b) zákona č.343/2015 Z.z.).</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pov</w:t>
      </w:r>
      <w:r w:rsidRPr="002116CB">
        <w:rPr>
          <w:rFonts w:ascii="Arial Narrow" w:hAnsi="Arial Narrow" w:cs="Calibri"/>
          <w:sz w:val="24"/>
          <w:szCs w:val="24"/>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080B0243"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8C46BC" w:rsidRPr="002116CB">
        <w:rPr>
          <w:rFonts w:ascii="Arial Narrow" w:hAnsi="Arial Narrow"/>
          <w:sz w:val="24"/>
          <w:szCs w:val="24"/>
        </w:rPr>
        <w:t>k rukám:</w:t>
      </w:r>
      <w:r w:rsidR="008C46BC" w:rsidRPr="002116CB">
        <w:rPr>
          <w:rFonts w:ascii="Arial Narrow" w:hAnsi="Arial Narrow"/>
          <w:sz w:val="24"/>
          <w:szCs w:val="24"/>
        </w:rPr>
        <w:tab/>
      </w:r>
      <w:r w:rsidR="008F255A">
        <w:rPr>
          <w:rFonts w:ascii="Arial Narrow" w:hAnsi="Arial Narrow"/>
          <w:sz w:val="24"/>
          <w:szCs w:val="24"/>
        </w:rPr>
        <w:t>Jana Gállová</w:t>
      </w:r>
    </w:p>
    <w:p w14:paraId="6B2B6C2D" w14:textId="3E230AFE"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657E5044" w:rsidR="00FC2417"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lastRenderedPageBreak/>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39DA1B71" w14:textId="77777777" w:rsidR="002770C5" w:rsidRPr="002116CB" w:rsidRDefault="002770C5" w:rsidP="00E352DC">
      <w:pPr>
        <w:pStyle w:val="Bezriadkovania1"/>
        <w:ind w:left="567" w:hanging="567"/>
        <w:rPr>
          <w:rFonts w:ascii="Arial Narrow" w:hAnsi="Arial Narrow"/>
          <w:sz w:val="24"/>
          <w:szCs w:val="24"/>
        </w:rPr>
      </w:pP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47D789EA" w14:textId="51D9B339" w:rsidR="00D51EF6" w:rsidRPr="00785EF1" w:rsidRDefault="00D51EF6" w:rsidP="00D51EF6">
      <w:pPr>
        <w:pStyle w:val="Odsekzoznamu"/>
        <w:tabs>
          <w:tab w:val="left" w:pos="567"/>
        </w:tabs>
        <w:spacing w:after="60"/>
        <w:ind w:left="709" w:hanging="567"/>
        <w:jc w:val="both"/>
        <w:rPr>
          <w:rFonts w:ascii="Arial Narrow" w:hAnsi="Arial Narrow"/>
          <w:sz w:val="24"/>
          <w:szCs w:val="24"/>
        </w:rPr>
      </w:pPr>
      <w:r>
        <w:rPr>
          <w:rFonts w:ascii="Arial Narrow" w:hAnsi="Arial Narrow"/>
          <w:sz w:val="24"/>
          <w:szCs w:val="24"/>
        </w:rPr>
        <w:tab/>
      </w:r>
      <w:r w:rsidRPr="00785EF1">
        <w:rPr>
          <w:rFonts w:ascii="Arial Narrow" w:hAnsi="Arial Narrow"/>
          <w:sz w:val="24"/>
          <w:szCs w:val="24"/>
        </w:rPr>
        <w:t>BATTEX Slovakia, s.r.o.</w:t>
      </w:r>
    </w:p>
    <w:p w14:paraId="32D2A1E9" w14:textId="77777777" w:rsidR="00D51EF6" w:rsidRPr="00785EF1" w:rsidRDefault="00D51EF6" w:rsidP="00D51EF6">
      <w:pPr>
        <w:pStyle w:val="Bezriadkovania1"/>
        <w:tabs>
          <w:tab w:val="left" w:pos="567"/>
        </w:tabs>
        <w:spacing w:after="60"/>
        <w:ind w:left="709" w:hanging="567"/>
        <w:rPr>
          <w:rFonts w:ascii="Arial Narrow" w:hAnsi="Arial Narrow" w:cs="Times New Roman"/>
          <w:sz w:val="24"/>
          <w:szCs w:val="24"/>
          <w:lang w:val="x-none" w:eastAsia="cs-CZ"/>
        </w:rPr>
      </w:pPr>
      <w:r w:rsidRPr="00785EF1">
        <w:rPr>
          <w:rFonts w:ascii="Arial Narrow" w:hAnsi="Arial Narrow" w:cs="Times New Roman"/>
          <w:sz w:val="24"/>
          <w:szCs w:val="24"/>
          <w:lang w:val="x-none" w:eastAsia="cs-CZ"/>
        </w:rPr>
        <w:tab/>
        <w:t>Karloveská 63</w:t>
      </w:r>
    </w:p>
    <w:p w14:paraId="559A418F" w14:textId="77777777" w:rsidR="00D51EF6" w:rsidRPr="00785EF1" w:rsidRDefault="00D51EF6" w:rsidP="00D51EF6">
      <w:pPr>
        <w:pStyle w:val="Bezriadkovania1"/>
        <w:tabs>
          <w:tab w:val="left" w:pos="567"/>
        </w:tabs>
        <w:spacing w:after="60"/>
        <w:ind w:left="709" w:hanging="567"/>
        <w:rPr>
          <w:rFonts w:ascii="Arial Narrow" w:hAnsi="Arial Narrow" w:cs="Times New Roman"/>
          <w:sz w:val="24"/>
          <w:szCs w:val="24"/>
          <w:lang w:val="x-none" w:eastAsia="cs-CZ"/>
        </w:rPr>
      </w:pPr>
      <w:r w:rsidRPr="00785EF1">
        <w:rPr>
          <w:rFonts w:ascii="Arial Narrow" w:hAnsi="Arial Narrow" w:cs="Times New Roman"/>
          <w:sz w:val="24"/>
          <w:szCs w:val="24"/>
          <w:lang w:val="x-none" w:eastAsia="cs-CZ"/>
        </w:rPr>
        <w:tab/>
        <w:t xml:space="preserve">841 04 Bratislava </w:t>
      </w:r>
    </w:p>
    <w:p w14:paraId="19D1E398" w14:textId="77777777" w:rsidR="00D51EF6" w:rsidRPr="00785EF1" w:rsidRDefault="00D51EF6" w:rsidP="00D51EF6">
      <w:pPr>
        <w:pStyle w:val="Bezriadkovania1"/>
        <w:tabs>
          <w:tab w:val="left" w:pos="567"/>
        </w:tabs>
        <w:spacing w:after="60"/>
        <w:ind w:left="709" w:hanging="567"/>
        <w:rPr>
          <w:rFonts w:ascii="Arial Narrow" w:hAnsi="Arial Narrow"/>
          <w:sz w:val="24"/>
          <w:szCs w:val="24"/>
        </w:rPr>
      </w:pPr>
      <w:r w:rsidRPr="00785EF1">
        <w:rPr>
          <w:rFonts w:ascii="Arial Narrow" w:hAnsi="Arial Narrow" w:cs="Times New Roman"/>
          <w:sz w:val="24"/>
          <w:szCs w:val="24"/>
          <w:lang w:val="x-none" w:eastAsia="cs-CZ"/>
        </w:rPr>
        <w:tab/>
        <w:t>k rukám: Ing. Vladislav</w:t>
      </w:r>
      <w:r w:rsidRPr="00785EF1">
        <w:rPr>
          <w:rFonts w:ascii="Arial Narrow" w:hAnsi="Arial Narrow"/>
          <w:sz w:val="24"/>
          <w:szCs w:val="24"/>
        </w:rPr>
        <w:t xml:space="preserve"> Čerňan, konateľ</w:t>
      </w:r>
      <w:r w:rsidRPr="00785EF1">
        <w:rPr>
          <w:rFonts w:ascii="Arial Narrow" w:hAnsi="Arial Narrow"/>
          <w:sz w:val="24"/>
          <w:szCs w:val="24"/>
        </w:rPr>
        <w:tab/>
      </w:r>
      <w:r w:rsidRPr="00785EF1">
        <w:rPr>
          <w:rFonts w:ascii="Arial Narrow" w:hAnsi="Arial Narrow"/>
          <w:sz w:val="24"/>
          <w:szCs w:val="24"/>
        </w:rPr>
        <w:tab/>
      </w:r>
    </w:p>
    <w:p w14:paraId="2414ED20" w14:textId="264E253B" w:rsidR="00D51EF6" w:rsidRPr="00785EF1" w:rsidRDefault="00D51EF6" w:rsidP="00D51EF6">
      <w:pPr>
        <w:tabs>
          <w:tab w:val="left" w:pos="708"/>
        </w:tabs>
        <w:spacing w:after="60"/>
        <w:ind w:left="567" w:hanging="567"/>
        <w:jc w:val="both"/>
        <w:rPr>
          <w:rFonts w:ascii="Arial Narrow" w:hAnsi="Arial Narrow"/>
          <w:sz w:val="24"/>
          <w:szCs w:val="24"/>
        </w:rPr>
      </w:pPr>
      <w:r w:rsidRPr="00785EF1">
        <w:rPr>
          <w:rFonts w:ascii="Arial Narrow" w:hAnsi="Arial Narrow"/>
          <w:sz w:val="24"/>
          <w:szCs w:val="24"/>
        </w:rPr>
        <w:t xml:space="preserve">   </w:t>
      </w:r>
      <w:r w:rsidRPr="00785EF1">
        <w:rPr>
          <w:rFonts w:ascii="Arial Narrow" w:hAnsi="Arial Narrow"/>
          <w:sz w:val="24"/>
          <w:szCs w:val="24"/>
        </w:rPr>
        <w:tab/>
        <w:t xml:space="preserve">email: </w:t>
      </w:r>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9C6B21F"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Pr="002116CB">
        <w:rPr>
          <w:rFonts w:ascii="Arial Narrow" w:hAnsi="Arial Narrow"/>
          <w:sz w:val="24"/>
          <w:szCs w:val="24"/>
        </w:rPr>
        <w:t xml:space="preserve">v súlade so zákonom č. 40/1964 Zb. Občiansky zákonník v znení neskorších predpisov, a ktorými sa menia a dopĺňajú niektoré zákony.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2FDA514C" w:rsidR="0059331A" w:rsidRPr="002770C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656D9D43" w14:textId="67333D50" w:rsidR="002770C5" w:rsidRDefault="002770C5" w:rsidP="002770C5">
      <w:pPr>
        <w:pStyle w:val="Odsekzoznamu"/>
        <w:tabs>
          <w:tab w:val="clear" w:pos="2160"/>
          <w:tab w:val="clear" w:pos="2880"/>
          <w:tab w:val="clear" w:pos="4500"/>
        </w:tabs>
        <w:spacing w:after="60"/>
        <w:ind w:left="567"/>
        <w:jc w:val="both"/>
        <w:rPr>
          <w:rFonts w:ascii="Arial Narrow" w:hAnsi="Arial Narrow"/>
          <w:sz w:val="24"/>
          <w:szCs w:val="24"/>
        </w:rPr>
      </w:pPr>
    </w:p>
    <w:p w14:paraId="33C41F86" w14:textId="625DA76E" w:rsidR="002770C5" w:rsidRDefault="002770C5" w:rsidP="002770C5">
      <w:pPr>
        <w:pStyle w:val="Odsekzoznamu"/>
        <w:tabs>
          <w:tab w:val="clear" w:pos="2160"/>
          <w:tab w:val="clear" w:pos="2880"/>
          <w:tab w:val="clear" w:pos="4500"/>
        </w:tabs>
        <w:spacing w:after="60"/>
        <w:ind w:left="567"/>
        <w:jc w:val="both"/>
        <w:rPr>
          <w:rFonts w:ascii="Arial Narrow" w:hAnsi="Arial Narrow"/>
          <w:sz w:val="24"/>
          <w:szCs w:val="24"/>
        </w:rPr>
      </w:pPr>
    </w:p>
    <w:p w14:paraId="3DED1DB9" w14:textId="7A9116C7" w:rsidR="002770C5" w:rsidRDefault="002770C5" w:rsidP="002770C5">
      <w:pPr>
        <w:pStyle w:val="Odsekzoznamu"/>
        <w:tabs>
          <w:tab w:val="clear" w:pos="2160"/>
          <w:tab w:val="clear" w:pos="2880"/>
          <w:tab w:val="clear" w:pos="4500"/>
        </w:tabs>
        <w:spacing w:after="60"/>
        <w:ind w:left="567"/>
        <w:jc w:val="both"/>
        <w:rPr>
          <w:rFonts w:ascii="Arial Narrow" w:hAnsi="Arial Narrow"/>
          <w:sz w:val="24"/>
          <w:szCs w:val="24"/>
        </w:rPr>
      </w:pPr>
    </w:p>
    <w:p w14:paraId="2B23B9DE" w14:textId="4962DE5B" w:rsidR="002770C5" w:rsidRDefault="002770C5" w:rsidP="002770C5">
      <w:pPr>
        <w:pStyle w:val="Odsekzoznamu"/>
        <w:tabs>
          <w:tab w:val="clear" w:pos="2160"/>
          <w:tab w:val="clear" w:pos="2880"/>
          <w:tab w:val="clear" w:pos="4500"/>
        </w:tabs>
        <w:spacing w:after="60"/>
        <w:ind w:left="567"/>
        <w:jc w:val="both"/>
        <w:rPr>
          <w:rFonts w:ascii="Arial Narrow" w:hAnsi="Arial Narrow"/>
          <w:sz w:val="24"/>
          <w:szCs w:val="24"/>
        </w:rPr>
      </w:pPr>
    </w:p>
    <w:p w14:paraId="70F92837" w14:textId="66C33178" w:rsidR="002770C5" w:rsidRDefault="002770C5" w:rsidP="002770C5">
      <w:pPr>
        <w:pStyle w:val="Odsekzoznamu"/>
        <w:tabs>
          <w:tab w:val="clear" w:pos="2160"/>
          <w:tab w:val="clear" w:pos="2880"/>
          <w:tab w:val="clear" w:pos="4500"/>
        </w:tabs>
        <w:spacing w:after="60"/>
        <w:ind w:left="567"/>
        <w:jc w:val="both"/>
        <w:rPr>
          <w:rFonts w:ascii="Arial Narrow" w:hAnsi="Arial Narrow"/>
          <w:sz w:val="24"/>
          <w:szCs w:val="24"/>
        </w:rPr>
      </w:pPr>
    </w:p>
    <w:p w14:paraId="694DAB6C" w14:textId="77777777" w:rsidR="002770C5" w:rsidRPr="002116CB" w:rsidRDefault="002770C5" w:rsidP="002770C5">
      <w:pPr>
        <w:pStyle w:val="Odsekzoznamu"/>
        <w:tabs>
          <w:tab w:val="clear" w:pos="2160"/>
          <w:tab w:val="clear" w:pos="2880"/>
          <w:tab w:val="clear" w:pos="4500"/>
        </w:tabs>
        <w:spacing w:after="60"/>
        <w:ind w:left="567"/>
        <w:jc w:val="both"/>
        <w:rPr>
          <w:rFonts w:ascii="Arial Narrow" w:hAnsi="Arial Narrow"/>
          <w:sz w:val="24"/>
          <w:szCs w:val="24"/>
          <w:lang w:val="sk-SK"/>
        </w:rPr>
      </w:pP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lastRenderedPageBreak/>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E936114" w:rsidR="00BA2865" w:rsidRDefault="00BA2865" w:rsidP="001005FA">
      <w:pPr>
        <w:pStyle w:val="Odsekzoznamu"/>
        <w:tabs>
          <w:tab w:val="clear" w:pos="2160"/>
          <w:tab w:val="clear" w:pos="2880"/>
          <w:tab w:val="clear" w:pos="4500"/>
        </w:tabs>
        <w:ind w:left="567"/>
        <w:jc w:val="both"/>
        <w:rPr>
          <w:rFonts w:ascii="Arial Narrow" w:hAnsi="Arial Narrow"/>
          <w:sz w:val="24"/>
          <w:szCs w:val="24"/>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16FFFFEE" w14:textId="760A01C2" w:rsidR="00033255" w:rsidRDefault="00033255" w:rsidP="001005FA">
      <w:pPr>
        <w:pStyle w:val="Odsekzoznamu"/>
        <w:tabs>
          <w:tab w:val="clear" w:pos="2160"/>
          <w:tab w:val="clear" w:pos="2880"/>
          <w:tab w:val="clear" w:pos="4500"/>
        </w:tabs>
        <w:ind w:left="567"/>
        <w:jc w:val="both"/>
        <w:rPr>
          <w:rFonts w:ascii="Arial Narrow" w:hAnsi="Arial Narrow"/>
          <w:sz w:val="24"/>
          <w:szCs w:val="24"/>
        </w:rPr>
      </w:pPr>
    </w:p>
    <w:p w14:paraId="78F2676F" w14:textId="77777777" w:rsidR="00033255" w:rsidRPr="002116CB" w:rsidRDefault="00033255" w:rsidP="001005FA">
      <w:pPr>
        <w:pStyle w:val="Odsekzoznamu"/>
        <w:tabs>
          <w:tab w:val="clear" w:pos="2160"/>
          <w:tab w:val="clear" w:pos="2880"/>
          <w:tab w:val="clear" w:pos="4500"/>
        </w:tabs>
        <w:ind w:left="567"/>
        <w:jc w:val="both"/>
        <w:rPr>
          <w:rFonts w:ascii="Arial Narrow" w:hAnsi="Arial Narrow"/>
          <w:sz w:val="24"/>
          <w:szCs w:val="24"/>
          <w:lang w:val="sk-SK"/>
        </w:rPr>
      </w:pP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6A337B0D" w14:textId="77777777" w:rsidR="00CF6A64" w:rsidRPr="00785EF1" w:rsidRDefault="00CF6A64" w:rsidP="00CF6A64">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785EF1">
        <w:rPr>
          <w:rFonts w:ascii="Arial Narrow" w:hAnsi="Arial Narrow"/>
          <w:sz w:val="24"/>
          <w:szCs w:val="24"/>
        </w:rPr>
        <w:t>V Bratislave, dňa .....................</w:t>
      </w:r>
      <w:r w:rsidRPr="00785EF1">
        <w:rPr>
          <w:rFonts w:ascii="Arial Narrow" w:hAnsi="Arial Narrow"/>
          <w:sz w:val="24"/>
          <w:szCs w:val="24"/>
        </w:rPr>
        <w:tab/>
      </w:r>
      <w:r w:rsidRPr="00785EF1">
        <w:rPr>
          <w:rFonts w:ascii="Arial Narrow" w:hAnsi="Arial Narrow"/>
          <w:sz w:val="24"/>
          <w:szCs w:val="24"/>
        </w:rPr>
        <w:tab/>
        <w:t>V Bratislave, dňa: .....................</w:t>
      </w:r>
    </w:p>
    <w:p w14:paraId="540482E7" w14:textId="77777777" w:rsidR="00CF6A64" w:rsidRPr="00785EF1" w:rsidRDefault="00CF6A64" w:rsidP="00CF6A64">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C1EC84F" w14:textId="77777777" w:rsidR="00CF6A64" w:rsidRPr="00785EF1" w:rsidRDefault="00CF6A64" w:rsidP="00CF6A64">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785EF1">
        <w:rPr>
          <w:rFonts w:ascii="Arial Narrow" w:hAnsi="Arial Narrow"/>
          <w:sz w:val="24"/>
          <w:szCs w:val="24"/>
        </w:rPr>
        <w:t>Za Kupujúceho:</w:t>
      </w:r>
      <w:r w:rsidRPr="00785EF1">
        <w:rPr>
          <w:rFonts w:ascii="Arial Narrow" w:hAnsi="Arial Narrow"/>
          <w:sz w:val="24"/>
          <w:szCs w:val="24"/>
        </w:rPr>
        <w:tab/>
      </w:r>
      <w:r w:rsidRPr="00785EF1">
        <w:rPr>
          <w:rFonts w:ascii="Arial Narrow" w:hAnsi="Arial Narrow"/>
          <w:sz w:val="24"/>
          <w:szCs w:val="24"/>
        </w:rPr>
        <w:tab/>
      </w:r>
      <w:r w:rsidRPr="00785EF1">
        <w:rPr>
          <w:rFonts w:ascii="Arial Narrow" w:hAnsi="Arial Narrow"/>
          <w:sz w:val="24"/>
          <w:szCs w:val="24"/>
        </w:rPr>
        <w:tab/>
        <w:t>Za Predávajúceho:</w:t>
      </w:r>
    </w:p>
    <w:p w14:paraId="53F76A38" w14:textId="1469A873" w:rsidR="00CF6A64" w:rsidRDefault="00CF6A64" w:rsidP="00CF6A64">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346FF2AF" w14:textId="77777777" w:rsidR="00CF6A64" w:rsidRPr="00785EF1" w:rsidRDefault="00CF6A64" w:rsidP="00CF6A64">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55B2D948" w14:textId="77777777" w:rsidR="00CF6A64" w:rsidRPr="00785EF1" w:rsidRDefault="00CF6A64" w:rsidP="00CF6A64">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785EF1">
        <w:rPr>
          <w:rFonts w:ascii="Arial Narrow" w:hAnsi="Arial Narrow"/>
          <w:sz w:val="24"/>
          <w:szCs w:val="24"/>
        </w:rPr>
        <w:tab/>
        <w:t>.......................................................</w:t>
      </w:r>
      <w:r w:rsidRPr="00785EF1">
        <w:rPr>
          <w:rFonts w:ascii="Arial Narrow" w:hAnsi="Arial Narrow"/>
          <w:sz w:val="24"/>
          <w:szCs w:val="24"/>
        </w:rPr>
        <w:tab/>
      </w:r>
      <w:r w:rsidRPr="00785EF1">
        <w:rPr>
          <w:rFonts w:ascii="Arial Narrow" w:hAnsi="Arial Narrow"/>
          <w:sz w:val="24"/>
          <w:szCs w:val="24"/>
        </w:rPr>
        <w:tab/>
        <w:t>.......................................................</w:t>
      </w:r>
    </w:p>
    <w:p w14:paraId="4946916C" w14:textId="77777777" w:rsidR="00CF6A64" w:rsidRPr="00785EF1" w:rsidRDefault="00CF6A64" w:rsidP="00CF6A64">
      <w:pPr>
        <w:tabs>
          <w:tab w:val="clear" w:pos="2160"/>
          <w:tab w:val="clear" w:pos="2880"/>
          <w:tab w:val="clear" w:pos="4500"/>
          <w:tab w:val="center" w:pos="1701"/>
          <w:tab w:val="center" w:pos="5670"/>
        </w:tabs>
        <w:spacing w:after="60" w:line="264" w:lineRule="auto"/>
        <w:jc w:val="both"/>
        <w:rPr>
          <w:rFonts w:ascii="Arial Narrow" w:eastAsia="Calibri" w:hAnsi="Arial Narrow"/>
          <w:sz w:val="24"/>
          <w:szCs w:val="24"/>
          <w:lang w:eastAsia="en-US"/>
        </w:rPr>
      </w:pPr>
      <w:r w:rsidRPr="00785EF1">
        <w:rPr>
          <w:rFonts w:ascii="Arial Narrow" w:eastAsia="Calibri" w:hAnsi="Arial Narrow"/>
          <w:sz w:val="24"/>
          <w:szCs w:val="24"/>
          <w:lang w:eastAsia="en-US"/>
        </w:rPr>
        <w:t xml:space="preserve">                Ing. Igor Sibert</w:t>
      </w:r>
      <w:r w:rsidRPr="00785EF1">
        <w:rPr>
          <w:rFonts w:ascii="Arial Narrow" w:eastAsia="Calibri" w:hAnsi="Arial Narrow"/>
          <w:sz w:val="24"/>
          <w:szCs w:val="24"/>
          <w:lang w:eastAsia="en-US"/>
        </w:rPr>
        <w:tab/>
      </w:r>
      <w:r w:rsidRPr="00785EF1">
        <w:rPr>
          <w:rFonts w:ascii="Arial Narrow" w:eastAsia="Calibri" w:hAnsi="Arial Narrow"/>
          <w:sz w:val="24"/>
          <w:szCs w:val="24"/>
          <w:lang w:eastAsia="en-US"/>
        </w:rPr>
        <w:tab/>
        <w:t xml:space="preserve">          </w:t>
      </w:r>
      <w:r w:rsidRPr="00785EF1">
        <w:rPr>
          <w:rFonts w:ascii="Arial Narrow" w:hAnsi="Arial Narrow" w:cs="Arial"/>
          <w:sz w:val="24"/>
          <w:szCs w:val="24"/>
        </w:rPr>
        <w:t>Ing. Vladislav Čerňan</w:t>
      </w:r>
    </w:p>
    <w:p w14:paraId="3345B626" w14:textId="77777777" w:rsidR="00CF6A64" w:rsidRPr="00785EF1" w:rsidRDefault="00CF6A64" w:rsidP="00CF6A64">
      <w:pPr>
        <w:tabs>
          <w:tab w:val="clear" w:pos="2160"/>
          <w:tab w:val="clear" w:pos="2880"/>
          <w:tab w:val="clear" w:pos="4500"/>
          <w:tab w:val="center" w:pos="1701"/>
          <w:tab w:val="center" w:pos="5670"/>
        </w:tabs>
        <w:spacing w:after="60" w:line="264" w:lineRule="auto"/>
        <w:jc w:val="both"/>
        <w:rPr>
          <w:rFonts w:ascii="Arial Narrow" w:eastAsia="Calibri" w:hAnsi="Arial Narrow"/>
          <w:sz w:val="24"/>
          <w:szCs w:val="24"/>
          <w:lang w:eastAsia="en-US"/>
        </w:rPr>
      </w:pPr>
      <w:r w:rsidRPr="00785EF1">
        <w:rPr>
          <w:rFonts w:ascii="Arial Narrow" w:eastAsia="Calibri" w:hAnsi="Arial Narrow"/>
          <w:sz w:val="24"/>
          <w:szCs w:val="24"/>
          <w:lang w:eastAsia="en-US"/>
        </w:rPr>
        <w:t xml:space="preserve">  generálny riaditeľ SITB MV SR </w:t>
      </w:r>
      <w:r w:rsidRPr="00785EF1">
        <w:rPr>
          <w:rFonts w:ascii="Arial Narrow" w:eastAsia="Calibri" w:hAnsi="Arial Narrow"/>
          <w:sz w:val="24"/>
          <w:szCs w:val="24"/>
          <w:lang w:eastAsia="en-US"/>
        </w:rPr>
        <w:tab/>
        <w:t xml:space="preserve">                                           konateľ spoločnosti </w:t>
      </w:r>
      <w:r w:rsidRPr="00785EF1">
        <w:rPr>
          <w:rFonts w:ascii="Arial Narrow" w:hAnsi="Arial Narrow" w:cs="Arial"/>
          <w:sz w:val="24"/>
          <w:szCs w:val="24"/>
        </w:rPr>
        <w:t>BATTEX Slovakia, s.r.o.</w:t>
      </w:r>
    </w:p>
    <w:p w14:paraId="4BFEBD81" w14:textId="4BCB6E05" w:rsidR="003D1B32" w:rsidRDefault="003D1B32" w:rsidP="00CF6A64">
      <w:pPr>
        <w:tabs>
          <w:tab w:val="clear" w:pos="2160"/>
          <w:tab w:val="clear" w:pos="2880"/>
          <w:tab w:val="clear" w:pos="4500"/>
          <w:tab w:val="center" w:pos="1701"/>
          <w:tab w:val="center" w:pos="5670"/>
        </w:tabs>
        <w:spacing w:after="60" w:line="264" w:lineRule="auto"/>
        <w:jc w:val="both"/>
        <w:rPr>
          <w:sz w:val="24"/>
          <w:szCs w:val="24"/>
        </w:rPr>
      </w:pPr>
    </w:p>
    <w:p w14:paraId="56489619" w14:textId="39B32695"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28DBF261" w14:textId="18EE3B52"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06668897" w14:textId="2692CD7E"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68E21CEF" w14:textId="457CE593"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63800FB1" w14:textId="42E6EA98"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2FC29546" w14:textId="56E55FEA"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389D8AC5" w14:textId="0EE17D96"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7B9BAB0C" w14:textId="1DFDD71C"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2E320871" w14:textId="507AA487"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0C06A1D8" w14:textId="757B83ED"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1E811E99" w14:textId="5A7FA507"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6DEAE863" w14:textId="67E21EEA"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68C8E813" w14:textId="7E7BFE69"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75DBF65B" w14:textId="1286F6C6"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5EB5CB31" w14:textId="7F40F8A7"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7A902769" w14:textId="0744D405"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76867471" w14:textId="1F2E0ED6"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44FBDDEA" w14:textId="0D7D405D"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2FBCD24B" w14:textId="75C4D40A"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11B43226" w14:textId="48F49221"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6996C9E9" w14:textId="58CCEC40"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48902FB6" w14:textId="5E833880"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6B1B691A" w14:textId="159C0C26"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1E8AD178" w14:textId="4E929CE5"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2ECCF70A" w14:textId="77777777"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sectPr w:rsidR="00CF6A64" w:rsidSect="006E6235">
          <w:footerReference w:type="default" r:id="rId8"/>
          <w:pgSz w:w="11906" w:h="16838"/>
          <w:pgMar w:top="1276" w:right="1133" w:bottom="1276" w:left="1417" w:header="708" w:footer="708" w:gutter="0"/>
          <w:cols w:space="708"/>
          <w:docGrid w:linePitch="360"/>
        </w:sectPr>
      </w:pPr>
    </w:p>
    <w:p w14:paraId="082DFB86" w14:textId="09233CF5" w:rsidR="00CF6A64" w:rsidRPr="00FB2491" w:rsidRDefault="00CF6A64" w:rsidP="00CF6A64">
      <w:pPr>
        <w:jc w:val="both"/>
        <w:rPr>
          <w:rFonts w:ascii="Arial Narrow" w:hAnsi="Arial Narrow"/>
        </w:rPr>
      </w:pPr>
      <w:r w:rsidRPr="00FB2491">
        <w:rPr>
          <w:rFonts w:ascii="Arial Narrow" w:hAnsi="Arial Narrow"/>
          <w:b/>
          <w:sz w:val="24"/>
          <w:szCs w:val="24"/>
        </w:rPr>
        <w:lastRenderedPageBreak/>
        <w:tab/>
      </w:r>
      <w:r>
        <w:rPr>
          <w:rFonts w:ascii="Arial Narrow" w:hAnsi="Arial Narrow"/>
          <w:b/>
          <w:sz w:val="24"/>
          <w:szCs w:val="24"/>
        </w:rPr>
        <w:tab/>
        <w:t xml:space="preserve">            </w:t>
      </w:r>
      <w:r w:rsidRPr="00FB2491">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r>
      <w:r w:rsidR="00A7471F">
        <w:rPr>
          <w:rFonts w:ascii="Arial Narrow" w:hAnsi="Arial Narrow"/>
          <w:sz w:val="24"/>
          <w:szCs w:val="24"/>
        </w:rPr>
        <w:tab/>
        <w:t xml:space="preserve">            </w:t>
      </w:r>
      <w:r w:rsidRPr="00FB2491">
        <w:rPr>
          <w:rFonts w:ascii="Arial Narrow" w:hAnsi="Arial Narrow"/>
        </w:rPr>
        <w:t>Príloha č. 1</w:t>
      </w:r>
    </w:p>
    <w:p w14:paraId="671702B1" w14:textId="77777777" w:rsidR="00CF6A64" w:rsidRPr="00FB2491" w:rsidRDefault="00CF6A64" w:rsidP="00CF6A64">
      <w:pPr>
        <w:jc w:val="both"/>
        <w:rPr>
          <w:rFonts w:ascii="Arial Narrow" w:hAnsi="Arial Narrow"/>
          <w:b/>
          <w:sz w:val="24"/>
          <w:szCs w:val="24"/>
        </w:rPr>
      </w:pPr>
      <w:r w:rsidRPr="00FB2491">
        <w:rPr>
          <w:rFonts w:ascii="Arial Narrow" w:hAnsi="Arial Narrow"/>
          <w:b/>
          <w:sz w:val="24"/>
          <w:szCs w:val="24"/>
        </w:rPr>
        <w:t>Opis predmetu zákazky/ Vzor vlastného návrhu plnenia</w:t>
      </w:r>
    </w:p>
    <w:p w14:paraId="78CF3749" w14:textId="77777777" w:rsidR="00CF6A64" w:rsidRPr="00FB2491" w:rsidRDefault="00CF6A64" w:rsidP="00CF6A64">
      <w:pPr>
        <w:jc w:val="both"/>
        <w:rPr>
          <w:rFonts w:ascii="Arial Narrow" w:hAnsi="Arial Narrow"/>
          <w:b/>
          <w:sz w:val="24"/>
          <w:szCs w:val="24"/>
        </w:rPr>
      </w:pPr>
    </w:p>
    <w:p w14:paraId="4088D671" w14:textId="77777777" w:rsidR="00CF6A64" w:rsidRPr="00FB2491" w:rsidRDefault="00CF6A64" w:rsidP="00CF6A64">
      <w:pPr>
        <w:jc w:val="both"/>
        <w:rPr>
          <w:rFonts w:ascii="Arial Narrow" w:hAnsi="Arial Narrow"/>
          <w:sz w:val="24"/>
          <w:szCs w:val="24"/>
          <w:lang w:eastAsia="sk-SK"/>
        </w:rPr>
      </w:pPr>
      <w:r w:rsidRPr="00FB2491">
        <w:rPr>
          <w:rFonts w:ascii="Arial Narrow" w:hAnsi="Arial Narrow"/>
          <w:b/>
          <w:sz w:val="24"/>
          <w:szCs w:val="24"/>
        </w:rPr>
        <w:t>Názov predmetu zákazky:</w:t>
      </w:r>
      <w:r w:rsidRPr="00FB2491">
        <w:rPr>
          <w:rFonts w:ascii="Arial Narrow" w:hAnsi="Arial Narrow"/>
          <w:sz w:val="24"/>
          <w:szCs w:val="24"/>
        </w:rPr>
        <w:t xml:space="preserve">  </w:t>
      </w:r>
      <w:r w:rsidRPr="00F43DDC">
        <w:rPr>
          <w:rFonts w:ascii="Arial Narrow" w:hAnsi="Arial Narrow"/>
          <w:sz w:val="24"/>
          <w:szCs w:val="24"/>
          <w:lang w:eastAsia="sk-SK"/>
        </w:rPr>
        <w:t>Akumulátory pre prenosné (ručné) rádiostanice</w:t>
      </w:r>
      <w:r>
        <w:rPr>
          <w:rFonts w:ascii="Arial Narrow" w:hAnsi="Arial Narrow"/>
          <w:sz w:val="24"/>
          <w:szCs w:val="24"/>
          <w:lang w:eastAsia="sk-SK"/>
        </w:rPr>
        <w:t xml:space="preserve"> – 2 (ID </w:t>
      </w:r>
      <w:r w:rsidRPr="007D5F58">
        <w:rPr>
          <w:rFonts w:ascii="Arial Narrow" w:hAnsi="Arial Narrow"/>
          <w:sz w:val="24"/>
          <w:szCs w:val="24"/>
          <w:lang w:eastAsia="sk-SK"/>
        </w:rPr>
        <w:t>42799</w:t>
      </w:r>
      <w:r>
        <w:rPr>
          <w:rFonts w:ascii="Arial Narrow" w:hAnsi="Arial Narrow"/>
          <w:sz w:val="24"/>
          <w:szCs w:val="24"/>
          <w:lang w:eastAsia="sk-SK"/>
        </w:rPr>
        <w:t>)</w:t>
      </w:r>
    </w:p>
    <w:p w14:paraId="5C978EAE" w14:textId="77777777" w:rsidR="00CF6A64" w:rsidRPr="00FB2491" w:rsidRDefault="00CF6A64" w:rsidP="00CF6A64">
      <w:pPr>
        <w:jc w:val="center"/>
        <w:rPr>
          <w:rFonts w:ascii="Arial Narrow" w:hAnsi="Arial Narrow"/>
          <w:sz w:val="24"/>
          <w:szCs w:val="24"/>
        </w:rPr>
      </w:pPr>
    </w:p>
    <w:p w14:paraId="3D499D0D" w14:textId="77777777" w:rsidR="00CF6A64" w:rsidRPr="00FB2491" w:rsidRDefault="00CF6A64" w:rsidP="00CF6A64">
      <w:pPr>
        <w:pStyle w:val="Odsekzoznamu"/>
        <w:numPr>
          <w:ilvl w:val="0"/>
          <w:numId w:val="29"/>
        </w:numPr>
        <w:tabs>
          <w:tab w:val="clear" w:pos="2160"/>
          <w:tab w:val="clear" w:pos="2880"/>
          <w:tab w:val="clear" w:pos="4500"/>
        </w:tabs>
        <w:spacing w:before="120" w:after="120"/>
        <w:ind w:hanging="502"/>
        <w:contextualSpacing/>
        <w:jc w:val="both"/>
        <w:rPr>
          <w:rFonts w:ascii="Arial Narrow" w:hAnsi="Arial Narrow"/>
          <w:sz w:val="24"/>
          <w:szCs w:val="24"/>
        </w:rPr>
      </w:pPr>
      <w:r w:rsidRPr="00FB2491">
        <w:rPr>
          <w:rFonts w:ascii="Arial Narrow" w:hAnsi="Arial Narrow"/>
          <w:sz w:val="24"/>
          <w:szCs w:val="24"/>
        </w:rPr>
        <w:t>Predmetom zákazky je</w:t>
      </w:r>
      <w:r w:rsidRPr="00FB2491">
        <w:rPr>
          <w:rFonts w:ascii="Arial Narrow" w:hAnsi="Arial Narrow"/>
          <w:sz w:val="24"/>
          <w:szCs w:val="24"/>
          <w:lang w:val="sk-SK"/>
        </w:rPr>
        <w:t xml:space="preserve"> </w:t>
      </w:r>
      <w:r w:rsidRPr="00FB2491">
        <w:rPr>
          <w:rFonts w:ascii="Arial Narrow" w:hAnsi="Arial Narrow"/>
          <w:sz w:val="24"/>
          <w:szCs w:val="24"/>
        </w:rPr>
        <w:t xml:space="preserve">nákup </w:t>
      </w:r>
      <w:r w:rsidRPr="00FB2491">
        <w:rPr>
          <w:rFonts w:ascii="Arial Narrow" w:hAnsi="Arial Narrow"/>
          <w:sz w:val="24"/>
          <w:szCs w:val="24"/>
          <w:lang w:val="sk-SK"/>
        </w:rPr>
        <w:t>akumulátorov</w:t>
      </w:r>
      <w:r>
        <w:rPr>
          <w:rFonts w:ascii="Arial Narrow" w:hAnsi="Arial Narrow"/>
          <w:sz w:val="24"/>
          <w:szCs w:val="24"/>
          <w:lang w:val="sk-SK"/>
        </w:rPr>
        <w:t xml:space="preserve"> pre prenosné (ručné) rádiostanice používané v hasičskom a záchrannom zbore – HaZZ </w:t>
      </w:r>
      <w:r w:rsidRPr="00FB2491">
        <w:rPr>
          <w:rFonts w:ascii="Arial Narrow" w:hAnsi="Arial Narrow"/>
          <w:sz w:val="24"/>
          <w:szCs w:val="24"/>
          <w:lang w:val="sk-SK"/>
        </w:rPr>
        <w:t xml:space="preserve">(ďalej len „tovar“). </w:t>
      </w:r>
      <w:r>
        <w:rPr>
          <w:rFonts w:ascii="Arial Narrow" w:hAnsi="Arial Narrow"/>
          <w:sz w:val="24"/>
          <w:szCs w:val="24"/>
          <w:lang w:val="sk-SK"/>
        </w:rPr>
        <w:t xml:space="preserve">Rádiostanice sú určené pre operatívne rádiové spojenie zasahujúcich príslušníkov HaZZ na frekvenciách v pásme VHF. </w:t>
      </w:r>
      <w:r w:rsidRPr="00FB2491">
        <w:rPr>
          <w:rFonts w:ascii="Arial Narrow" w:hAnsi="Arial Narrow"/>
          <w:sz w:val="24"/>
          <w:szCs w:val="24"/>
          <w:lang w:val="sk-SK"/>
        </w:rPr>
        <w:t xml:space="preserve"> </w:t>
      </w:r>
    </w:p>
    <w:p w14:paraId="4C1ACE85" w14:textId="77777777" w:rsidR="00CF6A64" w:rsidRPr="00FB2491" w:rsidRDefault="00CF6A64" w:rsidP="00CF6A64">
      <w:pPr>
        <w:pStyle w:val="Odsekzoznamu"/>
        <w:tabs>
          <w:tab w:val="clear" w:pos="2160"/>
          <w:tab w:val="clear" w:pos="2880"/>
          <w:tab w:val="clear" w:pos="4500"/>
        </w:tabs>
        <w:spacing w:before="120" w:after="120"/>
        <w:ind w:left="502"/>
        <w:contextualSpacing/>
        <w:rPr>
          <w:rFonts w:ascii="Arial Narrow" w:hAnsi="Arial Narrow"/>
          <w:sz w:val="24"/>
          <w:szCs w:val="24"/>
        </w:rPr>
      </w:pPr>
    </w:p>
    <w:p w14:paraId="3B719324" w14:textId="77777777" w:rsidR="00CF6A64" w:rsidRPr="00FB2491" w:rsidRDefault="00CF6A64" w:rsidP="00CF6A64">
      <w:pPr>
        <w:pStyle w:val="Odsekzoznamu"/>
        <w:numPr>
          <w:ilvl w:val="0"/>
          <w:numId w:val="29"/>
        </w:numPr>
        <w:tabs>
          <w:tab w:val="clear" w:pos="2160"/>
          <w:tab w:val="clear" w:pos="2880"/>
          <w:tab w:val="clear" w:pos="4500"/>
        </w:tabs>
        <w:spacing w:before="120" w:after="120"/>
        <w:ind w:left="426" w:hanging="426"/>
        <w:rPr>
          <w:rFonts w:ascii="Arial Narrow" w:hAnsi="Arial Narrow"/>
          <w:sz w:val="24"/>
          <w:szCs w:val="24"/>
        </w:rPr>
      </w:pPr>
      <w:r w:rsidRPr="00FB2491">
        <w:rPr>
          <w:rFonts w:ascii="Arial Narrow" w:hAnsi="Arial Narrow"/>
          <w:sz w:val="24"/>
          <w:szCs w:val="24"/>
        </w:rPr>
        <w:t> S tovarom sa požaduje  zabezpečiť aj tieto súvisiace služby:</w:t>
      </w:r>
    </w:p>
    <w:p w14:paraId="0F26A938" w14:textId="77777777" w:rsidR="00CF6A64" w:rsidRPr="00FB2491" w:rsidRDefault="00CF6A64" w:rsidP="00CF6A64">
      <w:pPr>
        <w:pStyle w:val="Odsekzoznamu"/>
        <w:numPr>
          <w:ilvl w:val="0"/>
          <w:numId w:val="42"/>
        </w:numPr>
        <w:tabs>
          <w:tab w:val="clear" w:pos="2160"/>
          <w:tab w:val="clear" w:pos="2880"/>
          <w:tab w:val="clear" w:pos="4500"/>
        </w:tabs>
        <w:rPr>
          <w:rFonts w:ascii="Arial Narrow" w:hAnsi="Arial Narrow"/>
          <w:sz w:val="24"/>
          <w:szCs w:val="24"/>
        </w:rPr>
      </w:pPr>
      <w:r w:rsidRPr="00FB2491">
        <w:rPr>
          <w:rFonts w:ascii="Arial Narrow" w:hAnsi="Arial Narrow"/>
          <w:sz w:val="24"/>
          <w:szCs w:val="24"/>
        </w:rPr>
        <w:t>dodanie tovaru do miesta dodania,</w:t>
      </w:r>
    </w:p>
    <w:p w14:paraId="5936745A" w14:textId="77777777" w:rsidR="00CF6A64" w:rsidRPr="00FF6ECE" w:rsidRDefault="00CF6A64" w:rsidP="00CF6A64">
      <w:pPr>
        <w:pStyle w:val="Odsekzoznamu"/>
        <w:numPr>
          <w:ilvl w:val="0"/>
          <w:numId w:val="42"/>
        </w:numPr>
        <w:tabs>
          <w:tab w:val="clear" w:pos="2160"/>
          <w:tab w:val="clear" w:pos="2880"/>
          <w:tab w:val="clear" w:pos="4500"/>
        </w:tabs>
        <w:rPr>
          <w:rFonts w:ascii="Arial Narrow" w:hAnsi="Arial Narrow"/>
          <w:sz w:val="24"/>
          <w:szCs w:val="24"/>
        </w:rPr>
      </w:pPr>
      <w:r w:rsidRPr="00FB2491">
        <w:rPr>
          <w:rFonts w:ascii="Arial Narrow" w:hAnsi="Arial Narrow"/>
          <w:sz w:val="24"/>
          <w:szCs w:val="24"/>
        </w:rPr>
        <w:t>vyloženie tovaru v mieste dodania</w:t>
      </w:r>
      <w:r>
        <w:rPr>
          <w:rFonts w:ascii="Arial Narrow" w:hAnsi="Arial Narrow"/>
          <w:sz w:val="24"/>
          <w:szCs w:val="24"/>
          <w:lang w:val="sk-SK"/>
        </w:rPr>
        <w:t>.</w:t>
      </w:r>
    </w:p>
    <w:p w14:paraId="191A8494" w14:textId="77777777" w:rsidR="00CF6A64" w:rsidRPr="00FB2491" w:rsidRDefault="00CF6A64" w:rsidP="00CF6A64">
      <w:pPr>
        <w:pStyle w:val="Odsekzoznamu"/>
        <w:numPr>
          <w:ilvl w:val="0"/>
          <w:numId w:val="29"/>
        </w:numPr>
        <w:tabs>
          <w:tab w:val="clear" w:pos="2160"/>
          <w:tab w:val="clear" w:pos="2880"/>
          <w:tab w:val="clear" w:pos="4500"/>
        </w:tabs>
        <w:spacing w:before="120" w:after="120"/>
        <w:ind w:left="425" w:hanging="425"/>
        <w:jc w:val="both"/>
        <w:rPr>
          <w:rFonts w:ascii="Arial Narrow" w:hAnsi="Arial Narrow"/>
          <w:b/>
          <w:sz w:val="24"/>
          <w:szCs w:val="24"/>
        </w:rPr>
      </w:pPr>
      <w:r w:rsidRPr="00FB2491">
        <w:rPr>
          <w:rFonts w:ascii="Arial Narrow" w:hAnsi="Arial Narrow"/>
          <w:sz w:val="24"/>
          <w:szCs w:val="24"/>
        </w:rPr>
        <w:t xml:space="preserve">Objednávateľ si vyhradzuje právo prevziať iba tovar nový, zabalený v neporušených pôvodných obaloch výrobcu, funkčný, bez zjavných vád, dodaný v kompletnom stave a v požadovanom množstve. V opačnom prípade si vyhradzuje právo nepodpísať dodací list, neprebrať dodaný tovar a nezaplatiť cenu za neprebraný tovar. </w:t>
      </w:r>
    </w:p>
    <w:p w14:paraId="295CDA1D" w14:textId="77777777" w:rsidR="00CF6A64" w:rsidRPr="00FB2491" w:rsidRDefault="00CF6A64" w:rsidP="00CF6A64">
      <w:pPr>
        <w:pStyle w:val="Odsekzoznamu"/>
        <w:numPr>
          <w:ilvl w:val="0"/>
          <w:numId w:val="29"/>
        </w:numPr>
        <w:tabs>
          <w:tab w:val="clear" w:pos="2160"/>
          <w:tab w:val="clear" w:pos="2880"/>
          <w:tab w:val="clear" w:pos="4500"/>
        </w:tabs>
        <w:spacing w:before="120" w:after="120"/>
        <w:ind w:left="425" w:hanging="425"/>
        <w:jc w:val="both"/>
        <w:rPr>
          <w:rFonts w:ascii="Arial Narrow" w:hAnsi="Arial Narrow"/>
          <w:b/>
          <w:sz w:val="24"/>
          <w:szCs w:val="24"/>
        </w:rPr>
      </w:pPr>
      <w:r w:rsidRPr="00FB2491">
        <w:rPr>
          <w:rFonts w:ascii="Arial Narrow" w:hAnsi="Arial Narrow"/>
          <w:sz w:val="24"/>
          <w:szCs w:val="24"/>
        </w:rPr>
        <w:t>Tovar musí byť nový, nepoužívaný, zabalený v neporušených obaloch, nepoškodený.</w:t>
      </w:r>
    </w:p>
    <w:p w14:paraId="6A2854C9" w14:textId="77777777" w:rsidR="00CF6A64" w:rsidRPr="00FB2491" w:rsidRDefault="00CF6A64" w:rsidP="00CF6A64">
      <w:pPr>
        <w:pStyle w:val="Odsekzoznamu"/>
        <w:numPr>
          <w:ilvl w:val="0"/>
          <w:numId w:val="29"/>
        </w:numPr>
        <w:tabs>
          <w:tab w:val="clear" w:pos="2160"/>
          <w:tab w:val="clear" w:pos="2880"/>
          <w:tab w:val="clear" w:pos="4500"/>
        </w:tabs>
        <w:spacing w:before="120" w:after="120"/>
        <w:ind w:left="425" w:hanging="425"/>
        <w:jc w:val="both"/>
        <w:rPr>
          <w:rFonts w:ascii="Arial Narrow" w:hAnsi="Arial Narrow"/>
          <w:sz w:val="24"/>
          <w:szCs w:val="24"/>
        </w:rPr>
      </w:pPr>
      <w:r w:rsidRPr="00FB2491">
        <w:rPr>
          <w:rFonts w:ascii="Arial Narrow" w:hAnsi="Arial Narrow"/>
          <w:sz w:val="24"/>
          <w:szCs w:val="24"/>
        </w:rPr>
        <w:t>Tovar nesmie byť recyklovaný, repasovaný, renovovaný a ani iným spôsobom modifikovaný</w:t>
      </w:r>
      <w:r w:rsidRPr="00FB2491">
        <w:rPr>
          <w:rFonts w:ascii="Arial Narrow" w:hAnsi="Arial Narrow"/>
          <w:sz w:val="24"/>
          <w:szCs w:val="24"/>
          <w:lang w:val="sk-SK"/>
        </w:rPr>
        <w:t>.</w:t>
      </w:r>
    </w:p>
    <w:p w14:paraId="2849A373" w14:textId="77777777" w:rsidR="00CF6A64" w:rsidRPr="00FB2491" w:rsidRDefault="00CF6A64" w:rsidP="00CF6A64">
      <w:pPr>
        <w:pStyle w:val="Odsekzoznamu"/>
        <w:numPr>
          <w:ilvl w:val="0"/>
          <w:numId w:val="29"/>
        </w:numPr>
        <w:tabs>
          <w:tab w:val="clear" w:pos="2160"/>
          <w:tab w:val="clear" w:pos="2880"/>
          <w:tab w:val="clear" w:pos="4500"/>
        </w:tabs>
        <w:spacing w:before="120" w:after="120"/>
        <w:ind w:left="425" w:hanging="425"/>
        <w:jc w:val="both"/>
        <w:rPr>
          <w:rFonts w:ascii="Arial Narrow" w:hAnsi="Arial Narrow"/>
          <w:sz w:val="24"/>
          <w:szCs w:val="24"/>
        </w:rPr>
      </w:pPr>
      <w:r w:rsidRPr="00FB2491">
        <w:rPr>
          <w:rFonts w:ascii="Arial Narrow" w:hAnsi="Arial Narrow"/>
          <w:sz w:val="24"/>
          <w:szCs w:val="24"/>
        </w:rPr>
        <w:t xml:space="preserve">Verejný obstarávateľ požaduje na dodaný tovar </w:t>
      </w:r>
      <w:r w:rsidRPr="00FB2491">
        <w:rPr>
          <w:rFonts w:ascii="Arial Narrow" w:hAnsi="Arial Narrow"/>
          <w:sz w:val="24"/>
          <w:szCs w:val="24"/>
          <w:lang w:val="sk-SK"/>
        </w:rPr>
        <w:t xml:space="preserve">záruku </w:t>
      </w:r>
      <w:r w:rsidRPr="00FB2491">
        <w:rPr>
          <w:rFonts w:ascii="Arial Narrow" w:hAnsi="Arial Narrow"/>
          <w:sz w:val="24"/>
          <w:szCs w:val="24"/>
        </w:rPr>
        <w:t>minimálne 24</w:t>
      </w:r>
      <w:r w:rsidRPr="00FB2491">
        <w:rPr>
          <w:rFonts w:ascii="Arial Narrow" w:hAnsi="Arial Narrow"/>
          <w:sz w:val="24"/>
          <w:szCs w:val="24"/>
          <w:lang w:val="sk-SK"/>
        </w:rPr>
        <w:t xml:space="preserve"> mesiacov,</w:t>
      </w:r>
      <w:r w:rsidRPr="00FB2491">
        <w:rPr>
          <w:rFonts w:ascii="Arial Narrow" w:hAnsi="Arial Narrow"/>
          <w:sz w:val="24"/>
          <w:szCs w:val="24"/>
        </w:rPr>
        <w:t xml:space="preserve"> pokiaľ na záručnom liste nie je vyznačená dlhšia záručná doba podľa záručných podmienok výrobcu. Záručná doba začína plynúť dňom prevzatia predmetu zmluvy na základe dodacieho listu. </w:t>
      </w:r>
    </w:p>
    <w:p w14:paraId="2C1032FE" w14:textId="77777777" w:rsidR="00CF6A64" w:rsidRPr="00FB2491" w:rsidRDefault="00CF6A64" w:rsidP="00CF6A64">
      <w:pPr>
        <w:pStyle w:val="Odsekzoznamu"/>
        <w:numPr>
          <w:ilvl w:val="0"/>
          <w:numId w:val="29"/>
        </w:numPr>
        <w:tabs>
          <w:tab w:val="clear" w:pos="2160"/>
          <w:tab w:val="clear" w:pos="2880"/>
          <w:tab w:val="clear" w:pos="4500"/>
        </w:tabs>
        <w:spacing w:before="120" w:after="120"/>
        <w:ind w:left="425" w:hanging="425"/>
        <w:jc w:val="both"/>
        <w:rPr>
          <w:rFonts w:ascii="Arial Narrow" w:hAnsi="Arial Narrow"/>
          <w:sz w:val="24"/>
          <w:szCs w:val="24"/>
        </w:rPr>
      </w:pPr>
      <w:r w:rsidRPr="00FB2491">
        <w:rPr>
          <w:rFonts w:ascii="Arial Narrow" w:hAnsi="Arial Narrow"/>
          <w:b/>
          <w:color w:val="000000"/>
          <w:sz w:val="24"/>
          <w:szCs w:val="24"/>
          <w:lang w:val="sk-SK"/>
        </w:rPr>
        <w:t>Lehota</w:t>
      </w:r>
      <w:r w:rsidRPr="00FB2491">
        <w:rPr>
          <w:rFonts w:ascii="Arial Narrow" w:hAnsi="Arial Narrow"/>
          <w:b/>
          <w:color w:val="000000"/>
          <w:sz w:val="24"/>
          <w:szCs w:val="24"/>
        </w:rPr>
        <w:t xml:space="preserve"> </w:t>
      </w:r>
      <w:r w:rsidRPr="00FB2491">
        <w:rPr>
          <w:rFonts w:ascii="Arial Narrow" w:hAnsi="Arial Narrow"/>
          <w:b/>
          <w:color w:val="000000"/>
          <w:sz w:val="24"/>
          <w:szCs w:val="24"/>
          <w:lang w:val="sk-SK"/>
        </w:rPr>
        <w:t>plnenia</w:t>
      </w:r>
      <w:r w:rsidRPr="00FB2491">
        <w:rPr>
          <w:rFonts w:ascii="Arial Narrow" w:hAnsi="Arial Narrow"/>
          <w:b/>
          <w:color w:val="000000"/>
          <w:sz w:val="24"/>
          <w:szCs w:val="24"/>
        </w:rPr>
        <w:t xml:space="preserve"> </w:t>
      </w:r>
      <w:r w:rsidRPr="00FB2491">
        <w:rPr>
          <w:rFonts w:ascii="Arial Narrow" w:hAnsi="Arial Narrow"/>
          <w:b/>
          <w:color w:val="000000"/>
          <w:sz w:val="24"/>
          <w:szCs w:val="24"/>
          <w:lang w:val="sk-SK"/>
        </w:rPr>
        <w:t xml:space="preserve">je: </w:t>
      </w:r>
      <w:r w:rsidRPr="00FB2491">
        <w:rPr>
          <w:rFonts w:ascii="Arial Narrow" w:hAnsi="Arial Narrow"/>
          <w:sz w:val="24"/>
          <w:szCs w:val="24"/>
        </w:rPr>
        <w:t xml:space="preserve">do </w:t>
      </w:r>
      <w:r>
        <w:rPr>
          <w:rFonts w:ascii="Arial Narrow" w:hAnsi="Arial Narrow"/>
          <w:sz w:val="24"/>
          <w:szCs w:val="24"/>
          <w:lang w:val="sk-SK"/>
        </w:rPr>
        <w:t>300</w:t>
      </w:r>
      <w:r w:rsidRPr="00FB2491">
        <w:rPr>
          <w:rFonts w:ascii="Arial Narrow" w:hAnsi="Arial Narrow"/>
          <w:sz w:val="24"/>
          <w:szCs w:val="24"/>
        </w:rPr>
        <w:t xml:space="preserve"> dní odo dňa nadobudnutia účinnosti zmluvy</w:t>
      </w:r>
    </w:p>
    <w:p w14:paraId="0481074E" w14:textId="77777777" w:rsidR="00CF6A64" w:rsidRPr="00FB2491" w:rsidRDefault="00CF6A64" w:rsidP="00CF6A64">
      <w:pPr>
        <w:pStyle w:val="Odsekzoznamu"/>
        <w:numPr>
          <w:ilvl w:val="0"/>
          <w:numId w:val="29"/>
        </w:numPr>
        <w:tabs>
          <w:tab w:val="clear" w:pos="2160"/>
          <w:tab w:val="clear" w:pos="2880"/>
          <w:tab w:val="clear" w:pos="4500"/>
        </w:tabs>
        <w:spacing w:before="120" w:after="120"/>
        <w:ind w:left="425" w:hanging="425"/>
        <w:jc w:val="both"/>
        <w:rPr>
          <w:rFonts w:ascii="Arial Narrow" w:hAnsi="Arial Narrow"/>
          <w:sz w:val="24"/>
          <w:szCs w:val="24"/>
        </w:rPr>
      </w:pPr>
      <w:r w:rsidRPr="00FB2491">
        <w:rPr>
          <w:rFonts w:ascii="Arial Narrow" w:hAnsi="Arial Narrow"/>
          <w:b/>
          <w:color w:val="000000"/>
          <w:sz w:val="24"/>
          <w:szCs w:val="24"/>
        </w:rPr>
        <w:t xml:space="preserve">Miestom dodania </w:t>
      </w:r>
      <w:r w:rsidRPr="00FB2491">
        <w:rPr>
          <w:rFonts w:ascii="Arial Narrow" w:hAnsi="Arial Narrow"/>
          <w:b/>
          <w:color w:val="000000"/>
          <w:sz w:val="24"/>
          <w:szCs w:val="24"/>
          <w:lang w:val="sk-SK"/>
        </w:rPr>
        <w:t xml:space="preserve">je: </w:t>
      </w:r>
      <w:r>
        <w:rPr>
          <w:rFonts w:ascii="Arial Narrow" w:hAnsi="Arial Narrow"/>
          <w:sz w:val="24"/>
          <w:szCs w:val="24"/>
          <w:lang w:val="sk-SK"/>
        </w:rPr>
        <w:t>Centrálny sklad Záchranná brigáda Hasičského a záchranného zboru v Žiline, Bánovská cesta 8111, 010 01 Žilina</w:t>
      </w:r>
    </w:p>
    <w:p w14:paraId="6501E452" w14:textId="77777777" w:rsidR="00CF6A64" w:rsidRPr="00FB2491" w:rsidRDefault="00CF6A64" w:rsidP="00CF6A64">
      <w:pPr>
        <w:pStyle w:val="Odsekzoznamu"/>
        <w:numPr>
          <w:ilvl w:val="0"/>
          <w:numId w:val="29"/>
        </w:numPr>
        <w:tabs>
          <w:tab w:val="clear" w:pos="2160"/>
          <w:tab w:val="clear" w:pos="2880"/>
          <w:tab w:val="clear" w:pos="4500"/>
        </w:tabs>
        <w:spacing w:before="120" w:after="120" w:line="276" w:lineRule="auto"/>
        <w:ind w:left="425" w:hanging="425"/>
        <w:contextualSpacing/>
        <w:jc w:val="both"/>
        <w:rPr>
          <w:rFonts w:ascii="Arial Narrow" w:hAnsi="Arial Narrow"/>
          <w:color w:val="000000"/>
          <w:sz w:val="24"/>
          <w:szCs w:val="24"/>
        </w:rPr>
      </w:pPr>
      <w:r w:rsidRPr="00FB2491">
        <w:rPr>
          <w:rFonts w:ascii="Arial Narrow" w:hAnsi="Arial Narrow"/>
          <w:b/>
          <w:sz w:val="24"/>
          <w:szCs w:val="24"/>
        </w:rPr>
        <w:t xml:space="preserve">Technická  špecifikácia predmetu zákazky </w:t>
      </w:r>
    </w:p>
    <w:p w14:paraId="14A10558" w14:textId="77777777" w:rsidR="00CF6A64" w:rsidRPr="00FB2491" w:rsidRDefault="00CF6A64" w:rsidP="00CF6A64">
      <w:pPr>
        <w:pStyle w:val="Odsekzoznamu"/>
        <w:tabs>
          <w:tab w:val="clear" w:pos="2160"/>
          <w:tab w:val="clear" w:pos="2880"/>
          <w:tab w:val="clear" w:pos="4500"/>
        </w:tabs>
        <w:spacing w:before="120" w:after="120" w:line="276" w:lineRule="auto"/>
        <w:ind w:left="0"/>
        <w:contextualSpacing/>
        <w:jc w:val="both"/>
        <w:rPr>
          <w:rFonts w:ascii="Arial Narrow" w:hAnsi="Arial Narrow"/>
          <w:color w:val="000000"/>
          <w:sz w:val="24"/>
          <w:szCs w:val="24"/>
        </w:rPr>
      </w:pPr>
      <w:r w:rsidRPr="00FB2491">
        <w:rPr>
          <w:rFonts w:ascii="Arial Narrow" w:hAnsi="Arial Narrow"/>
          <w:color w:val="000000"/>
          <w:sz w:val="24"/>
          <w:szCs w:val="24"/>
        </w:rPr>
        <w:t>Všetky technické parametre/funkcionality, resp. produkty požadovaného predmetu zákazky uvedené v tabuľke nižšie predstavujú požiadavku na obstaranie produktov, ktoré musia byť potvrdené vo vlastnom návrhu plnenia uchádzača.</w:t>
      </w:r>
    </w:p>
    <w:p w14:paraId="0056B57F" w14:textId="77777777" w:rsidR="00CF6A64" w:rsidRPr="00FB2491" w:rsidRDefault="00CF6A64" w:rsidP="00CF6A64">
      <w:pPr>
        <w:spacing w:line="276" w:lineRule="auto"/>
        <w:contextualSpacing/>
        <w:rPr>
          <w:rFonts w:ascii="Arial Narrow" w:hAnsi="Arial Narrow"/>
          <w:color w:val="000000"/>
          <w:sz w:val="24"/>
          <w:szCs w:val="24"/>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CF6A64" w:rsidRPr="00FB2491" w14:paraId="7131D142" w14:textId="77777777" w:rsidTr="00A7471F">
        <w:trPr>
          <w:trHeight w:val="170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97D8947"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color w:val="000000"/>
                <w:sz w:val="24"/>
                <w:szCs w:val="24"/>
              </w:rPr>
              <w:lastRenderedPageBreak/>
              <w:br w:type="page"/>
            </w:r>
            <w:r w:rsidRPr="00FB2491">
              <w:rPr>
                <w:rFonts w:ascii="Arial Narrow" w:hAnsi="Arial Narrow"/>
                <w:b/>
                <w:sz w:val="24"/>
                <w:szCs w:val="24"/>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0082EDB" w14:textId="77777777" w:rsidR="00CF6A64" w:rsidRPr="00FB2491" w:rsidRDefault="00CF6A64" w:rsidP="0022478B">
            <w:pPr>
              <w:jc w:val="center"/>
              <w:rPr>
                <w:rFonts w:ascii="Arial Narrow" w:hAnsi="Arial Narrow"/>
                <w:b/>
                <w:bCs/>
                <w:color w:val="000000"/>
                <w:sz w:val="24"/>
                <w:szCs w:val="24"/>
              </w:rPr>
            </w:pPr>
            <w:r w:rsidRPr="00FB2491">
              <w:rPr>
                <w:rFonts w:ascii="Arial Narrow" w:hAnsi="Arial Narrow"/>
                <w:b/>
                <w:bCs/>
                <w:color w:val="000000"/>
                <w:sz w:val="24"/>
                <w:szCs w:val="24"/>
              </w:rPr>
              <w:t xml:space="preserve">Vlastný návrh plnenia </w:t>
            </w:r>
          </w:p>
          <w:p w14:paraId="1FEA7424" w14:textId="77777777" w:rsidR="00CF6A64" w:rsidRPr="00FB2491" w:rsidRDefault="00CF6A64" w:rsidP="0022478B">
            <w:pPr>
              <w:pStyle w:val="Bezriadkovania"/>
              <w:jc w:val="center"/>
              <w:rPr>
                <w:rFonts w:ascii="Arial Narrow" w:hAnsi="Arial Narrow"/>
                <w:b/>
                <w:sz w:val="24"/>
                <w:szCs w:val="24"/>
              </w:rPr>
            </w:pPr>
          </w:p>
          <w:p w14:paraId="0076416E"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Požaduje sa uviesť skutočnú špecifikáciu ponúkaného predmetu zákazky – výrobcu, typové označenie a technické parametre.</w:t>
            </w:r>
          </w:p>
          <w:p w14:paraId="53B8BCDA"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V prípade číselnej hodnoty uviesť jej skutočnú hodnotu</w:t>
            </w:r>
          </w:p>
        </w:tc>
      </w:tr>
      <w:tr w:rsidR="00CF6A64" w:rsidRPr="00FB2491" w14:paraId="7BC5DF1B" w14:textId="77777777" w:rsidTr="0022478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F35C305" w14:textId="77777777" w:rsidR="00CF6A64" w:rsidRPr="00FB2491" w:rsidRDefault="00CF6A64" w:rsidP="0022478B">
            <w:pPr>
              <w:spacing w:line="276" w:lineRule="auto"/>
              <w:contextualSpacing/>
              <w:rPr>
                <w:rFonts w:ascii="Arial Narrow" w:hAnsi="Arial Narrow"/>
                <w:b/>
                <w:sz w:val="24"/>
                <w:szCs w:val="24"/>
              </w:rPr>
            </w:pPr>
            <w:r w:rsidRPr="00FB2491">
              <w:rPr>
                <w:rFonts w:ascii="Arial Narrow" w:hAnsi="Arial Narrow"/>
                <w:b/>
                <w:bCs/>
                <w:color w:val="000000"/>
                <w:sz w:val="24"/>
                <w:szCs w:val="24"/>
              </w:rPr>
              <w:t xml:space="preserve">Položka č. 1 – </w:t>
            </w:r>
            <w:r>
              <w:rPr>
                <w:rFonts w:ascii="Arial Narrow" w:hAnsi="Arial Narrow"/>
                <w:b/>
                <w:bCs/>
                <w:color w:val="000000"/>
                <w:sz w:val="24"/>
                <w:szCs w:val="24"/>
              </w:rPr>
              <w:t>Batéria Li.ion typ 1</w:t>
            </w:r>
            <w:r w:rsidRPr="00FB2491">
              <w:rPr>
                <w:rFonts w:ascii="Arial Narrow" w:hAnsi="Arial Narrow"/>
                <w:b/>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6C875BF9"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1FE05266"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Áno/Nie</w:t>
            </w:r>
          </w:p>
        </w:tc>
      </w:tr>
      <w:tr w:rsidR="00CF6A64" w:rsidRPr="00FB2491" w14:paraId="61956485" w14:textId="77777777" w:rsidTr="0022478B">
        <w:trPr>
          <w:trHeight w:val="347"/>
        </w:trPr>
        <w:tc>
          <w:tcPr>
            <w:tcW w:w="2977" w:type="dxa"/>
            <w:tcBorders>
              <w:top w:val="single" w:sz="4" w:space="0" w:color="auto"/>
              <w:left w:val="single" w:sz="4" w:space="0" w:color="auto"/>
              <w:bottom w:val="single" w:sz="4" w:space="0" w:color="auto"/>
              <w:right w:val="single" w:sz="4" w:space="0" w:color="auto"/>
            </w:tcBorders>
          </w:tcPr>
          <w:p w14:paraId="710CF6A8" w14:textId="77777777" w:rsidR="00CF6A64" w:rsidRPr="00FB2491" w:rsidRDefault="00CF6A64" w:rsidP="0022478B">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195F81F2" w14:textId="77777777" w:rsidR="00CF6A64" w:rsidRPr="00FB2491" w:rsidRDefault="00CF6A64" w:rsidP="0022478B">
            <w:pPr>
              <w:spacing w:line="276" w:lineRule="auto"/>
              <w:contextualSpacing/>
              <w:rPr>
                <w:rFonts w:ascii="Arial Narrow" w:hAnsi="Arial Narrow"/>
                <w:b/>
                <w:bCs/>
                <w:color w:val="000000"/>
                <w:sz w:val="24"/>
                <w:szCs w:val="24"/>
              </w:rPr>
            </w:pPr>
            <w:r>
              <w:rPr>
                <w:rFonts w:ascii="Arial Narrow" w:hAnsi="Arial Narrow"/>
                <w:color w:val="000000"/>
                <w:sz w:val="24"/>
                <w:szCs w:val="24"/>
                <w:lang w:eastAsia="sk-SK"/>
              </w:rPr>
              <w:t>1 400</w:t>
            </w:r>
            <w:r w:rsidRPr="00FB2491">
              <w:rPr>
                <w:rFonts w:ascii="Arial Narrow" w:hAnsi="Arial Narrow"/>
                <w:color w:val="000000"/>
                <w:sz w:val="24"/>
                <w:szCs w:val="24"/>
                <w:lang w:eastAsia="sk-SK"/>
              </w:rPr>
              <w:t xml:space="preserve"> ks</w:t>
            </w:r>
          </w:p>
        </w:tc>
        <w:tc>
          <w:tcPr>
            <w:tcW w:w="2835" w:type="dxa"/>
            <w:tcBorders>
              <w:top w:val="single" w:sz="4" w:space="0" w:color="auto"/>
              <w:left w:val="single" w:sz="4" w:space="0" w:color="auto"/>
              <w:bottom w:val="single" w:sz="4" w:space="0" w:color="auto"/>
              <w:right w:val="single" w:sz="4" w:space="0" w:color="auto"/>
            </w:tcBorders>
            <w:vAlign w:val="center"/>
          </w:tcPr>
          <w:p w14:paraId="0008DE96" w14:textId="689D00C5" w:rsidR="00CF6A64" w:rsidRPr="00A7471F" w:rsidRDefault="00A7471F" w:rsidP="0022478B">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 xml:space="preserve">1 400 ks </w:t>
            </w:r>
          </w:p>
        </w:tc>
        <w:tc>
          <w:tcPr>
            <w:tcW w:w="3016" w:type="dxa"/>
            <w:tcBorders>
              <w:top w:val="single" w:sz="4" w:space="0" w:color="auto"/>
              <w:left w:val="single" w:sz="4" w:space="0" w:color="auto"/>
              <w:bottom w:val="single" w:sz="4" w:space="0" w:color="auto"/>
              <w:right w:val="single" w:sz="4" w:space="0" w:color="auto"/>
            </w:tcBorders>
            <w:vAlign w:val="center"/>
          </w:tcPr>
          <w:p w14:paraId="6F4FC069" w14:textId="7F45F8B0" w:rsidR="00CF6A64" w:rsidRPr="00A7471F" w:rsidRDefault="00A7471F" w:rsidP="0022478B">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Áno</w:t>
            </w:r>
          </w:p>
        </w:tc>
      </w:tr>
      <w:tr w:rsidR="00A7471F" w:rsidRPr="00FB2491" w14:paraId="1FC87020" w14:textId="77777777" w:rsidTr="00C40B0C">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B3E2AD8"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AFE62DB" w14:textId="5B432667"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BATTEX Slovakia, s.r.o.</w:t>
            </w:r>
          </w:p>
        </w:tc>
        <w:tc>
          <w:tcPr>
            <w:tcW w:w="3016" w:type="dxa"/>
            <w:tcBorders>
              <w:top w:val="single" w:sz="4" w:space="0" w:color="auto"/>
              <w:left w:val="single" w:sz="4" w:space="0" w:color="auto"/>
              <w:bottom w:val="single" w:sz="4" w:space="0" w:color="auto"/>
              <w:right w:val="single" w:sz="4" w:space="0" w:color="auto"/>
            </w:tcBorders>
          </w:tcPr>
          <w:p w14:paraId="6C2342D9" w14:textId="6AABF20A"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Áno</w:t>
            </w:r>
          </w:p>
        </w:tc>
      </w:tr>
      <w:tr w:rsidR="00A7471F" w:rsidRPr="00FB2491" w14:paraId="54B9399D" w14:textId="77777777" w:rsidTr="00C40B0C">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78247AD"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C049FB4" w14:textId="7BDF5971"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GP 320/340/360/380</w:t>
            </w:r>
          </w:p>
        </w:tc>
        <w:tc>
          <w:tcPr>
            <w:tcW w:w="3016" w:type="dxa"/>
            <w:tcBorders>
              <w:top w:val="single" w:sz="4" w:space="0" w:color="auto"/>
              <w:left w:val="single" w:sz="4" w:space="0" w:color="auto"/>
              <w:bottom w:val="single" w:sz="4" w:space="0" w:color="auto"/>
              <w:right w:val="single" w:sz="4" w:space="0" w:color="auto"/>
            </w:tcBorders>
          </w:tcPr>
          <w:p w14:paraId="286F666D" w14:textId="6171656A"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Áno</w:t>
            </w:r>
          </w:p>
        </w:tc>
      </w:tr>
      <w:tr w:rsidR="00A7471F" w:rsidRPr="00FB2491" w14:paraId="673C9F51" w14:textId="77777777" w:rsidTr="00C40B0C">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0E429F4"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Požaduje sa uviesť link na webovú stránku výrobcu zariadenia  s fotografiou a technickou špecifikáciou ponúkaného zariadenia, resp. odkaz na technický list</w:t>
            </w:r>
          </w:p>
        </w:tc>
        <w:tc>
          <w:tcPr>
            <w:tcW w:w="2835" w:type="dxa"/>
            <w:tcBorders>
              <w:top w:val="single" w:sz="4" w:space="0" w:color="auto"/>
              <w:left w:val="single" w:sz="4" w:space="0" w:color="auto"/>
              <w:bottom w:val="single" w:sz="4" w:space="0" w:color="auto"/>
              <w:right w:val="single" w:sz="4" w:space="0" w:color="auto"/>
            </w:tcBorders>
            <w:vAlign w:val="center"/>
          </w:tcPr>
          <w:p w14:paraId="2C2A6164" w14:textId="1D3A49AC"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https://battex.sk/product/motorola-gp320-340-360-380-1800/</w:t>
            </w:r>
          </w:p>
        </w:tc>
        <w:tc>
          <w:tcPr>
            <w:tcW w:w="3016" w:type="dxa"/>
            <w:tcBorders>
              <w:top w:val="single" w:sz="4" w:space="0" w:color="auto"/>
              <w:left w:val="single" w:sz="4" w:space="0" w:color="auto"/>
              <w:bottom w:val="single" w:sz="4" w:space="0" w:color="auto"/>
              <w:right w:val="single" w:sz="4" w:space="0" w:color="auto"/>
            </w:tcBorders>
          </w:tcPr>
          <w:p w14:paraId="70E6F472" w14:textId="564C700B"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Áno</w:t>
            </w:r>
          </w:p>
        </w:tc>
      </w:tr>
      <w:tr w:rsidR="00A7471F" w:rsidRPr="00FB2491" w14:paraId="0C12181F" w14:textId="77777777" w:rsidTr="00AD79CE">
        <w:trPr>
          <w:trHeight w:val="300"/>
        </w:trPr>
        <w:tc>
          <w:tcPr>
            <w:tcW w:w="2977" w:type="dxa"/>
            <w:tcBorders>
              <w:top w:val="single" w:sz="4" w:space="0" w:color="auto"/>
              <w:left w:val="single" w:sz="4" w:space="0" w:color="auto"/>
              <w:bottom w:val="single" w:sz="4" w:space="0" w:color="auto"/>
              <w:right w:val="single" w:sz="4" w:space="0" w:color="auto"/>
            </w:tcBorders>
          </w:tcPr>
          <w:p w14:paraId="1BB8C177"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Kapacita batérie:</w:t>
            </w:r>
          </w:p>
        </w:tc>
        <w:tc>
          <w:tcPr>
            <w:tcW w:w="5528" w:type="dxa"/>
            <w:tcBorders>
              <w:top w:val="single" w:sz="4" w:space="0" w:color="auto"/>
              <w:left w:val="single" w:sz="4" w:space="0" w:color="auto"/>
              <w:bottom w:val="single" w:sz="4" w:space="0" w:color="auto"/>
              <w:right w:val="single" w:sz="4" w:space="0" w:color="auto"/>
            </w:tcBorders>
          </w:tcPr>
          <w:p w14:paraId="19E2C04F" w14:textId="77777777" w:rsidR="00A7471F" w:rsidRPr="00FB2491" w:rsidRDefault="00A7471F" w:rsidP="00A7471F">
            <w:pPr>
              <w:rPr>
                <w:rFonts w:ascii="Arial Narrow" w:hAnsi="Arial Narrow"/>
                <w:bCs/>
                <w:color w:val="000000"/>
                <w:sz w:val="24"/>
                <w:szCs w:val="24"/>
              </w:rPr>
            </w:pPr>
            <w:r>
              <w:rPr>
                <w:rFonts w:ascii="Arial Narrow" w:hAnsi="Arial Narrow"/>
                <w:bCs/>
                <w:color w:val="000000"/>
                <w:sz w:val="24"/>
                <w:szCs w:val="24"/>
              </w:rPr>
              <w:t>min. 1 500 mAh</w:t>
            </w:r>
          </w:p>
        </w:tc>
        <w:tc>
          <w:tcPr>
            <w:tcW w:w="2835" w:type="dxa"/>
            <w:tcBorders>
              <w:top w:val="single" w:sz="4" w:space="0" w:color="auto"/>
              <w:left w:val="nil"/>
              <w:bottom w:val="single" w:sz="4" w:space="0" w:color="auto"/>
              <w:right w:val="single" w:sz="4" w:space="0" w:color="auto"/>
            </w:tcBorders>
          </w:tcPr>
          <w:p w14:paraId="2AF85484" w14:textId="16E4EDB7"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sz w:val="24"/>
                <w:szCs w:val="24"/>
              </w:rPr>
              <w:t>1 800 mAh</w:t>
            </w:r>
          </w:p>
        </w:tc>
        <w:tc>
          <w:tcPr>
            <w:tcW w:w="3016" w:type="dxa"/>
            <w:tcBorders>
              <w:top w:val="single" w:sz="4" w:space="0" w:color="auto"/>
              <w:left w:val="nil"/>
              <w:bottom w:val="single" w:sz="4" w:space="0" w:color="auto"/>
              <w:right w:val="single" w:sz="4" w:space="0" w:color="auto"/>
            </w:tcBorders>
          </w:tcPr>
          <w:p w14:paraId="13CF202D" w14:textId="29B90844"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Áno</w:t>
            </w:r>
          </w:p>
        </w:tc>
      </w:tr>
      <w:tr w:rsidR="00A7471F" w:rsidRPr="00FB2491" w14:paraId="41255D7C" w14:textId="77777777" w:rsidTr="00AD79CE">
        <w:trPr>
          <w:trHeight w:val="300"/>
        </w:trPr>
        <w:tc>
          <w:tcPr>
            <w:tcW w:w="2977" w:type="dxa"/>
            <w:tcBorders>
              <w:top w:val="single" w:sz="4" w:space="0" w:color="auto"/>
              <w:left w:val="single" w:sz="4" w:space="0" w:color="auto"/>
              <w:bottom w:val="single" w:sz="4" w:space="0" w:color="auto"/>
              <w:right w:val="single" w:sz="4" w:space="0" w:color="auto"/>
            </w:tcBorders>
          </w:tcPr>
          <w:p w14:paraId="2D341276"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Popis:</w:t>
            </w:r>
          </w:p>
        </w:tc>
        <w:tc>
          <w:tcPr>
            <w:tcW w:w="5528" w:type="dxa"/>
            <w:tcBorders>
              <w:top w:val="single" w:sz="4" w:space="0" w:color="auto"/>
              <w:left w:val="single" w:sz="4" w:space="0" w:color="auto"/>
              <w:bottom w:val="single" w:sz="4" w:space="0" w:color="auto"/>
              <w:right w:val="single" w:sz="4" w:space="0" w:color="auto"/>
            </w:tcBorders>
          </w:tcPr>
          <w:p w14:paraId="41B5115C" w14:textId="77777777" w:rsidR="00A7471F" w:rsidRPr="00FB2491" w:rsidRDefault="00A7471F" w:rsidP="00A7471F">
            <w:pPr>
              <w:tabs>
                <w:tab w:val="clear" w:pos="2160"/>
                <w:tab w:val="clear" w:pos="2880"/>
                <w:tab w:val="clear" w:pos="4500"/>
                <w:tab w:val="left" w:pos="915"/>
              </w:tabs>
              <w:spacing w:line="276" w:lineRule="auto"/>
              <w:contextualSpacing/>
              <w:rPr>
                <w:rFonts w:ascii="Arial Narrow" w:hAnsi="Arial Narrow"/>
                <w:bCs/>
                <w:color w:val="000000"/>
                <w:sz w:val="24"/>
                <w:szCs w:val="24"/>
              </w:rPr>
            </w:pPr>
            <w:r>
              <w:rPr>
                <w:rFonts w:ascii="Arial Narrow" w:hAnsi="Arial Narrow"/>
                <w:bCs/>
                <w:color w:val="000000"/>
                <w:sz w:val="24"/>
                <w:szCs w:val="24"/>
              </w:rPr>
              <w:t>batéria Li.ion určená pre prenosné rádiostanice Motorola Waris GP320/340/360/380, ktorými disponuje verejný obstarávateľ</w:t>
            </w:r>
          </w:p>
        </w:tc>
        <w:tc>
          <w:tcPr>
            <w:tcW w:w="2835" w:type="dxa"/>
            <w:tcBorders>
              <w:top w:val="single" w:sz="4" w:space="0" w:color="auto"/>
              <w:left w:val="nil"/>
              <w:bottom w:val="single" w:sz="4" w:space="0" w:color="auto"/>
              <w:right w:val="single" w:sz="4" w:space="0" w:color="auto"/>
            </w:tcBorders>
          </w:tcPr>
          <w:p w14:paraId="5A67BDC1" w14:textId="4F4C8AC7"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bCs/>
                <w:color w:val="000000"/>
                <w:sz w:val="24"/>
                <w:szCs w:val="24"/>
              </w:rPr>
              <w:t>Áno</w:t>
            </w:r>
          </w:p>
        </w:tc>
        <w:tc>
          <w:tcPr>
            <w:tcW w:w="3016" w:type="dxa"/>
            <w:tcBorders>
              <w:top w:val="single" w:sz="4" w:space="0" w:color="auto"/>
              <w:left w:val="nil"/>
              <w:bottom w:val="single" w:sz="4" w:space="0" w:color="auto"/>
              <w:right w:val="single" w:sz="4" w:space="0" w:color="auto"/>
            </w:tcBorders>
          </w:tcPr>
          <w:p w14:paraId="58E76BF4" w14:textId="29AC3A7D" w:rsidR="00A7471F" w:rsidRPr="00A7471F" w:rsidRDefault="00A7471F" w:rsidP="00A7471F">
            <w:pPr>
              <w:spacing w:line="276" w:lineRule="auto"/>
              <w:contextualSpacing/>
              <w:jc w:val="center"/>
              <w:rPr>
                <w:rFonts w:ascii="Arial Narrow" w:hAnsi="Arial Narrow"/>
                <w:bCs/>
                <w:color w:val="000000"/>
                <w:sz w:val="24"/>
                <w:szCs w:val="24"/>
              </w:rPr>
            </w:pPr>
          </w:p>
        </w:tc>
      </w:tr>
      <w:tr w:rsidR="00CF6A64" w:rsidRPr="00FB2491" w14:paraId="2EF668A4" w14:textId="77777777" w:rsidTr="0022478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18042D3" w14:textId="77777777" w:rsidR="00CF6A64" w:rsidRPr="00FB2491" w:rsidRDefault="00CF6A64" w:rsidP="0022478B">
            <w:pPr>
              <w:spacing w:line="276" w:lineRule="auto"/>
              <w:contextualSpacing/>
              <w:rPr>
                <w:rFonts w:ascii="Arial Narrow" w:hAnsi="Arial Narrow"/>
                <w:b/>
                <w:sz w:val="24"/>
                <w:szCs w:val="24"/>
              </w:rPr>
            </w:pPr>
            <w:r w:rsidRPr="00FB2491">
              <w:rPr>
                <w:rFonts w:ascii="Arial Narrow" w:hAnsi="Arial Narrow"/>
                <w:b/>
                <w:bCs/>
                <w:color w:val="000000"/>
                <w:sz w:val="24"/>
                <w:szCs w:val="24"/>
              </w:rPr>
              <w:t xml:space="preserve">Položka č. 2 – </w:t>
            </w:r>
            <w:r>
              <w:rPr>
                <w:rFonts w:ascii="Arial Narrow" w:hAnsi="Arial Narrow"/>
                <w:b/>
                <w:bCs/>
                <w:color w:val="000000"/>
                <w:sz w:val="24"/>
                <w:szCs w:val="24"/>
              </w:rPr>
              <w:t>Batéria Li.ion typ 2</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40907E41"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02486925"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Áno/Nie</w:t>
            </w:r>
          </w:p>
        </w:tc>
      </w:tr>
      <w:tr w:rsidR="00A7471F" w:rsidRPr="00FB2491" w14:paraId="233FAEFF" w14:textId="77777777" w:rsidTr="0022478B">
        <w:trPr>
          <w:trHeight w:val="347"/>
        </w:trPr>
        <w:tc>
          <w:tcPr>
            <w:tcW w:w="2977" w:type="dxa"/>
            <w:tcBorders>
              <w:top w:val="single" w:sz="4" w:space="0" w:color="auto"/>
              <w:left w:val="single" w:sz="4" w:space="0" w:color="auto"/>
              <w:bottom w:val="single" w:sz="4" w:space="0" w:color="auto"/>
              <w:right w:val="single" w:sz="4" w:space="0" w:color="auto"/>
            </w:tcBorders>
          </w:tcPr>
          <w:p w14:paraId="3E1917E6"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63B6A580"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sz w:val="24"/>
                <w:szCs w:val="24"/>
              </w:rPr>
              <w:t>1</w:t>
            </w:r>
            <w:r>
              <w:rPr>
                <w:rFonts w:ascii="Arial Narrow" w:hAnsi="Arial Narrow"/>
                <w:sz w:val="24"/>
                <w:szCs w:val="24"/>
              </w:rPr>
              <w:t xml:space="preserve"> 1</w:t>
            </w:r>
            <w:r w:rsidRPr="00FB2491">
              <w:rPr>
                <w:rFonts w:ascii="Arial Narrow" w:hAnsi="Arial Narrow"/>
                <w:sz w:val="24"/>
                <w:szCs w:val="24"/>
              </w:rPr>
              <w:t>30 ks</w:t>
            </w:r>
          </w:p>
        </w:tc>
        <w:tc>
          <w:tcPr>
            <w:tcW w:w="2835" w:type="dxa"/>
            <w:tcBorders>
              <w:top w:val="single" w:sz="4" w:space="0" w:color="auto"/>
              <w:left w:val="single" w:sz="4" w:space="0" w:color="auto"/>
              <w:bottom w:val="single" w:sz="4" w:space="0" w:color="auto"/>
              <w:right w:val="single" w:sz="4" w:space="0" w:color="auto"/>
            </w:tcBorders>
            <w:vAlign w:val="center"/>
          </w:tcPr>
          <w:p w14:paraId="70F7FC42" w14:textId="678F92E6"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sz w:val="24"/>
                <w:szCs w:val="24"/>
              </w:rPr>
              <w:t>1 130 ks</w:t>
            </w:r>
          </w:p>
        </w:tc>
        <w:tc>
          <w:tcPr>
            <w:tcW w:w="3016" w:type="dxa"/>
            <w:tcBorders>
              <w:top w:val="single" w:sz="4" w:space="0" w:color="auto"/>
              <w:left w:val="single" w:sz="4" w:space="0" w:color="auto"/>
              <w:bottom w:val="single" w:sz="4" w:space="0" w:color="auto"/>
              <w:right w:val="single" w:sz="4" w:space="0" w:color="auto"/>
            </w:tcBorders>
            <w:vAlign w:val="center"/>
          </w:tcPr>
          <w:p w14:paraId="74956B3B" w14:textId="1B8A2EF3"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bCs/>
                <w:color w:val="000000"/>
                <w:sz w:val="24"/>
                <w:szCs w:val="24"/>
              </w:rPr>
              <w:t>Áno</w:t>
            </w:r>
          </w:p>
        </w:tc>
      </w:tr>
      <w:tr w:rsidR="00A7471F" w:rsidRPr="00FB2491" w14:paraId="56EA7F56" w14:textId="77777777" w:rsidTr="00A715B7">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D292A27"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0F42F8E1" w14:textId="3AEAF9FC"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sz w:val="24"/>
                <w:szCs w:val="24"/>
              </w:rPr>
              <w:t>Motorola Solutions, Inc.</w:t>
            </w:r>
          </w:p>
        </w:tc>
        <w:tc>
          <w:tcPr>
            <w:tcW w:w="3016" w:type="dxa"/>
            <w:tcBorders>
              <w:top w:val="single" w:sz="4" w:space="0" w:color="auto"/>
              <w:left w:val="single" w:sz="4" w:space="0" w:color="auto"/>
              <w:bottom w:val="single" w:sz="4" w:space="0" w:color="auto"/>
              <w:right w:val="single" w:sz="4" w:space="0" w:color="auto"/>
            </w:tcBorders>
          </w:tcPr>
          <w:p w14:paraId="175299FF" w14:textId="4DB7417C"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bCs/>
                <w:color w:val="000000"/>
                <w:sz w:val="24"/>
                <w:szCs w:val="24"/>
              </w:rPr>
              <w:t>Áno</w:t>
            </w:r>
          </w:p>
        </w:tc>
      </w:tr>
      <w:tr w:rsidR="00A7471F" w:rsidRPr="00FB2491" w14:paraId="2CED467B" w14:textId="77777777" w:rsidTr="00A715B7">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23ECD1"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6410150" w14:textId="2FF8DE2C"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sz w:val="24"/>
                <w:szCs w:val="24"/>
              </w:rPr>
              <w:t>DP2xxx/DP4xxx IMPRES</w:t>
            </w:r>
          </w:p>
        </w:tc>
        <w:tc>
          <w:tcPr>
            <w:tcW w:w="3016" w:type="dxa"/>
            <w:tcBorders>
              <w:top w:val="single" w:sz="4" w:space="0" w:color="auto"/>
              <w:left w:val="single" w:sz="4" w:space="0" w:color="auto"/>
              <w:bottom w:val="single" w:sz="4" w:space="0" w:color="auto"/>
              <w:right w:val="single" w:sz="4" w:space="0" w:color="auto"/>
            </w:tcBorders>
          </w:tcPr>
          <w:p w14:paraId="66DC4FC6" w14:textId="6FDDE8D9"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bCs/>
                <w:color w:val="000000"/>
                <w:sz w:val="24"/>
                <w:szCs w:val="24"/>
              </w:rPr>
              <w:t>Áno</w:t>
            </w:r>
          </w:p>
        </w:tc>
      </w:tr>
      <w:tr w:rsidR="00A7471F" w:rsidRPr="00FB2491" w14:paraId="6FF0DF0E" w14:textId="77777777" w:rsidTr="0022478B">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5B5B793"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Požaduje sa uviesť link na webovú stránku výrobcu zariadenia  s fotografiou a technickou špecifikáciou ponúkaného zariadenia, resp. odkaz na technický list</w:t>
            </w:r>
          </w:p>
        </w:tc>
        <w:tc>
          <w:tcPr>
            <w:tcW w:w="2835" w:type="dxa"/>
            <w:tcBorders>
              <w:top w:val="single" w:sz="4" w:space="0" w:color="auto"/>
              <w:left w:val="single" w:sz="4" w:space="0" w:color="auto"/>
              <w:bottom w:val="single" w:sz="4" w:space="0" w:color="auto"/>
              <w:right w:val="single" w:sz="4" w:space="0" w:color="auto"/>
            </w:tcBorders>
            <w:vAlign w:val="center"/>
          </w:tcPr>
          <w:p w14:paraId="4750428A" w14:textId="26C049E1" w:rsidR="00A7471F" w:rsidRPr="00BE3A91" w:rsidRDefault="00A7471F" w:rsidP="00A7471F">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https://battex.sk/product/dp-2xxx-4xxx-2450-impres/</w:t>
            </w:r>
          </w:p>
        </w:tc>
        <w:tc>
          <w:tcPr>
            <w:tcW w:w="3016" w:type="dxa"/>
            <w:tcBorders>
              <w:top w:val="single" w:sz="4" w:space="0" w:color="auto"/>
              <w:left w:val="single" w:sz="4" w:space="0" w:color="auto"/>
              <w:bottom w:val="single" w:sz="4" w:space="0" w:color="auto"/>
              <w:right w:val="single" w:sz="4" w:space="0" w:color="auto"/>
            </w:tcBorders>
            <w:vAlign w:val="center"/>
          </w:tcPr>
          <w:p w14:paraId="6D15948D" w14:textId="5EDE75D5"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bCs/>
                <w:color w:val="000000"/>
                <w:sz w:val="24"/>
                <w:szCs w:val="24"/>
              </w:rPr>
              <w:t>Áno</w:t>
            </w:r>
          </w:p>
        </w:tc>
      </w:tr>
      <w:tr w:rsidR="00A7471F" w:rsidRPr="00FB2491" w14:paraId="0B8C2ED0" w14:textId="77777777" w:rsidTr="00352C87">
        <w:trPr>
          <w:trHeight w:val="300"/>
        </w:trPr>
        <w:tc>
          <w:tcPr>
            <w:tcW w:w="2977" w:type="dxa"/>
            <w:tcBorders>
              <w:top w:val="single" w:sz="4" w:space="0" w:color="auto"/>
              <w:left w:val="single" w:sz="4" w:space="0" w:color="auto"/>
              <w:bottom w:val="single" w:sz="4" w:space="0" w:color="auto"/>
              <w:right w:val="single" w:sz="4" w:space="0" w:color="auto"/>
            </w:tcBorders>
          </w:tcPr>
          <w:p w14:paraId="06AA036A" w14:textId="77777777" w:rsidR="00A7471F" w:rsidRPr="00FB2491" w:rsidRDefault="00A7471F" w:rsidP="00A7471F">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Kapacita batérie:</w:t>
            </w:r>
          </w:p>
        </w:tc>
        <w:tc>
          <w:tcPr>
            <w:tcW w:w="5528" w:type="dxa"/>
            <w:tcBorders>
              <w:top w:val="single" w:sz="4" w:space="0" w:color="auto"/>
              <w:left w:val="single" w:sz="4" w:space="0" w:color="auto"/>
              <w:bottom w:val="single" w:sz="4" w:space="0" w:color="auto"/>
              <w:right w:val="single" w:sz="4" w:space="0" w:color="auto"/>
            </w:tcBorders>
          </w:tcPr>
          <w:p w14:paraId="4351BF91" w14:textId="77777777" w:rsidR="00A7471F" w:rsidRPr="00FB2491" w:rsidRDefault="00A7471F" w:rsidP="00A7471F">
            <w:pPr>
              <w:rPr>
                <w:rFonts w:ascii="Arial Narrow" w:hAnsi="Arial Narrow"/>
                <w:bCs/>
                <w:color w:val="000000"/>
                <w:sz w:val="24"/>
                <w:szCs w:val="24"/>
              </w:rPr>
            </w:pPr>
            <w:r>
              <w:rPr>
                <w:rFonts w:ascii="Arial Narrow" w:hAnsi="Arial Narrow"/>
                <w:bCs/>
                <w:color w:val="000000"/>
                <w:sz w:val="24"/>
                <w:szCs w:val="24"/>
              </w:rPr>
              <w:t>min. 2 000 mAh</w:t>
            </w:r>
          </w:p>
        </w:tc>
        <w:tc>
          <w:tcPr>
            <w:tcW w:w="2835" w:type="dxa"/>
            <w:tcBorders>
              <w:top w:val="single" w:sz="4" w:space="0" w:color="auto"/>
              <w:left w:val="single" w:sz="4" w:space="0" w:color="auto"/>
              <w:bottom w:val="single" w:sz="4" w:space="0" w:color="auto"/>
              <w:right w:val="single" w:sz="4" w:space="0" w:color="auto"/>
            </w:tcBorders>
            <w:vAlign w:val="center"/>
          </w:tcPr>
          <w:p w14:paraId="322EF126" w14:textId="3950809E" w:rsidR="00A7471F" w:rsidRPr="00A7471F" w:rsidRDefault="00A7471F" w:rsidP="00A7471F">
            <w:pPr>
              <w:spacing w:line="276" w:lineRule="auto"/>
              <w:contextualSpacing/>
              <w:jc w:val="center"/>
              <w:rPr>
                <w:rFonts w:ascii="Arial Narrow" w:hAnsi="Arial Narrow"/>
                <w:bCs/>
                <w:color w:val="000000"/>
                <w:sz w:val="24"/>
                <w:szCs w:val="24"/>
              </w:rPr>
            </w:pPr>
            <w:r w:rsidRPr="00A7471F">
              <w:rPr>
                <w:rFonts w:ascii="Arial Narrow" w:hAnsi="Arial Narrow"/>
                <w:sz w:val="24"/>
                <w:szCs w:val="24"/>
              </w:rPr>
              <w:t>2 450 mAh</w:t>
            </w:r>
          </w:p>
        </w:tc>
        <w:tc>
          <w:tcPr>
            <w:tcW w:w="3016" w:type="dxa"/>
            <w:tcBorders>
              <w:top w:val="single" w:sz="4" w:space="0" w:color="auto"/>
              <w:left w:val="single" w:sz="4" w:space="0" w:color="auto"/>
              <w:bottom w:val="single" w:sz="4" w:space="0" w:color="auto"/>
              <w:right w:val="single" w:sz="4" w:space="0" w:color="auto"/>
            </w:tcBorders>
          </w:tcPr>
          <w:p w14:paraId="4DE5FF9E" w14:textId="3E3BC855" w:rsidR="00A7471F" w:rsidRPr="00A7471F" w:rsidRDefault="00A7471F" w:rsidP="00A7471F">
            <w:pPr>
              <w:spacing w:line="276" w:lineRule="auto"/>
              <w:contextualSpacing/>
              <w:jc w:val="center"/>
              <w:rPr>
                <w:rFonts w:ascii="Arial Narrow" w:hAnsi="Arial Narrow"/>
                <w:b/>
                <w:bCs/>
                <w:color w:val="000000"/>
                <w:sz w:val="24"/>
                <w:szCs w:val="24"/>
              </w:rPr>
            </w:pPr>
            <w:r w:rsidRPr="00A7471F">
              <w:rPr>
                <w:rFonts w:ascii="Arial Narrow" w:hAnsi="Arial Narrow"/>
                <w:bCs/>
                <w:color w:val="000000"/>
                <w:sz w:val="24"/>
                <w:szCs w:val="24"/>
              </w:rPr>
              <w:t>Áno</w:t>
            </w:r>
          </w:p>
        </w:tc>
      </w:tr>
      <w:tr w:rsidR="00CF6A64" w:rsidRPr="00FB2491" w14:paraId="6FF7CCC4" w14:textId="77777777" w:rsidTr="0022478B">
        <w:trPr>
          <w:trHeight w:val="300"/>
        </w:trPr>
        <w:tc>
          <w:tcPr>
            <w:tcW w:w="2977" w:type="dxa"/>
            <w:tcBorders>
              <w:top w:val="single" w:sz="4" w:space="0" w:color="auto"/>
              <w:left w:val="single" w:sz="4" w:space="0" w:color="auto"/>
              <w:bottom w:val="single" w:sz="4" w:space="0" w:color="auto"/>
              <w:right w:val="single" w:sz="4" w:space="0" w:color="auto"/>
            </w:tcBorders>
          </w:tcPr>
          <w:p w14:paraId="1BEC8FF2" w14:textId="77777777" w:rsidR="00CF6A64" w:rsidRPr="00FB2491" w:rsidRDefault="00CF6A64" w:rsidP="0022478B">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Popis:</w:t>
            </w:r>
          </w:p>
        </w:tc>
        <w:tc>
          <w:tcPr>
            <w:tcW w:w="5528" w:type="dxa"/>
            <w:tcBorders>
              <w:top w:val="single" w:sz="4" w:space="0" w:color="auto"/>
              <w:left w:val="single" w:sz="4" w:space="0" w:color="auto"/>
              <w:bottom w:val="single" w:sz="4" w:space="0" w:color="auto"/>
              <w:right w:val="single" w:sz="4" w:space="0" w:color="auto"/>
            </w:tcBorders>
          </w:tcPr>
          <w:p w14:paraId="5D5AFB19" w14:textId="77777777" w:rsidR="00CF6A64" w:rsidRPr="006F4AF3" w:rsidRDefault="00CF6A64" w:rsidP="0022478B">
            <w:pPr>
              <w:pStyle w:val="Normlnywebov"/>
              <w:rPr>
                <w:rFonts w:ascii="Calibri" w:hAnsi="Calibri" w:cs="Calibri"/>
                <w:color w:val="000000"/>
              </w:rPr>
            </w:pPr>
            <w:r w:rsidRPr="006F4AF3">
              <w:rPr>
                <w:rFonts w:ascii="Arial Narrow" w:eastAsia="Times New Roman" w:hAnsi="Arial Narrow"/>
                <w:bCs/>
                <w:color w:val="000000"/>
                <w:lang w:eastAsia="cs-CZ"/>
              </w:rPr>
              <w:t xml:space="preserve">batéria Li-Ion určená pre prenosné rádiostanice Motorola MotoTRBO DP 2xxx, DP4xxx, ktorými disponuje verejný </w:t>
            </w:r>
            <w:r w:rsidRPr="006F4AF3">
              <w:rPr>
                <w:rFonts w:ascii="Arial Narrow" w:eastAsia="Times New Roman" w:hAnsi="Arial Narrow"/>
                <w:bCs/>
                <w:color w:val="000000"/>
                <w:lang w:eastAsia="cs-CZ"/>
              </w:rPr>
              <w:lastRenderedPageBreak/>
              <w:t>obstarávateľ. Vzhľadom na nutnosť garancie plnej funkcionality IMPRESS pre všetky minulé, aktuálny aj budúce firmware výrobcu meno</w:t>
            </w:r>
            <w:r>
              <w:rPr>
                <w:rFonts w:ascii="Arial Narrow" w:eastAsia="Times New Roman" w:hAnsi="Arial Narrow"/>
                <w:bCs/>
                <w:color w:val="000000"/>
                <w:lang w:eastAsia="cs-CZ"/>
              </w:rPr>
              <w:t>vaných rád rádiostaníc verejný </w:t>
            </w:r>
            <w:r w:rsidRPr="006F4AF3">
              <w:rPr>
                <w:rFonts w:ascii="Arial Narrow" w:eastAsia="Times New Roman" w:hAnsi="Arial Narrow"/>
                <w:bCs/>
                <w:color w:val="000000"/>
                <w:lang w:eastAsia="cs-CZ"/>
              </w:rPr>
              <w:t>obstarávateľ požaduje originálne batérie výrobcu rádiostaníc Motorola MotoTRBO DP2xxx, DP4xxx</w:t>
            </w:r>
          </w:p>
        </w:tc>
        <w:tc>
          <w:tcPr>
            <w:tcW w:w="2835" w:type="dxa"/>
            <w:tcBorders>
              <w:top w:val="single" w:sz="4" w:space="0" w:color="auto"/>
              <w:left w:val="single" w:sz="4" w:space="0" w:color="auto"/>
              <w:bottom w:val="single" w:sz="4" w:space="0" w:color="auto"/>
              <w:right w:val="single" w:sz="4" w:space="0" w:color="auto"/>
            </w:tcBorders>
            <w:vAlign w:val="center"/>
          </w:tcPr>
          <w:p w14:paraId="065FD32A" w14:textId="0074A9AE" w:rsidR="00CF6A64" w:rsidRPr="00A7471F" w:rsidRDefault="00A7471F" w:rsidP="0022478B">
            <w:pPr>
              <w:spacing w:line="276" w:lineRule="auto"/>
              <w:contextualSpacing/>
              <w:jc w:val="center"/>
              <w:rPr>
                <w:rFonts w:ascii="Arial Narrow" w:hAnsi="Arial Narrow"/>
                <w:bCs/>
                <w:color w:val="000000"/>
                <w:sz w:val="24"/>
                <w:szCs w:val="24"/>
              </w:rPr>
            </w:pPr>
            <w:r w:rsidRPr="00A7471F">
              <w:rPr>
                <w:rFonts w:ascii="Arial Narrow" w:hAnsi="Arial Narrow"/>
                <w:sz w:val="24"/>
                <w:szCs w:val="24"/>
              </w:rPr>
              <w:lastRenderedPageBreak/>
              <w:t>Áno</w:t>
            </w:r>
          </w:p>
        </w:tc>
        <w:tc>
          <w:tcPr>
            <w:tcW w:w="3016" w:type="dxa"/>
            <w:tcBorders>
              <w:top w:val="single" w:sz="4" w:space="0" w:color="auto"/>
              <w:left w:val="single" w:sz="4" w:space="0" w:color="auto"/>
              <w:bottom w:val="single" w:sz="4" w:space="0" w:color="auto"/>
              <w:right w:val="single" w:sz="4" w:space="0" w:color="auto"/>
            </w:tcBorders>
            <w:vAlign w:val="center"/>
          </w:tcPr>
          <w:p w14:paraId="2534A702" w14:textId="77777777" w:rsidR="00CF6A64" w:rsidRPr="00A7471F" w:rsidRDefault="00CF6A64" w:rsidP="0022478B">
            <w:pPr>
              <w:spacing w:line="276" w:lineRule="auto"/>
              <w:contextualSpacing/>
              <w:jc w:val="center"/>
              <w:rPr>
                <w:rFonts w:ascii="Arial Narrow" w:hAnsi="Arial Narrow"/>
                <w:bCs/>
                <w:color w:val="000000"/>
                <w:sz w:val="24"/>
                <w:szCs w:val="24"/>
              </w:rPr>
            </w:pPr>
          </w:p>
        </w:tc>
      </w:tr>
      <w:tr w:rsidR="00CF6A64" w:rsidRPr="00FB2491" w14:paraId="05EEB93F" w14:textId="77777777" w:rsidTr="0022478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07781A1" w14:textId="77777777" w:rsidR="00CF6A64" w:rsidRPr="00FB2491" w:rsidRDefault="00CF6A64" w:rsidP="0022478B">
            <w:pPr>
              <w:spacing w:line="276" w:lineRule="auto"/>
              <w:contextualSpacing/>
              <w:rPr>
                <w:rFonts w:ascii="Arial Narrow" w:hAnsi="Arial Narrow"/>
                <w:b/>
                <w:sz w:val="24"/>
                <w:szCs w:val="24"/>
              </w:rPr>
            </w:pPr>
            <w:r w:rsidRPr="00FB2491">
              <w:rPr>
                <w:rFonts w:ascii="Arial Narrow" w:hAnsi="Arial Narrow"/>
                <w:b/>
                <w:bCs/>
                <w:color w:val="000000"/>
                <w:sz w:val="24"/>
                <w:szCs w:val="24"/>
              </w:rPr>
              <w:t xml:space="preserve">Položka č. 3 – </w:t>
            </w:r>
            <w:r>
              <w:rPr>
                <w:rFonts w:ascii="Arial Narrow" w:hAnsi="Arial Narrow"/>
                <w:b/>
                <w:bCs/>
                <w:color w:val="000000"/>
                <w:sz w:val="24"/>
                <w:szCs w:val="24"/>
              </w:rPr>
              <w:t>Batéria Li.ion typ 3</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53B4ABDE"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55324E32"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Áno/Nie</w:t>
            </w:r>
          </w:p>
        </w:tc>
      </w:tr>
      <w:tr w:rsidR="00BE3A91" w:rsidRPr="00FB2491" w14:paraId="14B4FBE6" w14:textId="77777777" w:rsidTr="0022478B">
        <w:trPr>
          <w:trHeight w:val="347"/>
        </w:trPr>
        <w:tc>
          <w:tcPr>
            <w:tcW w:w="2977" w:type="dxa"/>
            <w:tcBorders>
              <w:top w:val="single" w:sz="4" w:space="0" w:color="auto"/>
              <w:left w:val="single" w:sz="4" w:space="0" w:color="auto"/>
              <w:bottom w:val="single" w:sz="4" w:space="0" w:color="auto"/>
              <w:right w:val="single" w:sz="4" w:space="0" w:color="auto"/>
            </w:tcBorders>
          </w:tcPr>
          <w:p w14:paraId="32455AA3"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29B2F443" w14:textId="77777777" w:rsidR="00BE3A91" w:rsidRPr="00FB2491" w:rsidRDefault="00BE3A91" w:rsidP="00BE3A91">
            <w:pPr>
              <w:spacing w:line="276" w:lineRule="auto"/>
              <w:contextualSpacing/>
              <w:rPr>
                <w:rFonts w:ascii="Arial Narrow" w:hAnsi="Arial Narrow"/>
                <w:b/>
                <w:bCs/>
                <w:color w:val="000000"/>
                <w:sz w:val="24"/>
                <w:szCs w:val="24"/>
              </w:rPr>
            </w:pPr>
            <w:r>
              <w:rPr>
                <w:rFonts w:ascii="Arial Narrow" w:hAnsi="Arial Narrow"/>
                <w:sz w:val="24"/>
                <w:szCs w:val="24"/>
              </w:rPr>
              <w:t>100 ks</w:t>
            </w:r>
          </w:p>
        </w:tc>
        <w:tc>
          <w:tcPr>
            <w:tcW w:w="2835" w:type="dxa"/>
            <w:tcBorders>
              <w:top w:val="single" w:sz="4" w:space="0" w:color="auto"/>
              <w:left w:val="single" w:sz="4" w:space="0" w:color="auto"/>
              <w:bottom w:val="single" w:sz="4" w:space="0" w:color="auto"/>
              <w:right w:val="single" w:sz="4" w:space="0" w:color="auto"/>
            </w:tcBorders>
            <w:vAlign w:val="center"/>
          </w:tcPr>
          <w:p w14:paraId="51516809" w14:textId="2D4863FE"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 xml:space="preserve">100 ks </w:t>
            </w:r>
          </w:p>
        </w:tc>
        <w:tc>
          <w:tcPr>
            <w:tcW w:w="3016" w:type="dxa"/>
            <w:tcBorders>
              <w:top w:val="single" w:sz="4" w:space="0" w:color="auto"/>
              <w:left w:val="single" w:sz="4" w:space="0" w:color="auto"/>
              <w:bottom w:val="single" w:sz="4" w:space="0" w:color="auto"/>
              <w:right w:val="single" w:sz="4" w:space="0" w:color="auto"/>
            </w:tcBorders>
            <w:vAlign w:val="center"/>
          </w:tcPr>
          <w:p w14:paraId="3B10F5DD" w14:textId="020B5B1E"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Áno</w:t>
            </w:r>
          </w:p>
        </w:tc>
      </w:tr>
      <w:tr w:rsidR="00BE3A91" w:rsidRPr="00FB2491" w14:paraId="01947239" w14:textId="77777777" w:rsidTr="0022478B">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E306D82"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22E614F5" w14:textId="5689D4F9"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sz w:val="24"/>
                <w:szCs w:val="24"/>
              </w:rPr>
              <w:t>BATTEX Slovakia, s.r.o.</w:t>
            </w:r>
          </w:p>
        </w:tc>
        <w:tc>
          <w:tcPr>
            <w:tcW w:w="3016" w:type="dxa"/>
            <w:tcBorders>
              <w:top w:val="single" w:sz="4" w:space="0" w:color="auto"/>
              <w:left w:val="single" w:sz="4" w:space="0" w:color="auto"/>
              <w:bottom w:val="single" w:sz="4" w:space="0" w:color="auto"/>
              <w:right w:val="single" w:sz="4" w:space="0" w:color="auto"/>
            </w:tcBorders>
            <w:vAlign w:val="center"/>
          </w:tcPr>
          <w:p w14:paraId="6FBEB0E0" w14:textId="22E9CF46"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Áno</w:t>
            </w:r>
          </w:p>
        </w:tc>
      </w:tr>
      <w:tr w:rsidR="00BE3A91" w:rsidRPr="00FB2491" w14:paraId="40B89AA7" w14:textId="77777777" w:rsidTr="00B30F7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6EE971A"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A27823B" w14:textId="47BBC8C2"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sz w:val="24"/>
                <w:szCs w:val="24"/>
              </w:rPr>
              <w:t>HYTERA PD565</w:t>
            </w:r>
          </w:p>
        </w:tc>
        <w:tc>
          <w:tcPr>
            <w:tcW w:w="3016" w:type="dxa"/>
            <w:tcBorders>
              <w:top w:val="single" w:sz="4" w:space="0" w:color="auto"/>
              <w:left w:val="single" w:sz="4" w:space="0" w:color="auto"/>
              <w:bottom w:val="single" w:sz="4" w:space="0" w:color="auto"/>
              <w:right w:val="single" w:sz="4" w:space="0" w:color="auto"/>
            </w:tcBorders>
          </w:tcPr>
          <w:p w14:paraId="58BC092B" w14:textId="5E83F189"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Áno</w:t>
            </w:r>
          </w:p>
        </w:tc>
      </w:tr>
      <w:tr w:rsidR="00BE3A91" w:rsidRPr="00FB2491" w14:paraId="18542338" w14:textId="77777777" w:rsidTr="00B30F7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511BEF4"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Požaduje sa uviesť link na webovú stránku výrobcu zariadenia  s fotografiou a technickou špecifikáciou ponúkaného zariadenia, resp. odkaz na technický list</w:t>
            </w:r>
          </w:p>
        </w:tc>
        <w:tc>
          <w:tcPr>
            <w:tcW w:w="2835" w:type="dxa"/>
            <w:tcBorders>
              <w:top w:val="single" w:sz="4" w:space="0" w:color="auto"/>
              <w:left w:val="single" w:sz="4" w:space="0" w:color="auto"/>
              <w:bottom w:val="single" w:sz="4" w:space="0" w:color="auto"/>
              <w:right w:val="single" w:sz="4" w:space="0" w:color="auto"/>
            </w:tcBorders>
            <w:vAlign w:val="center"/>
          </w:tcPr>
          <w:p w14:paraId="14D758A8" w14:textId="57F16A8D"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https://battex.sk/product/hytera-pd-500-565-600-2000/</w:t>
            </w:r>
          </w:p>
        </w:tc>
        <w:tc>
          <w:tcPr>
            <w:tcW w:w="3016" w:type="dxa"/>
            <w:tcBorders>
              <w:top w:val="single" w:sz="4" w:space="0" w:color="auto"/>
              <w:left w:val="single" w:sz="4" w:space="0" w:color="auto"/>
              <w:bottom w:val="single" w:sz="4" w:space="0" w:color="auto"/>
              <w:right w:val="single" w:sz="4" w:space="0" w:color="auto"/>
            </w:tcBorders>
          </w:tcPr>
          <w:p w14:paraId="2470D97C" w14:textId="597199DC"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Áno</w:t>
            </w:r>
          </w:p>
        </w:tc>
      </w:tr>
      <w:tr w:rsidR="00BE3A91" w:rsidRPr="00FB2491" w14:paraId="2CA2D8B6" w14:textId="77777777" w:rsidTr="00766FE5">
        <w:trPr>
          <w:trHeight w:val="300"/>
        </w:trPr>
        <w:tc>
          <w:tcPr>
            <w:tcW w:w="2977" w:type="dxa"/>
            <w:tcBorders>
              <w:top w:val="single" w:sz="4" w:space="0" w:color="auto"/>
              <w:left w:val="single" w:sz="4" w:space="0" w:color="auto"/>
              <w:bottom w:val="single" w:sz="4" w:space="0" w:color="auto"/>
              <w:right w:val="single" w:sz="4" w:space="0" w:color="auto"/>
            </w:tcBorders>
          </w:tcPr>
          <w:p w14:paraId="6ED7E585"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Kapacita batérie:</w:t>
            </w:r>
          </w:p>
        </w:tc>
        <w:tc>
          <w:tcPr>
            <w:tcW w:w="5528" w:type="dxa"/>
            <w:tcBorders>
              <w:top w:val="single" w:sz="4" w:space="0" w:color="auto"/>
              <w:left w:val="single" w:sz="4" w:space="0" w:color="auto"/>
              <w:bottom w:val="single" w:sz="4" w:space="0" w:color="auto"/>
              <w:right w:val="single" w:sz="4" w:space="0" w:color="auto"/>
            </w:tcBorders>
          </w:tcPr>
          <w:p w14:paraId="6B8D18C6" w14:textId="77777777" w:rsidR="00BE3A91" w:rsidRPr="00FB2491" w:rsidRDefault="00BE3A91" w:rsidP="00BE3A91">
            <w:pPr>
              <w:rPr>
                <w:rFonts w:ascii="Arial Narrow" w:hAnsi="Arial Narrow"/>
                <w:bCs/>
                <w:color w:val="000000"/>
                <w:sz w:val="24"/>
                <w:szCs w:val="24"/>
              </w:rPr>
            </w:pPr>
            <w:r>
              <w:rPr>
                <w:rFonts w:ascii="Arial Narrow" w:hAnsi="Arial Narrow"/>
                <w:bCs/>
                <w:color w:val="000000"/>
                <w:sz w:val="24"/>
                <w:szCs w:val="24"/>
              </w:rPr>
              <w:t>min. 1 500 mAh</w:t>
            </w:r>
          </w:p>
        </w:tc>
        <w:tc>
          <w:tcPr>
            <w:tcW w:w="2835" w:type="dxa"/>
            <w:tcBorders>
              <w:top w:val="single" w:sz="4" w:space="0" w:color="auto"/>
              <w:left w:val="single" w:sz="4" w:space="0" w:color="auto"/>
              <w:bottom w:val="single" w:sz="4" w:space="0" w:color="auto"/>
              <w:right w:val="single" w:sz="4" w:space="0" w:color="auto"/>
            </w:tcBorders>
            <w:vAlign w:val="center"/>
          </w:tcPr>
          <w:p w14:paraId="1EFC4EB4" w14:textId="7BA1C99E"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sz w:val="24"/>
                <w:szCs w:val="24"/>
              </w:rPr>
              <w:t>2 000 mAh</w:t>
            </w:r>
          </w:p>
        </w:tc>
        <w:tc>
          <w:tcPr>
            <w:tcW w:w="3016" w:type="dxa"/>
            <w:tcBorders>
              <w:top w:val="single" w:sz="4" w:space="0" w:color="auto"/>
              <w:left w:val="single" w:sz="4" w:space="0" w:color="auto"/>
              <w:bottom w:val="single" w:sz="4" w:space="0" w:color="auto"/>
              <w:right w:val="single" w:sz="4" w:space="0" w:color="auto"/>
            </w:tcBorders>
          </w:tcPr>
          <w:p w14:paraId="50642316" w14:textId="5D1F913C"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Áno</w:t>
            </w:r>
          </w:p>
        </w:tc>
      </w:tr>
      <w:tr w:rsidR="00CF6A64" w:rsidRPr="00FB2491" w14:paraId="46A9461F" w14:textId="77777777" w:rsidTr="0022478B">
        <w:trPr>
          <w:trHeight w:val="300"/>
        </w:trPr>
        <w:tc>
          <w:tcPr>
            <w:tcW w:w="2977" w:type="dxa"/>
            <w:tcBorders>
              <w:top w:val="single" w:sz="4" w:space="0" w:color="auto"/>
              <w:left w:val="single" w:sz="4" w:space="0" w:color="auto"/>
              <w:bottom w:val="single" w:sz="4" w:space="0" w:color="auto"/>
              <w:right w:val="single" w:sz="4" w:space="0" w:color="auto"/>
            </w:tcBorders>
          </w:tcPr>
          <w:p w14:paraId="7E609029" w14:textId="77777777" w:rsidR="00CF6A64" w:rsidRPr="00FB2491" w:rsidRDefault="00CF6A64" w:rsidP="0022478B">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Popis:</w:t>
            </w:r>
          </w:p>
        </w:tc>
        <w:tc>
          <w:tcPr>
            <w:tcW w:w="5528" w:type="dxa"/>
            <w:tcBorders>
              <w:top w:val="single" w:sz="4" w:space="0" w:color="auto"/>
              <w:left w:val="single" w:sz="4" w:space="0" w:color="auto"/>
              <w:bottom w:val="single" w:sz="4" w:space="0" w:color="auto"/>
              <w:right w:val="single" w:sz="4" w:space="0" w:color="auto"/>
            </w:tcBorders>
          </w:tcPr>
          <w:p w14:paraId="59877120" w14:textId="77777777" w:rsidR="00CF6A64" w:rsidRPr="00FB2491" w:rsidRDefault="00CF6A64" w:rsidP="0022478B">
            <w:pPr>
              <w:tabs>
                <w:tab w:val="clear" w:pos="2160"/>
                <w:tab w:val="clear" w:pos="2880"/>
                <w:tab w:val="clear" w:pos="4500"/>
                <w:tab w:val="left" w:pos="915"/>
              </w:tabs>
              <w:spacing w:line="276" w:lineRule="auto"/>
              <w:contextualSpacing/>
              <w:rPr>
                <w:rFonts w:ascii="Arial Narrow" w:hAnsi="Arial Narrow"/>
                <w:bCs/>
                <w:color w:val="000000"/>
                <w:sz w:val="24"/>
                <w:szCs w:val="24"/>
              </w:rPr>
            </w:pPr>
            <w:r>
              <w:rPr>
                <w:rFonts w:ascii="Arial Narrow" w:hAnsi="Arial Narrow"/>
                <w:bCs/>
                <w:color w:val="000000"/>
                <w:sz w:val="24"/>
                <w:szCs w:val="24"/>
              </w:rPr>
              <w:t>batéria Li.ion určená pre prenosné rádiostanice Hytera PD565, ktorými disponuje verejný obstarávateľ</w:t>
            </w:r>
          </w:p>
        </w:tc>
        <w:tc>
          <w:tcPr>
            <w:tcW w:w="2835" w:type="dxa"/>
            <w:tcBorders>
              <w:top w:val="single" w:sz="4" w:space="0" w:color="auto"/>
              <w:left w:val="single" w:sz="4" w:space="0" w:color="auto"/>
              <w:bottom w:val="single" w:sz="4" w:space="0" w:color="auto"/>
              <w:right w:val="single" w:sz="4" w:space="0" w:color="auto"/>
            </w:tcBorders>
            <w:vAlign w:val="center"/>
          </w:tcPr>
          <w:p w14:paraId="3C0BB8C2" w14:textId="4AA24FE2" w:rsidR="00CF6A64" w:rsidRPr="00BE3A91" w:rsidRDefault="00BE3A91" w:rsidP="0022478B">
            <w:pPr>
              <w:spacing w:line="276" w:lineRule="auto"/>
              <w:contextualSpacing/>
              <w:jc w:val="center"/>
              <w:rPr>
                <w:rFonts w:ascii="Arial Narrow" w:hAnsi="Arial Narrow"/>
                <w:bCs/>
                <w:color w:val="000000"/>
                <w:sz w:val="24"/>
                <w:szCs w:val="24"/>
              </w:rPr>
            </w:pPr>
            <w:r w:rsidRPr="00BE3A91">
              <w:rPr>
                <w:rFonts w:ascii="Arial Narrow" w:hAnsi="Arial Narrow"/>
                <w:sz w:val="24"/>
                <w:szCs w:val="24"/>
              </w:rPr>
              <w:t>Áno</w:t>
            </w:r>
          </w:p>
        </w:tc>
        <w:tc>
          <w:tcPr>
            <w:tcW w:w="3016" w:type="dxa"/>
            <w:tcBorders>
              <w:top w:val="single" w:sz="4" w:space="0" w:color="auto"/>
              <w:left w:val="single" w:sz="4" w:space="0" w:color="auto"/>
              <w:bottom w:val="single" w:sz="4" w:space="0" w:color="auto"/>
              <w:right w:val="single" w:sz="4" w:space="0" w:color="auto"/>
            </w:tcBorders>
            <w:vAlign w:val="center"/>
          </w:tcPr>
          <w:p w14:paraId="28BBC60A" w14:textId="77777777" w:rsidR="00CF6A64" w:rsidRPr="00BE3A91" w:rsidRDefault="00CF6A64" w:rsidP="0022478B">
            <w:pPr>
              <w:spacing w:line="276" w:lineRule="auto"/>
              <w:contextualSpacing/>
              <w:jc w:val="center"/>
              <w:rPr>
                <w:rFonts w:ascii="Arial Narrow" w:hAnsi="Arial Narrow"/>
                <w:bCs/>
                <w:color w:val="000000"/>
                <w:sz w:val="24"/>
                <w:szCs w:val="24"/>
              </w:rPr>
            </w:pPr>
          </w:p>
        </w:tc>
      </w:tr>
      <w:tr w:rsidR="00CF6A64" w:rsidRPr="00FB2491" w14:paraId="789A32D7" w14:textId="77777777" w:rsidTr="0022478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6F400F4" w14:textId="77777777" w:rsidR="00CF6A64" w:rsidRPr="00FB2491" w:rsidRDefault="00CF6A64" w:rsidP="0022478B">
            <w:pPr>
              <w:spacing w:line="276" w:lineRule="auto"/>
              <w:contextualSpacing/>
              <w:rPr>
                <w:rFonts w:ascii="Arial Narrow" w:hAnsi="Arial Narrow"/>
                <w:b/>
                <w:sz w:val="24"/>
                <w:szCs w:val="24"/>
              </w:rPr>
            </w:pPr>
            <w:r w:rsidRPr="00FB2491">
              <w:rPr>
                <w:rFonts w:ascii="Arial Narrow" w:hAnsi="Arial Narrow"/>
                <w:b/>
                <w:bCs/>
                <w:color w:val="000000"/>
                <w:sz w:val="24"/>
                <w:szCs w:val="24"/>
              </w:rPr>
              <w:t xml:space="preserve">Položka č. 4 – </w:t>
            </w:r>
            <w:r>
              <w:rPr>
                <w:rFonts w:ascii="Arial Narrow" w:hAnsi="Arial Narrow"/>
                <w:b/>
                <w:bCs/>
                <w:color w:val="000000"/>
                <w:sz w:val="24"/>
                <w:szCs w:val="24"/>
              </w:rPr>
              <w:t>Batéria Li.ion typ 4</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39D58DD9"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50AF8550" w14:textId="77777777" w:rsidR="00CF6A64" w:rsidRPr="00FB2491" w:rsidRDefault="00CF6A64" w:rsidP="0022478B">
            <w:pPr>
              <w:pStyle w:val="Bezriadkovania"/>
              <w:jc w:val="center"/>
              <w:rPr>
                <w:rFonts w:ascii="Arial Narrow" w:hAnsi="Arial Narrow"/>
                <w:b/>
                <w:sz w:val="24"/>
                <w:szCs w:val="24"/>
              </w:rPr>
            </w:pPr>
            <w:r w:rsidRPr="00FB2491">
              <w:rPr>
                <w:rFonts w:ascii="Arial Narrow" w:hAnsi="Arial Narrow"/>
                <w:b/>
                <w:sz w:val="24"/>
                <w:szCs w:val="24"/>
              </w:rPr>
              <w:t>Uchádzač uvedie Áno/Nie</w:t>
            </w:r>
          </w:p>
        </w:tc>
      </w:tr>
      <w:tr w:rsidR="00BE3A91" w:rsidRPr="00FB2491" w14:paraId="49B4C934" w14:textId="77777777" w:rsidTr="0022478B">
        <w:trPr>
          <w:trHeight w:val="347"/>
        </w:trPr>
        <w:tc>
          <w:tcPr>
            <w:tcW w:w="2977" w:type="dxa"/>
            <w:tcBorders>
              <w:top w:val="single" w:sz="4" w:space="0" w:color="auto"/>
              <w:left w:val="single" w:sz="4" w:space="0" w:color="auto"/>
              <w:bottom w:val="single" w:sz="4" w:space="0" w:color="auto"/>
              <w:right w:val="single" w:sz="4" w:space="0" w:color="auto"/>
            </w:tcBorders>
          </w:tcPr>
          <w:p w14:paraId="4E9D47B5"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02D4D049" w14:textId="77777777" w:rsidR="00BE3A91" w:rsidRPr="00FB2491" w:rsidRDefault="00BE3A91" w:rsidP="00BE3A91">
            <w:pPr>
              <w:spacing w:line="276" w:lineRule="auto"/>
              <w:contextualSpacing/>
              <w:rPr>
                <w:rFonts w:ascii="Arial Narrow" w:hAnsi="Arial Narrow"/>
                <w:b/>
                <w:bCs/>
                <w:color w:val="000000"/>
                <w:sz w:val="24"/>
                <w:szCs w:val="24"/>
              </w:rPr>
            </w:pPr>
            <w:r>
              <w:rPr>
                <w:rFonts w:ascii="Arial Narrow" w:hAnsi="Arial Narrow"/>
                <w:sz w:val="24"/>
                <w:szCs w:val="24"/>
              </w:rPr>
              <w:t>100</w:t>
            </w:r>
            <w:r w:rsidRPr="00FB2491">
              <w:rPr>
                <w:rFonts w:ascii="Arial Narrow" w:hAnsi="Arial Narrow"/>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vAlign w:val="center"/>
          </w:tcPr>
          <w:p w14:paraId="394738B7" w14:textId="5B1DD099" w:rsidR="00BE3A91" w:rsidRPr="00BE3A91" w:rsidRDefault="00BE3A91" w:rsidP="00BE3A91">
            <w:pPr>
              <w:spacing w:line="276" w:lineRule="auto"/>
              <w:contextualSpacing/>
              <w:jc w:val="center"/>
              <w:rPr>
                <w:rFonts w:ascii="Arial Narrow" w:hAnsi="Arial Narrow"/>
                <w:bCs/>
                <w:color w:val="000000"/>
                <w:sz w:val="24"/>
                <w:szCs w:val="24"/>
              </w:rPr>
            </w:pPr>
            <w:r w:rsidRPr="00BE3A91">
              <w:rPr>
                <w:rFonts w:ascii="Arial Narrow" w:hAnsi="Arial Narrow"/>
                <w:bCs/>
                <w:color w:val="000000"/>
                <w:sz w:val="24"/>
                <w:szCs w:val="24"/>
              </w:rPr>
              <w:t xml:space="preserve">100 ks </w:t>
            </w:r>
          </w:p>
        </w:tc>
        <w:tc>
          <w:tcPr>
            <w:tcW w:w="3016" w:type="dxa"/>
            <w:tcBorders>
              <w:top w:val="single" w:sz="4" w:space="0" w:color="auto"/>
              <w:left w:val="single" w:sz="4" w:space="0" w:color="auto"/>
              <w:bottom w:val="single" w:sz="4" w:space="0" w:color="auto"/>
              <w:right w:val="single" w:sz="4" w:space="0" w:color="auto"/>
            </w:tcBorders>
            <w:vAlign w:val="center"/>
          </w:tcPr>
          <w:p w14:paraId="7C57A729" w14:textId="4074C048" w:rsidR="00BE3A91" w:rsidRPr="00FB2491" w:rsidRDefault="00BE3A91" w:rsidP="00BE3A91">
            <w:pPr>
              <w:spacing w:line="276" w:lineRule="auto"/>
              <w:contextualSpacing/>
              <w:jc w:val="center"/>
              <w:rPr>
                <w:rFonts w:ascii="Arial Narrow" w:hAnsi="Arial Narrow"/>
                <w:b/>
                <w:bCs/>
                <w:color w:val="000000"/>
                <w:sz w:val="24"/>
                <w:szCs w:val="24"/>
              </w:rPr>
            </w:pPr>
            <w:r w:rsidRPr="00BE3A91">
              <w:rPr>
                <w:rFonts w:ascii="Arial Narrow" w:hAnsi="Arial Narrow"/>
                <w:bCs/>
                <w:color w:val="000000"/>
                <w:sz w:val="24"/>
                <w:szCs w:val="24"/>
              </w:rPr>
              <w:t>Áno</w:t>
            </w:r>
          </w:p>
        </w:tc>
      </w:tr>
      <w:tr w:rsidR="00BE3A91" w:rsidRPr="00FB2491" w14:paraId="15CB2C5E" w14:textId="77777777" w:rsidTr="0022478B">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797ACBA"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0CA376F" w14:textId="66DE1D84" w:rsidR="00BE3A91" w:rsidRPr="00FB2491" w:rsidRDefault="00BE3A91" w:rsidP="00BE3A91">
            <w:pPr>
              <w:spacing w:line="276" w:lineRule="auto"/>
              <w:contextualSpacing/>
              <w:jc w:val="center"/>
              <w:rPr>
                <w:rFonts w:ascii="Arial Narrow" w:hAnsi="Arial Narrow"/>
                <w:b/>
                <w:bCs/>
                <w:color w:val="000000"/>
                <w:sz w:val="24"/>
                <w:szCs w:val="24"/>
              </w:rPr>
            </w:pPr>
            <w:r w:rsidRPr="00BE3A91">
              <w:rPr>
                <w:rFonts w:ascii="Arial Narrow" w:hAnsi="Arial Narrow"/>
                <w:sz w:val="24"/>
                <w:szCs w:val="24"/>
              </w:rPr>
              <w:t>BATTEX Slovakia, s.r.o.</w:t>
            </w:r>
          </w:p>
        </w:tc>
        <w:tc>
          <w:tcPr>
            <w:tcW w:w="3016" w:type="dxa"/>
            <w:tcBorders>
              <w:top w:val="single" w:sz="4" w:space="0" w:color="auto"/>
              <w:left w:val="single" w:sz="4" w:space="0" w:color="auto"/>
              <w:bottom w:val="single" w:sz="4" w:space="0" w:color="auto"/>
              <w:right w:val="single" w:sz="4" w:space="0" w:color="auto"/>
            </w:tcBorders>
            <w:vAlign w:val="center"/>
          </w:tcPr>
          <w:p w14:paraId="78BD6B52" w14:textId="103BD4CD" w:rsidR="00BE3A91" w:rsidRPr="00FB2491" w:rsidRDefault="00BE3A91" w:rsidP="00BE3A91">
            <w:pPr>
              <w:spacing w:line="276" w:lineRule="auto"/>
              <w:contextualSpacing/>
              <w:jc w:val="center"/>
              <w:rPr>
                <w:rFonts w:ascii="Arial Narrow" w:hAnsi="Arial Narrow"/>
                <w:b/>
                <w:bCs/>
                <w:color w:val="000000"/>
                <w:sz w:val="24"/>
                <w:szCs w:val="24"/>
              </w:rPr>
            </w:pPr>
            <w:r w:rsidRPr="00BE3A91">
              <w:rPr>
                <w:rFonts w:ascii="Arial Narrow" w:hAnsi="Arial Narrow"/>
                <w:bCs/>
                <w:color w:val="000000"/>
                <w:sz w:val="24"/>
                <w:szCs w:val="24"/>
              </w:rPr>
              <w:t>Áno</w:t>
            </w:r>
          </w:p>
        </w:tc>
      </w:tr>
      <w:tr w:rsidR="00BE3A91" w:rsidRPr="00FB2491" w14:paraId="41B4D3AC" w14:textId="77777777" w:rsidTr="0022478B">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E71C421"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5D7DDF62" w14:textId="1D9E299A" w:rsidR="00BE3A91" w:rsidRPr="005F01F6" w:rsidRDefault="005F01F6" w:rsidP="00BE3A91">
            <w:pPr>
              <w:spacing w:line="276" w:lineRule="auto"/>
              <w:contextualSpacing/>
              <w:jc w:val="center"/>
              <w:rPr>
                <w:rFonts w:ascii="Arial Narrow" w:hAnsi="Arial Narrow"/>
                <w:bCs/>
                <w:color w:val="000000"/>
                <w:sz w:val="24"/>
                <w:szCs w:val="24"/>
              </w:rPr>
            </w:pPr>
            <w:r w:rsidRPr="005F01F6">
              <w:rPr>
                <w:rFonts w:ascii="Arial Narrow" w:hAnsi="Arial Narrow"/>
                <w:bCs/>
                <w:color w:val="000000"/>
                <w:sz w:val="24"/>
                <w:szCs w:val="24"/>
              </w:rPr>
              <w:t>VERTEX VX454</w:t>
            </w:r>
          </w:p>
        </w:tc>
        <w:tc>
          <w:tcPr>
            <w:tcW w:w="3016" w:type="dxa"/>
            <w:tcBorders>
              <w:top w:val="single" w:sz="4" w:space="0" w:color="auto"/>
              <w:left w:val="single" w:sz="4" w:space="0" w:color="auto"/>
              <w:bottom w:val="single" w:sz="4" w:space="0" w:color="auto"/>
              <w:right w:val="single" w:sz="4" w:space="0" w:color="auto"/>
            </w:tcBorders>
            <w:vAlign w:val="center"/>
          </w:tcPr>
          <w:p w14:paraId="40EF91B0" w14:textId="02454FBB" w:rsidR="00BE3A91" w:rsidRPr="00FB2491" w:rsidRDefault="00BE3A91" w:rsidP="00BE3A91">
            <w:pPr>
              <w:spacing w:line="276" w:lineRule="auto"/>
              <w:contextualSpacing/>
              <w:jc w:val="center"/>
              <w:rPr>
                <w:rFonts w:ascii="Arial Narrow" w:hAnsi="Arial Narrow"/>
                <w:b/>
                <w:bCs/>
                <w:color w:val="000000"/>
                <w:sz w:val="24"/>
                <w:szCs w:val="24"/>
              </w:rPr>
            </w:pPr>
            <w:r w:rsidRPr="00BE3A91">
              <w:rPr>
                <w:rFonts w:ascii="Arial Narrow" w:hAnsi="Arial Narrow"/>
                <w:bCs/>
                <w:color w:val="000000"/>
                <w:sz w:val="24"/>
                <w:szCs w:val="24"/>
              </w:rPr>
              <w:t>Áno</w:t>
            </w:r>
          </w:p>
        </w:tc>
      </w:tr>
      <w:tr w:rsidR="00BE3A91" w:rsidRPr="00FB2491" w14:paraId="58084111" w14:textId="77777777" w:rsidTr="00CD4507">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12932F1"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rPr>
              <w:t>Požaduje sa uviesť link na webovú stránku výrobcu zariadenia  s fotografiou a technickou špecifikáciou ponúkaného zariadenia, resp. odkaz na technický list</w:t>
            </w:r>
          </w:p>
        </w:tc>
        <w:tc>
          <w:tcPr>
            <w:tcW w:w="2835" w:type="dxa"/>
            <w:tcBorders>
              <w:top w:val="single" w:sz="4" w:space="0" w:color="auto"/>
              <w:left w:val="single" w:sz="4" w:space="0" w:color="auto"/>
              <w:bottom w:val="single" w:sz="4" w:space="0" w:color="auto"/>
              <w:right w:val="single" w:sz="4" w:space="0" w:color="auto"/>
            </w:tcBorders>
            <w:vAlign w:val="center"/>
          </w:tcPr>
          <w:p w14:paraId="34943000" w14:textId="2A81C7E5" w:rsidR="00BE3A91" w:rsidRPr="005F01F6" w:rsidRDefault="005F01F6" w:rsidP="00BE3A91">
            <w:pPr>
              <w:spacing w:line="276" w:lineRule="auto"/>
              <w:contextualSpacing/>
              <w:jc w:val="center"/>
              <w:rPr>
                <w:rFonts w:ascii="Arial Narrow" w:hAnsi="Arial Narrow"/>
                <w:bCs/>
                <w:color w:val="000000"/>
                <w:sz w:val="24"/>
                <w:szCs w:val="24"/>
              </w:rPr>
            </w:pPr>
            <w:r w:rsidRPr="005F01F6">
              <w:rPr>
                <w:rFonts w:ascii="Arial Narrow" w:hAnsi="Arial Narrow"/>
                <w:bCs/>
                <w:color w:val="000000"/>
                <w:sz w:val="24"/>
                <w:szCs w:val="24"/>
              </w:rPr>
              <w:t>https://battex.sk/product/vertex-450-451-454-459-2600/</w:t>
            </w:r>
          </w:p>
        </w:tc>
        <w:tc>
          <w:tcPr>
            <w:tcW w:w="3016" w:type="dxa"/>
            <w:tcBorders>
              <w:top w:val="single" w:sz="4" w:space="0" w:color="auto"/>
              <w:left w:val="single" w:sz="4" w:space="0" w:color="auto"/>
              <w:bottom w:val="single" w:sz="4" w:space="0" w:color="auto"/>
              <w:right w:val="single" w:sz="4" w:space="0" w:color="auto"/>
            </w:tcBorders>
          </w:tcPr>
          <w:p w14:paraId="340251C8" w14:textId="66FF6221" w:rsidR="00BE3A91" w:rsidRPr="00FB2491" w:rsidRDefault="00BE3A91" w:rsidP="00BE3A91">
            <w:pPr>
              <w:spacing w:line="276" w:lineRule="auto"/>
              <w:contextualSpacing/>
              <w:jc w:val="center"/>
              <w:rPr>
                <w:rFonts w:ascii="Arial Narrow" w:hAnsi="Arial Narrow"/>
                <w:b/>
                <w:bCs/>
                <w:color w:val="000000"/>
                <w:sz w:val="24"/>
                <w:szCs w:val="24"/>
              </w:rPr>
            </w:pPr>
            <w:r w:rsidRPr="00BE3A91">
              <w:rPr>
                <w:rFonts w:ascii="Arial Narrow" w:hAnsi="Arial Narrow"/>
                <w:bCs/>
                <w:color w:val="000000"/>
                <w:sz w:val="24"/>
                <w:szCs w:val="24"/>
              </w:rPr>
              <w:t>Áno</w:t>
            </w:r>
          </w:p>
        </w:tc>
      </w:tr>
      <w:tr w:rsidR="00BE3A91" w:rsidRPr="00FB2491" w14:paraId="43585E7C" w14:textId="77777777" w:rsidTr="00CD4507">
        <w:trPr>
          <w:trHeight w:val="300"/>
        </w:trPr>
        <w:tc>
          <w:tcPr>
            <w:tcW w:w="2977" w:type="dxa"/>
            <w:tcBorders>
              <w:top w:val="single" w:sz="4" w:space="0" w:color="auto"/>
              <w:left w:val="single" w:sz="4" w:space="0" w:color="auto"/>
              <w:bottom w:val="single" w:sz="4" w:space="0" w:color="auto"/>
              <w:right w:val="single" w:sz="4" w:space="0" w:color="auto"/>
            </w:tcBorders>
          </w:tcPr>
          <w:p w14:paraId="4FB51A18" w14:textId="77777777" w:rsidR="00BE3A91" w:rsidRPr="00FB2491" w:rsidRDefault="00BE3A91" w:rsidP="00BE3A91">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Kapacita batérie:</w:t>
            </w:r>
          </w:p>
        </w:tc>
        <w:tc>
          <w:tcPr>
            <w:tcW w:w="5528" w:type="dxa"/>
            <w:tcBorders>
              <w:top w:val="single" w:sz="4" w:space="0" w:color="auto"/>
              <w:left w:val="single" w:sz="4" w:space="0" w:color="auto"/>
              <w:bottom w:val="single" w:sz="4" w:space="0" w:color="auto"/>
              <w:right w:val="single" w:sz="4" w:space="0" w:color="auto"/>
            </w:tcBorders>
          </w:tcPr>
          <w:p w14:paraId="71B6DA4A" w14:textId="77777777" w:rsidR="00BE3A91" w:rsidRPr="00FB2491" w:rsidRDefault="00BE3A91" w:rsidP="00BE3A91">
            <w:pPr>
              <w:rPr>
                <w:rFonts w:ascii="Arial Narrow" w:hAnsi="Arial Narrow"/>
                <w:bCs/>
                <w:color w:val="000000"/>
                <w:sz w:val="24"/>
                <w:szCs w:val="24"/>
              </w:rPr>
            </w:pPr>
            <w:r>
              <w:rPr>
                <w:rFonts w:ascii="Arial Narrow" w:hAnsi="Arial Narrow"/>
                <w:bCs/>
                <w:color w:val="000000"/>
                <w:sz w:val="24"/>
                <w:szCs w:val="24"/>
              </w:rPr>
              <w:t>min. 1 500 mAh</w:t>
            </w:r>
          </w:p>
        </w:tc>
        <w:tc>
          <w:tcPr>
            <w:tcW w:w="2835" w:type="dxa"/>
            <w:tcBorders>
              <w:top w:val="single" w:sz="4" w:space="0" w:color="auto"/>
              <w:left w:val="single" w:sz="4" w:space="0" w:color="auto"/>
              <w:bottom w:val="single" w:sz="4" w:space="0" w:color="auto"/>
              <w:right w:val="single" w:sz="4" w:space="0" w:color="auto"/>
            </w:tcBorders>
          </w:tcPr>
          <w:p w14:paraId="0EE14558" w14:textId="38DCB372" w:rsidR="00BE3A91" w:rsidRPr="00FB2491" w:rsidRDefault="00A319C9" w:rsidP="00A319C9">
            <w:pPr>
              <w:spacing w:line="276" w:lineRule="auto"/>
              <w:contextualSpacing/>
              <w:jc w:val="center"/>
              <w:rPr>
                <w:rFonts w:ascii="Arial Narrow" w:hAnsi="Arial Narrow"/>
                <w:bCs/>
                <w:color w:val="000000"/>
                <w:sz w:val="24"/>
                <w:szCs w:val="24"/>
              </w:rPr>
            </w:pPr>
            <w:r w:rsidRPr="00A319C9">
              <w:rPr>
                <w:rFonts w:ascii="Arial Narrow" w:hAnsi="Arial Narrow"/>
                <w:bCs/>
                <w:color w:val="000000"/>
                <w:sz w:val="24"/>
                <w:szCs w:val="24"/>
              </w:rPr>
              <w:t>2 600 mAh</w:t>
            </w:r>
          </w:p>
        </w:tc>
        <w:tc>
          <w:tcPr>
            <w:tcW w:w="3016" w:type="dxa"/>
            <w:tcBorders>
              <w:top w:val="single" w:sz="4" w:space="0" w:color="auto"/>
              <w:left w:val="single" w:sz="4" w:space="0" w:color="auto"/>
              <w:bottom w:val="single" w:sz="4" w:space="0" w:color="auto"/>
              <w:right w:val="single" w:sz="4" w:space="0" w:color="auto"/>
            </w:tcBorders>
          </w:tcPr>
          <w:p w14:paraId="732DE934" w14:textId="02C4DB0B" w:rsidR="00BE3A91" w:rsidRPr="00FB2491" w:rsidRDefault="00BE3A91" w:rsidP="00BE3A91">
            <w:pPr>
              <w:spacing w:line="276" w:lineRule="auto"/>
              <w:contextualSpacing/>
              <w:jc w:val="center"/>
              <w:rPr>
                <w:rFonts w:ascii="Arial Narrow" w:hAnsi="Arial Narrow"/>
                <w:b/>
                <w:bCs/>
                <w:color w:val="000000"/>
                <w:sz w:val="24"/>
                <w:szCs w:val="24"/>
              </w:rPr>
            </w:pPr>
            <w:r w:rsidRPr="00BE3A91">
              <w:rPr>
                <w:rFonts w:ascii="Arial Narrow" w:hAnsi="Arial Narrow"/>
                <w:bCs/>
                <w:color w:val="000000"/>
                <w:sz w:val="24"/>
                <w:szCs w:val="24"/>
              </w:rPr>
              <w:t>Áno</w:t>
            </w:r>
          </w:p>
        </w:tc>
      </w:tr>
      <w:tr w:rsidR="00CF6A64" w:rsidRPr="00FB2491" w14:paraId="7AFDF035" w14:textId="77777777" w:rsidTr="0022478B">
        <w:trPr>
          <w:trHeight w:val="300"/>
        </w:trPr>
        <w:tc>
          <w:tcPr>
            <w:tcW w:w="2977" w:type="dxa"/>
            <w:tcBorders>
              <w:top w:val="single" w:sz="4" w:space="0" w:color="auto"/>
              <w:left w:val="single" w:sz="4" w:space="0" w:color="auto"/>
              <w:bottom w:val="single" w:sz="4" w:space="0" w:color="auto"/>
              <w:right w:val="single" w:sz="4" w:space="0" w:color="auto"/>
            </w:tcBorders>
          </w:tcPr>
          <w:p w14:paraId="302D98C9" w14:textId="77777777" w:rsidR="00CF6A64" w:rsidRPr="00FB2491" w:rsidRDefault="00CF6A64" w:rsidP="0022478B">
            <w:pPr>
              <w:spacing w:line="276" w:lineRule="auto"/>
              <w:contextualSpacing/>
              <w:rPr>
                <w:rFonts w:ascii="Arial Narrow" w:hAnsi="Arial Narrow"/>
                <w:b/>
                <w:bCs/>
                <w:color w:val="000000"/>
                <w:sz w:val="24"/>
                <w:szCs w:val="24"/>
              </w:rPr>
            </w:pPr>
            <w:r w:rsidRPr="00FB2491">
              <w:rPr>
                <w:rFonts w:ascii="Arial Narrow" w:hAnsi="Arial Narrow"/>
                <w:b/>
                <w:bCs/>
                <w:color w:val="000000"/>
                <w:sz w:val="24"/>
                <w:szCs w:val="24"/>
                <w:lang w:eastAsia="sk-SK"/>
              </w:rPr>
              <w:t>Popis:</w:t>
            </w:r>
          </w:p>
        </w:tc>
        <w:tc>
          <w:tcPr>
            <w:tcW w:w="5528" w:type="dxa"/>
            <w:tcBorders>
              <w:top w:val="single" w:sz="4" w:space="0" w:color="auto"/>
              <w:left w:val="single" w:sz="4" w:space="0" w:color="auto"/>
              <w:bottom w:val="single" w:sz="4" w:space="0" w:color="auto"/>
              <w:right w:val="single" w:sz="4" w:space="0" w:color="auto"/>
            </w:tcBorders>
          </w:tcPr>
          <w:p w14:paraId="604B1369" w14:textId="77777777" w:rsidR="00CF6A64" w:rsidRPr="00FB2491" w:rsidRDefault="00CF6A64" w:rsidP="0022478B">
            <w:pPr>
              <w:tabs>
                <w:tab w:val="clear" w:pos="2160"/>
                <w:tab w:val="clear" w:pos="2880"/>
                <w:tab w:val="clear" w:pos="4500"/>
                <w:tab w:val="left" w:pos="915"/>
              </w:tabs>
              <w:spacing w:line="276" w:lineRule="auto"/>
              <w:contextualSpacing/>
              <w:rPr>
                <w:rFonts w:ascii="Arial Narrow" w:hAnsi="Arial Narrow"/>
                <w:bCs/>
                <w:color w:val="000000"/>
                <w:sz w:val="24"/>
                <w:szCs w:val="24"/>
              </w:rPr>
            </w:pPr>
            <w:r>
              <w:rPr>
                <w:rFonts w:ascii="Arial Narrow" w:hAnsi="Arial Narrow"/>
                <w:bCs/>
                <w:color w:val="000000"/>
                <w:sz w:val="24"/>
                <w:szCs w:val="24"/>
              </w:rPr>
              <w:t>batéria Li.ion určená pre prenosné rádiostanice Vertex VX454, ktorými disponuje verejný obstarávateľ</w:t>
            </w:r>
          </w:p>
        </w:tc>
        <w:tc>
          <w:tcPr>
            <w:tcW w:w="2835" w:type="dxa"/>
            <w:tcBorders>
              <w:top w:val="single" w:sz="4" w:space="0" w:color="auto"/>
              <w:left w:val="single" w:sz="4" w:space="0" w:color="auto"/>
              <w:bottom w:val="single" w:sz="4" w:space="0" w:color="auto"/>
              <w:right w:val="single" w:sz="4" w:space="0" w:color="auto"/>
            </w:tcBorders>
            <w:vAlign w:val="center"/>
          </w:tcPr>
          <w:p w14:paraId="3B348C6B" w14:textId="79FB81C8" w:rsidR="00CF6A64" w:rsidRPr="00FB2491" w:rsidRDefault="00BE3A91" w:rsidP="0022478B">
            <w:pPr>
              <w:spacing w:line="276" w:lineRule="auto"/>
              <w:contextualSpacing/>
              <w:jc w:val="center"/>
              <w:rPr>
                <w:rFonts w:ascii="Arial Narrow" w:hAnsi="Arial Narrow"/>
                <w:bCs/>
                <w:color w:val="000000"/>
                <w:sz w:val="24"/>
                <w:szCs w:val="24"/>
              </w:rPr>
            </w:pPr>
            <w:r w:rsidRPr="00BE3A91">
              <w:rPr>
                <w:rFonts w:ascii="Arial Narrow" w:hAnsi="Arial Narrow"/>
                <w:sz w:val="24"/>
                <w:szCs w:val="24"/>
              </w:rPr>
              <w:t>Áno</w:t>
            </w:r>
          </w:p>
        </w:tc>
        <w:tc>
          <w:tcPr>
            <w:tcW w:w="3016" w:type="dxa"/>
            <w:tcBorders>
              <w:top w:val="single" w:sz="4" w:space="0" w:color="auto"/>
              <w:left w:val="single" w:sz="4" w:space="0" w:color="auto"/>
              <w:bottom w:val="single" w:sz="4" w:space="0" w:color="auto"/>
              <w:right w:val="single" w:sz="4" w:space="0" w:color="auto"/>
            </w:tcBorders>
            <w:vAlign w:val="center"/>
          </w:tcPr>
          <w:p w14:paraId="69FBC693" w14:textId="77777777" w:rsidR="00CF6A64" w:rsidRPr="00FB2491" w:rsidRDefault="00CF6A64" w:rsidP="0022478B">
            <w:pPr>
              <w:spacing w:line="276" w:lineRule="auto"/>
              <w:contextualSpacing/>
              <w:jc w:val="center"/>
              <w:rPr>
                <w:rFonts w:ascii="Arial Narrow" w:hAnsi="Arial Narrow"/>
                <w:bCs/>
                <w:color w:val="000000"/>
                <w:sz w:val="24"/>
                <w:szCs w:val="24"/>
              </w:rPr>
            </w:pPr>
          </w:p>
        </w:tc>
      </w:tr>
    </w:tbl>
    <w:p w14:paraId="7AF5164A" w14:textId="77777777" w:rsidR="00CF6A64" w:rsidRDefault="00CF6A64" w:rsidP="00CF6A64">
      <w:pPr>
        <w:jc w:val="both"/>
        <w:rPr>
          <w:rFonts w:ascii="Arial Narrow" w:hAnsi="Arial Narrow"/>
          <w:b/>
          <w:bCs/>
          <w:color w:val="000000"/>
          <w:sz w:val="24"/>
          <w:szCs w:val="24"/>
        </w:rPr>
      </w:pPr>
    </w:p>
    <w:p w14:paraId="0815CA30" w14:textId="0B7E2095" w:rsidR="00CF6A64" w:rsidRDefault="00CF6A64" w:rsidP="00CF6A64">
      <w:pPr>
        <w:tabs>
          <w:tab w:val="clear" w:pos="2160"/>
          <w:tab w:val="clear" w:pos="2880"/>
          <w:tab w:val="clear" w:pos="4500"/>
          <w:tab w:val="center" w:pos="1701"/>
          <w:tab w:val="center" w:pos="5670"/>
        </w:tabs>
        <w:spacing w:after="60" w:line="264" w:lineRule="auto"/>
        <w:jc w:val="both"/>
        <w:rPr>
          <w:sz w:val="24"/>
          <w:szCs w:val="24"/>
        </w:rPr>
      </w:pPr>
    </w:p>
    <w:p w14:paraId="2E2CCFDE" w14:textId="454E5AE6" w:rsidR="00A319C9" w:rsidRDefault="00A319C9" w:rsidP="00A319C9">
      <w:pPr>
        <w:tabs>
          <w:tab w:val="clear" w:pos="2160"/>
          <w:tab w:val="clear" w:pos="2880"/>
          <w:tab w:val="clear" w:pos="4500"/>
          <w:tab w:val="center" w:pos="1701"/>
          <w:tab w:val="center" w:pos="5670"/>
        </w:tabs>
        <w:spacing w:after="60" w:line="264" w:lineRule="auto"/>
        <w:jc w:val="center"/>
        <w:rPr>
          <w:rFonts w:ascii="Arial Narrow" w:hAnsi="Arial Narrow"/>
          <w:b/>
          <w:sz w:val="24"/>
          <w:szCs w:val="24"/>
        </w:rPr>
      </w:pPr>
      <w:r>
        <w:rPr>
          <w:rFonts w:ascii="Arial Narrow" w:hAnsi="Arial Narrow"/>
          <w:b/>
          <w:sz w:val="24"/>
          <w:szCs w:val="24"/>
        </w:rPr>
        <w:lastRenderedPageBreak/>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Pr>
          <w:rFonts w:ascii="Arial Narrow" w:hAnsi="Arial Narrow"/>
        </w:rPr>
        <w:t>Príloha č. 2</w:t>
      </w:r>
    </w:p>
    <w:p w14:paraId="082F5490" w14:textId="126CE161" w:rsidR="00A319C9" w:rsidRDefault="00A319C9" w:rsidP="00A319C9">
      <w:pPr>
        <w:tabs>
          <w:tab w:val="clear" w:pos="2160"/>
          <w:tab w:val="clear" w:pos="2880"/>
          <w:tab w:val="clear" w:pos="4500"/>
          <w:tab w:val="center" w:pos="1701"/>
          <w:tab w:val="center" w:pos="5670"/>
        </w:tabs>
        <w:spacing w:after="60" w:line="264" w:lineRule="auto"/>
        <w:jc w:val="center"/>
        <w:rPr>
          <w:rFonts w:ascii="Arial Narrow" w:hAnsi="Arial Narrow"/>
          <w:b/>
          <w:sz w:val="24"/>
          <w:szCs w:val="24"/>
        </w:rPr>
      </w:pPr>
      <w:r>
        <w:rPr>
          <w:rFonts w:ascii="Arial Narrow" w:hAnsi="Arial Narrow"/>
          <w:b/>
          <w:sz w:val="24"/>
          <w:szCs w:val="24"/>
        </w:rPr>
        <w:t xml:space="preserve">Štruktúrovaný rozpočet ceny </w:t>
      </w:r>
    </w:p>
    <w:p w14:paraId="1ACBE049"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tbl>
      <w:tblPr>
        <w:tblW w:w="14332" w:type="dxa"/>
        <w:tblInd w:w="55" w:type="dxa"/>
        <w:tblCellMar>
          <w:left w:w="70" w:type="dxa"/>
          <w:right w:w="70" w:type="dxa"/>
        </w:tblCellMar>
        <w:tblLook w:val="04A0" w:firstRow="1" w:lastRow="0" w:firstColumn="1" w:lastColumn="0" w:noHBand="0" w:noVBand="1"/>
      </w:tblPr>
      <w:tblGrid>
        <w:gridCol w:w="960"/>
        <w:gridCol w:w="3020"/>
        <w:gridCol w:w="920"/>
        <w:gridCol w:w="1211"/>
        <w:gridCol w:w="1842"/>
        <w:gridCol w:w="1843"/>
        <w:gridCol w:w="992"/>
        <w:gridCol w:w="1560"/>
        <w:gridCol w:w="1984"/>
      </w:tblGrid>
      <w:tr w:rsidR="00A319C9" w14:paraId="3B75A786" w14:textId="77777777" w:rsidTr="0022478B">
        <w:trPr>
          <w:trHeight w:val="285"/>
        </w:trPr>
        <w:tc>
          <w:tcPr>
            <w:tcW w:w="960" w:type="dxa"/>
            <w:tcBorders>
              <w:top w:val="single" w:sz="8" w:space="0" w:color="auto"/>
              <w:left w:val="single" w:sz="8" w:space="0" w:color="auto"/>
              <w:bottom w:val="nil"/>
              <w:right w:val="single" w:sz="8" w:space="0" w:color="auto"/>
            </w:tcBorders>
            <w:shd w:val="clear" w:color="auto" w:fill="D9D9D9"/>
            <w:vAlign w:val="bottom"/>
            <w:hideMark/>
          </w:tcPr>
          <w:p w14:paraId="1A6802B0"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Por.</w:t>
            </w:r>
          </w:p>
        </w:tc>
        <w:tc>
          <w:tcPr>
            <w:tcW w:w="302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233BD193"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Názov položky</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48E3B600"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Merná jednotka</w:t>
            </w:r>
          </w:p>
        </w:tc>
        <w:tc>
          <w:tcPr>
            <w:tcW w:w="1211" w:type="dxa"/>
            <w:tcBorders>
              <w:top w:val="single" w:sz="8" w:space="0" w:color="auto"/>
              <w:left w:val="nil"/>
              <w:bottom w:val="nil"/>
              <w:right w:val="single" w:sz="8" w:space="0" w:color="auto"/>
            </w:tcBorders>
            <w:shd w:val="clear" w:color="auto" w:fill="D9D9D9"/>
            <w:vAlign w:val="center"/>
            <w:hideMark/>
          </w:tcPr>
          <w:p w14:paraId="62CA0C08"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 </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7C3C71F5"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 xml:space="preserve"> Jednotková cena v EUR bez DPH </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35ECC927" w14:textId="77777777" w:rsidR="00A319C9" w:rsidRDefault="00A319C9" w:rsidP="0022478B">
            <w:pPr>
              <w:tabs>
                <w:tab w:val="left" w:pos="708"/>
              </w:tabs>
              <w:jc w:val="center"/>
              <w:rPr>
                <w:rFonts w:ascii="Arial Narrow" w:hAnsi="Arial Narrow"/>
                <w:b/>
                <w:bCs/>
                <w:lang w:eastAsia="sk-SK"/>
              </w:rPr>
            </w:pPr>
            <w:r>
              <w:rPr>
                <w:rFonts w:ascii="Arial Narrow" w:hAnsi="Arial Narrow"/>
                <w:b/>
                <w:bCs/>
                <w:lang w:eastAsia="sk-SK"/>
              </w:rPr>
              <w:t xml:space="preserve"> Cena celkom v EUR bez DPH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57EDAE77"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Sadzba DPH v %</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544AE824"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 xml:space="preserve"> Výška DPH v EUR </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58B88FE8"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 xml:space="preserve"> Cena celkom v EUR s DPH </w:t>
            </w:r>
          </w:p>
        </w:tc>
      </w:tr>
      <w:tr w:rsidR="00A319C9" w14:paraId="7011F28A" w14:textId="77777777" w:rsidTr="0022478B">
        <w:trPr>
          <w:trHeight w:val="410"/>
        </w:trPr>
        <w:tc>
          <w:tcPr>
            <w:tcW w:w="960" w:type="dxa"/>
            <w:tcBorders>
              <w:top w:val="nil"/>
              <w:left w:val="single" w:sz="8" w:space="0" w:color="auto"/>
              <w:bottom w:val="single" w:sz="8" w:space="0" w:color="auto"/>
              <w:right w:val="single" w:sz="8" w:space="0" w:color="auto"/>
            </w:tcBorders>
            <w:shd w:val="clear" w:color="auto" w:fill="D9D9D9"/>
            <w:hideMark/>
          </w:tcPr>
          <w:p w14:paraId="2BA89D44" w14:textId="77777777" w:rsidR="00A319C9" w:rsidRDefault="00A319C9" w:rsidP="0022478B">
            <w:pPr>
              <w:tabs>
                <w:tab w:val="left" w:pos="708"/>
              </w:tabs>
              <w:jc w:val="center"/>
              <w:rPr>
                <w:rFonts w:ascii="Arial Narrow" w:hAnsi="Arial Narrow"/>
                <w:b/>
                <w:bCs/>
                <w:color w:val="000000"/>
                <w:lang w:eastAsia="sk-SK"/>
              </w:rPr>
            </w:pPr>
            <w:r>
              <w:rPr>
                <w:rFonts w:ascii="Arial Narrow" w:hAnsi="Arial Narrow"/>
                <w:b/>
                <w:bCs/>
                <w:color w:val="000000"/>
                <w:lang w:eastAsia="sk-SK"/>
              </w:rPr>
              <w:t>číslo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A60E85" w14:textId="77777777" w:rsidR="00A319C9" w:rsidRDefault="00A319C9" w:rsidP="0022478B">
            <w:pPr>
              <w:tabs>
                <w:tab w:val="clear" w:pos="2160"/>
                <w:tab w:val="clear" w:pos="2880"/>
                <w:tab w:val="clear" w:pos="4500"/>
              </w:tabs>
              <w:rPr>
                <w:rFonts w:ascii="Arial Narrow" w:hAnsi="Arial Narrow"/>
                <w:b/>
                <w:bCs/>
                <w:color w:val="000000"/>
                <w:lang w:eastAsia="sk-S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387F5D5" w14:textId="77777777" w:rsidR="00A319C9" w:rsidRDefault="00A319C9" w:rsidP="0022478B">
            <w:pPr>
              <w:tabs>
                <w:tab w:val="clear" w:pos="2160"/>
                <w:tab w:val="clear" w:pos="2880"/>
                <w:tab w:val="clear" w:pos="4500"/>
              </w:tabs>
              <w:rPr>
                <w:rFonts w:ascii="Arial Narrow" w:hAnsi="Arial Narrow"/>
                <w:b/>
                <w:bCs/>
                <w:color w:val="000000"/>
                <w:lang w:eastAsia="sk-SK"/>
              </w:rPr>
            </w:pPr>
          </w:p>
        </w:tc>
        <w:tc>
          <w:tcPr>
            <w:tcW w:w="1211" w:type="dxa"/>
            <w:tcBorders>
              <w:top w:val="nil"/>
              <w:left w:val="nil"/>
              <w:bottom w:val="single" w:sz="8" w:space="0" w:color="auto"/>
              <w:right w:val="single" w:sz="8" w:space="0" w:color="auto"/>
            </w:tcBorders>
            <w:shd w:val="clear" w:color="auto" w:fill="D9D9D9"/>
            <w:vAlign w:val="center"/>
            <w:hideMark/>
          </w:tcPr>
          <w:p w14:paraId="51EECD69" w14:textId="77777777" w:rsidR="00A319C9" w:rsidRDefault="00A319C9" w:rsidP="0022478B">
            <w:pPr>
              <w:tabs>
                <w:tab w:val="left" w:pos="708"/>
              </w:tabs>
              <w:jc w:val="center"/>
              <w:rPr>
                <w:rFonts w:ascii="Arial Narrow" w:hAnsi="Arial Narrow"/>
                <w:b/>
                <w:bCs/>
                <w:lang w:eastAsia="sk-SK"/>
              </w:rPr>
            </w:pPr>
            <w:r>
              <w:rPr>
                <w:rFonts w:ascii="Arial Narrow" w:hAnsi="Arial Narrow"/>
                <w:b/>
                <w:bCs/>
                <w:lang w:eastAsia="sk-SK"/>
              </w:rPr>
              <w:t>Množstvo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4B1799" w14:textId="77777777" w:rsidR="00A319C9" w:rsidRDefault="00A319C9" w:rsidP="0022478B">
            <w:pPr>
              <w:tabs>
                <w:tab w:val="clear" w:pos="2160"/>
                <w:tab w:val="clear" w:pos="2880"/>
                <w:tab w:val="clear" w:pos="4500"/>
              </w:tabs>
              <w:rPr>
                <w:rFonts w:ascii="Arial Narrow" w:hAnsi="Arial Narrow"/>
                <w:b/>
                <w:bCs/>
                <w:color w:val="000000"/>
                <w:lang w:eastAsia="sk-SK"/>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8D53C59" w14:textId="77777777" w:rsidR="00A319C9" w:rsidRDefault="00A319C9" w:rsidP="0022478B">
            <w:pPr>
              <w:tabs>
                <w:tab w:val="clear" w:pos="2160"/>
                <w:tab w:val="clear" w:pos="2880"/>
                <w:tab w:val="clear" w:pos="4500"/>
              </w:tabs>
              <w:rPr>
                <w:rFonts w:ascii="Arial Narrow" w:hAnsi="Arial Narrow"/>
                <w:b/>
                <w:bCs/>
                <w:lang w:eastAsia="sk-SK"/>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778EE29" w14:textId="77777777" w:rsidR="00A319C9" w:rsidRDefault="00A319C9" w:rsidP="0022478B">
            <w:pPr>
              <w:tabs>
                <w:tab w:val="clear" w:pos="2160"/>
                <w:tab w:val="clear" w:pos="2880"/>
                <w:tab w:val="clear" w:pos="4500"/>
              </w:tabs>
              <w:rPr>
                <w:rFonts w:ascii="Arial Narrow" w:hAnsi="Arial Narrow"/>
                <w:b/>
                <w:bCs/>
                <w:color w:val="000000"/>
                <w:lang w:eastAsia="sk-SK"/>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35556DD7" w14:textId="77777777" w:rsidR="00A319C9" w:rsidRDefault="00A319C9" w:rsidP="0022478B">
            <w:pPr>
              <w:tabs>
                <w:tab w:val="clear" w:pos="2160"/>
                <w:tab w:val="clear" w:pos="2880"/>
                <w:tab w:val="clear" w:pos="4500"/>
              </w:tabs>
              <w:rPr>
                <w:rFonts w:ascii="Arial Narrow" w:hAnsi="Arial Narrow"/>
                <w:b/>
                <w:bCs/>
                <w:color w:val="000000"/>
                <w:lang w:eastAsia="sk-SK"/>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2963ADDE" w14:textId="77777777" w:rsidR="00A319C9" w:rsidRDefault="00A319C9" w:rsidP="0022478B">
            <w:pPr>
              <w:tabs>
                <w:tab w:val="clear" w:pos="2160"/>
                <w:tab w:val="clear" w:pos="2880"/>
                <w:tab w:val="clear" w:pos="4500"/>
              </w:tabs>
              <w:rPr>
                <w:rFonts w:ascii="Arial Narrow" w:hAnsi="Arial Narrow"/>
                <w:b/>
                <w:bCs/>
                <w:color w:val="000000"/>
                <w:lang w:eastAsia="sk-SK"/>
              </w:rPr>
            </w:pPr>
          </w:p>
        </w:tc>
      </w:tr>
      <w:tr w:rsidR="00A319C9" w14:paraId="5EF82E9F" w14:textId="77777777" w:rsidTr="00A319C9">
        <w:trPr>
          <w:trHeight w:val="388"/>
        </w:trPr>
        <w:tc>
          <w:tcPr>
            <w:tcW w:w="960" w:type="dxa"/>
            <w:tcBorders>
              <w:top w:val="single" w:sz="4" w:space="0" w:color="auto"/>
              <w:left w:val="single" w:sz="8" w:space="0" w:color="auto"/>
              <w:bottom w:val="single" w:sz="4" w:space="0" w:color="auto"/>
              <w:right w:val="single" w:sz="4" w:space="0" w:color="auto"/>
            </w:tcBorders>
            <w:vAlign w:val="center"/>
            <w:hideMark/>
          </w:tcPr>
          <w:p w14:paraId="7B92909D"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1.</w:t>
            </w:r>
          </w:p>
        </w:tc>
        <w:tc>
          <w:tcPr>
            <w:tcW w:w="3020" w:type="dxa"/>
            <w:tcBorders>
              <w:top w:val="single" w:sz="4" w:space="0" w:color="auto"/>
              <w:left w:val="nil"/>
              <w:bottom w:val="single" w:sz="4" w:space="0" w:color="auto"/>
              <w:right w:val="single" w:sz="4" w:space="0" w:color="auto"/>
            </w:tcBorders>
            <w:vAlign w:val="center"/>
            <w:hideMark/>
          </w:tcPr>
          <w:p w14:paraId="40C2DA3C" w14:textId="12312230" w:rsidR="00A319C9" w:rsidRPr="00054AB4" w:rsidRDefault="00A319C9" w:rsidP="00A319C9">
            <w:pPr>
              <w:tabs>
                <w:tab w:val="left" w:pos="708"/>
              </w:tabs>
              <w:rPr>
                <w:rFonts w:ascii="Arial Narrow" w:hAnsi="Arial Narrow"/>
                <w:color w:val="000000"/>
                <w:sz w:val="24"/>
                <w:szCs w:val="24"/>
              </w:rPr>
            </w:pPr>
            <w:r w:rsidRPr="00A319C9">
              <w:rPr>
                <w:rFonts w:ascii="Arial Narrow" w:hAnsi="Arial Narrow"/>
                <w:color w:val="000000"/>
                <w:sz w:val="24"/>
                <w:szCs w:val="24"/>
              </w:rPr>
              <w:t xml:space="preserve">Batéria Li.ion typ 1 </w:t>
            </w:r>
          </w:p>
        </w:tc>
        <w:tc>
          <w:tcPr>
            <w:tcW w:w="920" w:type="dxa"/>
            <w:tcBorders>
              <w:top w:val="single" w:sz="4" w:space="0" w:color="auto"/>
              <w:left w:val="nil"/>
              <w:bottom w:val="single" w:sz="4" w:space="0" w:color="auto"/>
              <w:right w:val="single" w:sz="4" w:space="0" w:color="auto"/>
            </w:tcBorders>
            <w:vAlign w:val="center"/>
            <w:hideMark/>
          </w:tcPr>
          <w:p w14:paraId="0E3B0BBD" w14:textId="53B5943F" w:rsidR="00A319C9" w:rsidRPr="00054AB4"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kus</w:t>
            </w:r>
          </w:p>
        </w:tc>
        <w:tc>
          <w:tcPr>
            <w:tcW w:w="1211" w:type="dxa"/>
            <w:tcBorders>
              <w:top w:val="single" w:sz="4" w:space="0" w:color="auto"/>
              <w:left w:val="nil"/>
              <w:bottom w:val="single" w:sz="4" w:space="0" w:color="auto"/>
              <w:right w:val="single" w:sz="4" w:space="0" w:color="auto"/>
            </w:tcBorders>
            <w:vAlign w:val="center"/>
            <w:hideMark/>
          </w:tcPr>
          <w:p w14:paraId="0A3E0045" w14:textId="7529DD35" w:rsidR="00A319C9" w:rsidRPr="00A319C9"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1 400</w:t>
            </w:r>
          </w:p>
        </w:tc>
        <w:tc>
          <w:tcPr>
            <w:tcW w:w="1842" w:type="dxa"/>
            <w:tcBorders>
              <w:top w:val="single" w:sz="4" w:space="0" w:color="auto"/>
              <w:left w:val="nil"/>
              <w:bottom w:val="single" w:sz="4" w:space="0" w:color="auto"/>
              <w:right w:val="single" w:sz="4" w:space="0" w:color="auto"/>
            </w:tcBorders>
            <w:shd w:val="clear" w:color="auto" w:fill="FFFFFF"/>
            <w:vAlign w:val="center"/>
          </w:tcPr>
          <w:p w14:paraId="079D09CC" w14:textId="28B47072"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27,00 €</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2E8D8976" w14:textId="0B939E87"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37 800,00 €</w:t>
            </w:r>
          </w:p>
        </w:tc>
        <w:tc>
          <w:tcPr>
            <w:tcW w:w="992" w:type="dxa"/>
            <w:tcBorders>
              <w:top w:val="single" w:sz="4" w:space="0" w:color="auto"/>
              <w:left w:val="nil"/>
              <w:bottom w:val="single" w:sz="4" w:space="0" w:color="auto"/>
              <w:right w:val="single" w:sz="4" w:space="0" w:color="auto"/>
            </w:tcBorders>
            <w:vAlign w:val="center"/>
            <w:hideMark/>
          </w:tcPr>
          <w:p w14:paraId="06DF501C"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14:paraId="4010E64A" w14:textId="3256E546"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7 560,00 €</w:t>
            </w:r>
          </w:p>
        </w:tc>
        <w:tc>
          <w:tcPr>
            <w:tcW w:w="1984" w:type="dxa"/>
            <w:tcBorders>
              <w:top w:val="single" w:sz="4" w:space="0" w:color="auto"/>
              <w:left w:val="nil"/>
              <w:bottom w:val="single" w:sz="4" w:space="0" w:color="auto"/>
              <w:right w:val="single" w:sz="8" w:space="0" w:color="auto"/>
            </w:tcBorders>
            <w:vAlign w:val="center"/>
          </w:tcPr>
          <w:p w14:paraId="635F6D7D" w14:textId="4915DAC8"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45 360,00 €</w:t>
            </w:r>
          </w:p>
        </w:tc>
      </w:tr>
      <w:tr w:rsidR="00A319C9" w14:paraId="13AD984C" w14:textId="77777777" w:rsidTr="00A319C9">
        <w:trPr>
          <w:trHeight w:val="420"/>
        </w:trPr>
        <w:tc>
          <w:tcPr>
            <w:tcW w:w="960" w:type="dxa"/>
            <w:tcBorders>
              <w:top w:val="nil"/>
              <w:left w:val="single" w:sz="8" w:space="0" w:color="auto"/>
              <w:bottom w:val="single" w:sz="4" w:space="0" w:color="auto"/>
              <w:right w:val="single" w:sz="4" w:space="0" w:color="auto"/>
            </w:tcBorders>
            <w:vAlign w:val="center"/>
            <w:hideMark/>
          </w:tcPr>
          <w:p w14:paraId="72217E46"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2.</w:t>
            </w:r>
          </w:p>
        </w:tc>
        <w:tc>
          <w:tcPr>
            <w:tcW w:w="3020" w:type="dxa"/>
            <w:tcBorders>
              <w:top w:val="nil"/>
              <w:left w:val="nil"/>
              <w:bottom w:val="single" w:sz="4" w:space="0" w:color="auto"/>
              <w:right w:val="single" w:sz="4" w:space="0" w:color="auto"/>
            </w:tcBorders>
            <w:vAlign w:val="center"/>
            <w:hideMark/>
          </w:tcPr>
          <w:p w14:paraId="09F62E95" w14:textId="55EC333C" w:rsidR="00A319C9" w:rsidRPr="00054AB4" w:rsidRDefault="00A319C9" w:rsidP="00A319C9">
            <w:pPr>
              <w:tabs>
                <w:tab w:val="left" w:pos="708"/>
              </w:tabs>
              <w:rPr>
                <w:rFonts w:ascii="Arial Narrow" w:hAnsi="Arial Narrow"/>
                <w:color w:val="000000"/>
                <w:sz w:val="24"/>
                <w:szCs w:val="24"/>
              </w:rPr>
            </w:pPr>
            <w:r w:rsidRPr="00A319C9">
              <w:rPr>
                <w:rFonts w:ascii="Arial Narrow" w:hAnsi="Arial Narrow"/>
                <w:color w:val="000000"/>
                <w:sz w:val="24"/>
                <w:szCs w:val="24"/>
              </w:rPr>
              <w:t>Batéria Li.ion typ 2</w:t>
            </w:r>
          </w:p>
        </w:tc>
        <w:tc>
          <w:tcPr>
            <w:tcW w:w="920" w:type="dxa"/>
            <w:tcBorders>
              <w:top w:val="nil"/>
              <w:left w:val="nil"/>
              <w:bottom w:val="single" w:sz="4" w:space="0" w:color="auto"/>
              <w:right w:val="single" w:sz="4" w:space="0" w:color="auto"/>
            </w:tcBorders>
            <w:vAlign w:val="center"/>
            <w:hideMark/>
          </w:tcPr>
          <w:p w14:paraId="4465B404" w14:textId="14EE46D4" w:rsidR="00A319C9" w:rsidRPr="00054AB4"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kus</w:t>
            </w:r>
          </w:p>
        </w:tc>
        <w:tc>
          <w:tcPr>
            <w:tcW w:w="1211" w:type="dxa"/>
            <w:tcBorders>
              <w:top w:val="nil"/>
              <w:left w:val="nil"/>
              <w:bottom w:val="single" w:sz="4" w:space="0" w:color="auto"/>
              <w:right w:val="single" w:sz="4" w:space="0" w:color="auto"/>
            </w:tcBorders>
            <w:vAlign w:val="center"/>
            <w:hideMark/>
          </w:tcPr>
          <w:p w14:paraId="0CB7C58A" w14:textId="2A4CB9BE" w:rsidR="00A319C9" w:rsidRPr="00A319C9"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1 130</w:t>
            </w:r>
          </w:p>
        </w:tc>
        <w:tc>
          <w:tcPr>
            <w:tcW w:w="1842" w:type="dxa"/>
            <w:tcBorders>
              <w:top w:val="nil"/>
              <w:left w:val="nil"/>
              <w:bottom w:val="single" w:sz="4" w:space="0" w:color="auto"/>
              <w:right w:val="single" w:sz="4" w:space="0" w:color="auto"/>
            </w:tcBorders>
            <w:shd w:val="clear" w:color="auto" w:fill="FFFFFF"/>
            <w:vAlign w:val="center"/>
          </w:tcPr>
          <w:p w14:paraId="0121E893" w14:textId="52552D37"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83,50 €</w:t>
            </w:r>
          </w:p>
        </w:tc>
        <w:tc>
          <w:tcPr>
            <w:tcW w:w="1843" w:type="dxa"/>
            <w:tcBorders>
              <w:top w:val="nil"/>
              <w:left w:val="nil"/>
              <w:bottom w:val="single" w:sz="4" w:space="0" w:color="auto"/>
              <w:right w:val="single" w:sz="4" w:space="0" w:color="auto"/>
            </w:tcBorders>
            <w:shd w:val="clear" w:color="auto" w:fill="FFFFFF"/>
            <w:vAlign w:val="center"/>
          </w:tcPr>
          <w:p w14:paraId="0CE3EDAD" w14:textId="667704F1"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94 355,00 €</w:t>
            </w:r>
          </w:p>
        </w:tc>
        <w:tc>
          <w:tcPr>
            <w:tcW w:w="992" w:type="dxa"/>
            <w:tcBorders>
              <w:top w:val="nil"/>
              <w:left w:val="nil"/>
              <w:bottom w:val="single" w:sz="4" w:space="0" w:color="auto"/>
              <w:right w:val="single" w:sz="4" w:space="0" w:color="auto"/>
            </w:tcBorders>
            <w:vAlign w:val="center"/>
            <w:hideMark/>
          </w:tcPr>
          <w:p w14:paraId="1F21C803"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20</w:t>
            </w:r>
          </w:p>
        </w:tc>
        <w:tc>
          <w:tcPr>
            <w:tcW w:w="1560" w:type="dxa"/>
            <w:tcBorders>
              <w:top w:val="nil"/>
              <w:left w:val="nil"/>
              <w:bottom w:val="single" w:sz="4" w:space="0" w:color="auto"/>
              <w:right w:val="single" w:sz="4" w:space="0" w:color="auto"/>
            </w:tcBorders>
            <w:vAlign w:val="center"/>
          </w:tcPr>
          <w:p w14:paraId="6E02E8FA" w14:textId="135E7634"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18 871,00 €</w:t>
            </w:r>
          </w:p>
        </w:tc>
        <w:tc>
          <w:tcPr>
            <w:tcW w:w="1984" w:type="dxa"/>
            <w:tcBorders>
              <w:top w:val="nil"/>
              <w:left w:val="nil"/>
              <w:bottom w:val="single" w:sz="4" w:space="0" w:color="auto"/>
              <w:right w:val="single" w:sz="8" w:space="0" w:color="auto"/>
            </w:tcBorders>
            <w:vAlign w:val="center"/>
          </w:tcPr>
          <w:p w14:paraId="00B0A4C4" w14:textId="73EC3E10"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113 226,00 €</w:t>
            </w:r>
          </w:p>
        </w:tc>
      </w:tr>
      <w:tr w:rsidR="00A319C9" w14:paraId="5E66BD91" w14:textId="77777777" w:rsidTr="00A319C9">
        <w:trPr>
          <w:trHeight w:val="409"/>
        </w:trPr>
        <w:tc>
          <w:tcPr>
            <w:tcW w:w="960" w:type="dxa"/>
            <w:tcBorders>
              <w:top w:val="nil"/>
              <w:left w:val="single" w:sz="8" w:space="0" w:color="auto"/>
              <w:bottom w:val="single" w:sz="4" w:space="0" w:color="auto"/>
              <w:right w:val="single" w:sz="4" w:space="0" w:color="auto"/>
            </w:tcBorders>
            <w:vAlign w:val="center"/>
            <w:hideMark/>
          </w:tcPr>
          <w:p w14:paraId="05B84BB8"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3.</w:t>
            </w:r>
          </w:p>
        </w:tc>
        <w:tc>
          <w:tcPr>
            <w:tcW w:w="3020" w:type="dxa"/>
            <w:tcBorders>
              <w:top w:val="nil"/>
              <w:left w:val="nil"/>
              <w:bottom w:val="single" w:sz="4" w:space="0" w:color="auto"/>
              <w:right w:val="single" w:sz="4" w:space="0" w:color="auto"/>
            </w:tcBorders>
            <w:vAlign w:val="center"/>
            <w:hideMark/>
          </w:tcPr>
          <w:p w14:paraId="0A3D81FD" w14:textId="7D3D5A4F" w:rsidR="00A319C9" w:rsidRPr="00054AB4" w:rsidRDefault="00A319C9" w:rsidP="00A319C9">
            <w:pPr>
              <w:tabs>
                <w:tab w:val="left" w:pos="708"/>
              </w:tabs>
              <w:rPr>
                <w:rFonts w:ascii="Arial Narrow" w:hAnsi="Arial Narrow"/>
                <w:color w:val="000000"/>
                <w:sz w:val="24"/>
                <w:szCs w:val="24"/>
              </w:rPr>
            </w:pPr>
            <w:r w:rsidRPr="00A319C9">
              <w:rPr>
                <w:rFonts w:ascii="Arial Narrow" w:hAnsi="Arial Narrow"/>
                <w:color w:val="000000"/>
                <w:sz w:val="24"/>
                <w:szCs w:val="24"/>
              </w:rPr>
              <w:t>Batéria Li.ion typ 3</w:t>
            </w:r>
          </w:p>
        </w:tc>
        <w:tc>
          <w:tcPr>
            <w:tcW w:w="920" w:type="dxa"/>
            <w:tcBorders>
              <w:top w:val="nil"/>
              <w:left w:val="nil"/>
              <w:bottom w:val="single" w:sz="4" w:space="0" w:color="auto"/>
              <w:right w:val="single" w:sz="4" w:space="0" w:color="auto"/>
            </w:tcBorders>
            <w:vAlign w:val="center"/>
            <w:hideMark/>
          </w:tcPr>
          <w:p w14:paraId="74B08237" w14:textId="666F1C14" w:rsidR="00A319C9" w:rsidRPr="00054AB4"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kus</w:t>
            </w:r>
          </w:p>
        </w:tc>
        <w:tc>
          <w:tcPr>
            <w:tcW w:w="1211" w:type="dxa"/>
            <w:tcBorders>
              <w:top w:val="nil"/>
              <w:left w:val="nil"/>
              <w:bottom w:val="single" w:sz="4" w:space="0" w:color="auto"/>
              <w:right w:val="single" w:sz="4" w:space="0" w:color="auto"/>
            </w:tcBorders>
            <w:vAlign w:val="center"/>
            <w:hideMark/>
          </w:tcPr>
          <w:p w14:paraId="32805C20" w14:textId="26082AEB" w:rsidR="00A319C9" w:rsidRPr="00A319C9"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100</w:t>
            </w:r>
          </w:p>
        </w:tc>
        <w:tc>
          <w:tcPr>
            <w:tcW w:w="1842" w:type="dxa"/>
            <w:tcBorders>
              <w:top w:val="nil"/>
              <w:left w:val="nil"/>
              <w:bottom w:val="single" w:sz="4" w:space="0" w:color="auto"/>
              <w:right w:val="single" w:sz="4" w:space="0" w:color="auto"/>
            </w:tcBorders>
            <w:shd w:val="clear" w:color="auto" w:fill="FFFFFF"/>
            <w:vAlign w:val="center"/>
          </w:tcPr>
          <w:p w14:paraId="015AF54C" w14:textId="73E86B81"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27,00 €</w:t>
            </w:r>
          </w:p>
        </w:tc>
        <w:tc>
          <w:tcPr>
            <w:tcW w:w="1843" w:type="dxa"/>
            <w:tcBorders>
              <w:top w:val="nil"/>
              <w:left w:val="nil"/>
              <w:bottom w:val="single" w:sz="4" w:space="0" w:color="auto"/>
              <w:right w:val="single" w:sz="4" w:space="0" w:color="auto"/>
            </w:tcBorders>
            <w:shd w:val="clear" w:color="auto" w:fill="FFFFFF"/>
            <w:vAlign w:val="center"/>
          </w:tcPr>
          <w:p w14:paraId="19810488" w14:textId="759797BE"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2 700 €</w:t>
            </w:r>
          </w:p>
        </w:tc>
        <w:tc>
          <w:tcPr>
            <w:tcW w:w="992" w:type="dxa"/>
            <w:tcBorders>
              <w:top w:val="nil"/>
              <w:left w:val="nil"/>
              <w:bottom w:val="single" w:sz="4" w:space="0" w:color="auto"/>
              <w:right w:val="single" w:sz="4" w:space="0" w:color="auto"/>
            </w:tcBorders>
            <w:vAlign w:val="center"/>
            <w:hideMark/>
          </w:tcPr>
          <w:p w14:paraId="0597976C"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20</w:t>
            </w:r>
          </w:p>
        </w:tc>
        <w:tc>
          <w:tcPr>
            <w:tcW w:w="1560" w:type="dxa"/>
            <w:tcBorders>
              <w:top w:val="nil"/>
              <w:left w:val="nil"/>
              <w:bottom w:val="single" w:sz="4" w:space="0" w:color="auto"/>
              <w:right w:val="single" w:sz="4" w:space="0" w:color="auto"/>
            </w:tcBorders>
            <w:vAlign w:val="center"/>
          </w:tcPr>
          <w:p w14:paraId="2398CA30" w14:textId="44F834D9"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540,00 €</w:t>
            </w:r>
          </w:p>
        </w:tc>
        <w:tc>
          <w:tcPr>
            <w:tcW w:w="1984" w:type="dxa"/>
            <w:tcBorders>
              <w:top w:val="nil"/>
              <w:left w:val="nil"/>
              <w:bottom w:val="single" w:sz="4" w:space="0" w:color="auto"/>
              <w:right w:val="single" w:sz="8" w:space="0" w:color="auto"/>
            </w:tcBorders>
            <w:vAlign w:val="center"/>
          </w:tcPr>
          <w:p w14:paraId="37915B42" w14:textId="738530BB"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3 240,00 €</w:t>
            </w:r>
          </w:p>
        </w:tc>
      </w:tr>
      <w:tr w:rsidR="00A319C9" w14:paraId="345CD8C7" w14:textId="77777777" w:rsidTr="00A319C9">
        <w:trPr>
          <w:trHeight w:val="430"/>
        </w:trPr>
        <w:tc>
          <w:tcPr>
            <w:tcW w:w="960" w:type="dxa"/>
            <w:tcBorders>
              <w:top w:val="nil"/>
              <w:left w:val="single" w:sz="8" w:space="0" w:color="auto"/>
              <w:bottom w:val="single" w:sz="4" w:space="0" w:color="auto"/>
              <w:right w:val="single" w:sz="4" w:space="0" w:color="auto"/>
            </w:tcBorders>
            <w:vAlign w:val="center"/>
            <w:hideMark/>
          </w:tcPr>
          <w:p w14:paraId="268349E1"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4.</w:t>
            </w:r>
          </w:p>
        </w:tc>
        <w:tc>
          <w:tcPr>
            <w:tcW w:w="3020" w:type="dxa"/>
            <w:tcBorders>
              <w:top w:val="nil"/>
              <w:left w:val="nil"/>
              <w:bottom w:val="single" w:sz="4" w:space="0" w:color="auto"/>
              <w:right w:val="single" w:sz="4" w:space="0" w:color="auto"/>
            </w:tcBorders>
            <w:vAlign w:val="center"/>
            <w:hideMark/>
          </w:tcPr>
          <w:p w14:paraId="15B60D4A" w14:textId="544E94E3" w:rsidR="00A319C9" w:rsidRPr="00054AB4" w:rsidRDefault="00A319C9" w:rsidP="00A319C9">
            <w:pPr>
              <w:tabs>
                <w:tab w:val="left" w:pos="708"/>
              </w:tabs>
              <w:rPr>
                <w:rFonts w:ascii="Arial Narrow" w:hAnsi="Arial Narrow"/>
                <w:color w:val="000000"/>
                <w:sz w:val="24"/>
                <w:szCs w:val="24"/>
              </w:rPr>
            </w:pPr>
            <w:r w:rsidRPr="00A319C9">
              <w:rPr>
                <w:rFonts w:ascii="Arial Narrow" w:hAnsi="Arial Narrow"/>
                <w:color w:val="000000"/>
                <w:sz w:val="24"/>
                <w:szCs w:val="24"/>
              </w:rPr>
              <w:t>Batéria Li.ion typ 4</w:t>
            </w:r>
          </w:p>
        </w:tc>
        <w:tc>
          <w:tcPr>
            <w:tcW w:w="920" w:type="dxa"/>
            <w:tcBorders>
              <w:top w:val="nil"/>
              <w:left w:val="nil"/>
              <w:bottom w:val="single" w:sz="4" w:space="0" w:color="auto"/>
              <w:right w:val="single" w:sz="4" w:space="0" w:color="auto"/>
            </w:tcBorders>
            <w:vAlign w:val="center"/>
            <w:hideMark/>
          </w:tcPr>
          <w:p w14:paraId="04288D7A" w14:textId="13456246" w:rsidR="00A319C9" w:rsidRPr="00054AB4"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kus</w:t>
            </w:r>
          </w:p>
        </w:tc>
        <w:tc>
          <w:tcPr>
            <w:tcW w:w="1211" w:type="dxa"/>
            <w:tcBorders>
              <w:top w:val="nil"/>
              <w:left w:val="nil"/>
              <w:bottom w:val="single" w:sz="4" w:space="0" w:color="auto"/>
              <w:right w:val="single" w:sz="4" w:space="0" w:color="auto"/>
            </w:tcBorders>
            <w:vAlign w:val="center"/>
            <w:hideMark/>
          </w:tcPr>
          <w:p w14:paraId="22C840A3" w14:textId="6013AF79" w:rsidR="00A319C9" w:rsidRPr="00A319C9" w:rsidRDefault="00A319C9" w:rsidP="00A319C9">
            <w:pPr>
              <w:tabs>
                <w:tab w:val="left" w:pos="708"/>
              </w:tabs>
              <w:jc w:val="center"/>
              <w:rPr>
                <w:rFonts w:ascii="Arial Narrow" w:hAnsi="Arial Narrow"/>
                <w:color w:val="000000"/>
                <w:sz w:val="24"/>
                <w:szCs w:val="24"/>
              </w:rPr>
            </w:pPr>
            <w:r w:rsidRPr="00A319C9">
              <w:rPr>
                <w:rFonts w:ascii="Arial Narrow" w:hAnsi="Arial Narrow"/>
                <w:color w:val="000000"/>
                <w:sz w:val="24"/>
                <w:szCs w:val="24"/>
              </w:rPr>
              <w:t>100</w:t>
            </w:r>
          </w:p>
        </w:tc>
        <w:tc>
          <w:tcPr>
            <w:tcW w:w="1842" w:type="dxa"/>
            <w:tcBorders>
              <w:top w:val="nil"/>
              <w:left w:val="nil"/>
              <w:bottom w:val="single" w:sz="4" w:space="0" w:color="auto"/>
              <w:right w:val="single" w:sz="4" w:space="0" w:color="auto"/>
            </w:tcBorders>
            <w:shd w:val="clear" w:color="auto" w:fill="FFFFFF"/>
            <w:vAlign w:val="center"/>
          </w:tcPr>
          <w:p w14:paraId="77647358" w14:textId="36711CFD"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27,00 €</w:t>
            </w:r>
          </w:p>
        </w:tc>
        <w:tc>
          <w:tcPr>
            <w:tcW w:w="1843" w:type="dxa"/>
            <w:tcBorders>
              <w:top w:val="nil"/>
              <w:left w:val="nil"/>
              <w:bottom w:val="single" w:sz="4" w:space="0" w:color="auto"/>
              <w:right w:val="single" w:sz="4" w:space="0" w:color="auto"/>
            </w:tcBorders>
            <w:shd w:val="clear" w:color="auto" w:fill="FFFFFF"/>
            <w:vAlign w:val="center"/>
          </w:tcPr>
          <w:p w14:paraId="63A9F7C5" w14:textId="092CC05B"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2 700 €</w:t>
            </w:r>
          </w:p>
        </w:tc>
        <w:tc>
          <w:tcPr>
            <w:tcW w:w="992" w:type="dxa"/>
            <w:tcBorders>
              <w:top w:val="nil"/>
              <w:left w:val="nil"/>
              <w:bottom w:val="single" w:sz="4" w:space="0" w:color="auto"/>
              <w:right w:val="single" w:sz="4" w:space="0" w:color="auto"/>
            </w:tcBorders>
            <w:vAlign w:val="center"/>
            <w:hideMark/>
          </w:tcPr>
          <w:p w14:paraId="0A9323B3" w14:textId="77777777" w:rsidR="00A319C9" w:rsidRPr="00054AB4" w:rsidRDefault="00A319C9" w:rsidP="00A319C9">
            <w:pPr>
              <w:tabs>
                <w:tab w:val="left" w:pos="708"/>
              </w:tabs>
              <w:jc w:val="center"/>
              <w:rPr>
                <w:rFonts w:ascii="Arial Narrow" w:hAnsi="Arial Narrow"/>
                <w:color w:val="000000"/>
                <w:sz w:val="24"/>
                <w:szCs w:val="24"/>
                <w:lang w:eastAsia="sk-SK"/>
              </w:rPr>
            </w:pPr>
            <w:r w:rsidRPr="00054AB4">
              <w:rPr>
                <w:rFonts w:ascii="Arial Narrow" w:hAnsi="Arial Narrow"/>
                <w:color w:val="000000"/>
                <w:sz w:val="24"/>
                <w:szCs w:val="24"/>
              </w:rPr>
              <w:t>20</w:t>
            </w:r>
          </w:p>
        </w:tc>
        <w:tc>
          <w:tcPr>
            <w:tcW w:w="1560" w:type="dxa"/>
            <w:tcBorders>
              <w:top w:val="nil"/>
              <w:left w:val="nil"/>
              <w:bottom w:val="single" w:sz="4" w:space="0" w:color="auto"/>
              <w:right w:val="single" w:sz="4" w:space="0" w:color="auto"/>
            </w:tcBorders>
            <w:vAlign w:val="center"/>
          </w:tcPr>
          <w:p w14:paraId="49CD496B" w14:textId="601BD27A"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540,00 €</w:t>
            </w:r>
          </w:p>
        </w:tc>
        <w:tc>
          <w:tcPr>
            <w:tcW w:w="1984" w:type="dxa"/>
            <w:tcBorders>
              <w:top w:val="nil"/>
              <w:left w:val="nil"/>
              <w:bottom w:val="single" w:sz="4" w:space="0" w:color="auto"/>
              <w:right w:val="single" w:sz="8" w:space="0" w:color="auto"/>
            </w:tcBorders>
            <w:vAlign w:val="center"/>
          </w:tcPr>
          <w:p w14:paraId="63865AF8" w14:textId="4FBD102E" w:rsidR="00A319C9" w:rsidRPr="00054AB4" w:rsidRDefault="00A319C9" w:rsidP="00A319C9">
            <w:pPr>
              <w:tabs>
                <w:tab w:val="left" w:pos="708"/>
              </w:tabs>
              <w:jc w:val="right"/>
              <w:rPr>
                <w:rFonts w:ascii="Arial Narrow" w:hAnsi="Arial Narrow"/>
                <w:color w:val="000000"/>
                <w:sz w:val="24"/>
                <w:szCs w:val="24"/>
                <w:lang w:eastAsia="sk-SK"/>
              </w:rPr>
            </w:pPr>
            <w:r>
              <w:rPr>
                <w:rFonts w:ascii="Arial Narrow" w:hAnsi="Arial Narrow"/>
                <w:color w:val="000000"/>
                <w:sz w:val="24"/>
                <w:szCs w:val="24"/>
                <w:lang w:eastAsia="sk-SK"/>
              </w:rPr>
              <w:t>3 240,00 €</w:t>
            </w:r>
          </w:p>
        </w:tc>
      </w:tr>
      <w:tr w:rsidR="00A319C9" w14:paraId="4B509A7B" w14:textId="77777777" w:rsidTr="00A319C9">
        <w:trPr>
          <w:trHeight w:val="540"/>
        </w:trPr>
        <w:tc>
          <w:tcPr>
            <w:tcW w:w="7953" w:type="dxa"/>
            <w:gridSpan w:val="5"/>
            <w:tcBorders>
              <w:top w:val="single" w:sz="4" w:space="0" w:color="auto"/>
              <w:left w:val="single" w:sz="8" w:space="0" w:color="auto"/>
              <w:bottom w:val="single" w:sz="8" w:space="0" w:color="auto"/>
              <w:right w:val="single" w:sz="8" w:space="0" w:color="000000"/>
            </w:tcBorders>
            <w:vAlign w:val="center"/>
            <w:hideMark/>
          </w:tcPr>
          <w:p w14:paraId="4F40BE35" w14:textId="77777777" w:rsidR="00A319C9" w:rsidRPr="00054AB4" w:rsidRDefault="00A319C9" w:rsidP="0022478B">
            <w:pPr>
              <w:tabs>
                <w:tab w:val="left" w:pos="708"/>
              </w:tabs>
              <w:rPr>
                <w:rFonts w:ascii="Arial Narrow" w:hAnsi="Arial Narrow"/>
                <w:b/>
                <w:bCs/>
                <w:color w:val="000000"/>
                <w:sz w:val="24"/>
                <w:szCs w:val="24"/>
                <w:lang w:eastAsia="sk-SK"/>
              </w:rPr>
            </w:pPr>
            <w:r w:rsidRPr="00054AB4">
              <w:rPr>
                <w:rFonts w:ascii="Arial Narrow" w:hAnsi="Arial Narrow"/>
                <w:b/>
                <w:bCs/>
                <w:color w:val="000000"/>
                <w:sz w:val="24"/>
                <w:szCs w:val="24"/>
                <w:lang w:eastAsia="sk-SK"/>
              </w:rPr>
              <w:t xml:space="preserve">Celková cena za požadovaný predmet zákazky vyjadrená v EUR </w:t>
            </w:r>
          </w:p>
        </w:tc>
        <w:tc>
          <w:tcPr>
            <w:tcW w:w="1843" w:type="dxa"/>
            <w:tcBorders>
              <w:top w:val="nil"/>
              <w:left w:val="nil"/>
              <w:bottom w:val="single" w:sz="8" w:space="0" w:color="auto"/>
              <w:right w:val="single" w:sz="8" w:space="0" w:color="auto"/>
            </w:tcBorders>
            <w:noWrap/>
            <w:vAlign w:val="center"/>
          </w:tcPr>
          <w:p w14:paraId="01CDE52E" w14:textId="27C82599" w:rsidR="00A319C9" w:rsidRPr="00054AB4" w:rsidRDefault="00A319C9" w:rsidP="0022478B">
            <w:pPr>
              <w:tabs>
                <w:tab w:val="left" w:pos="708"/>
              </w:tabs>
              <w:jc w:val="right"/>
              <w:rPr>
                <w:rFonts w:ascii="Arial Narrow" w:hAnsi="Arial Narrow"/>
                <w:b/>
                <w:bCs/>
                <w:color w:val="000000"/>
                <w:sz w:val="24"/>
                <w:szCs w:val="24"/>
                <w:lang w:eastAsia="sk-SK"/>
              </w:rPr>
            </w:pPr>
            <w:r>
              <w:rPr>
                <w:rFonts w:ascii="Arial Narrow" w:hAnsi="Arial Narrow"/>
                <w:b/>
                <w:bCs/>
                <w:color w:val="000000"/>
                <w:sz w:val="24"/>
                <w:szCs w:val="24"/>
                <w:lang w:eastAsia="sk-SK"/>
              </w:rPr>
              <w:t>137 555,00 €</w:t>
            </w:r>
          </w:p>
        </w:tc>
        <w:tc>
          <w:tcPr>
            <w:tcW w:w="992" w:type="dxa"/>
            <w:tcBorders>
              <w:top w:val="nil"/>
              <w:left w:val="nil"/>
              <w:bottom w:val="single" w:sz="8" w:space="0" w:color="auto"/>
              <w:right w:val="single" w:sz="4" w:space="0" w:color="auto"/>
            </w:tcBorders>
            <w:noWrap/>
            <w:vAlign w:val="center"/>
          </w:tcPr>
          <w:p w14:paraId="52DDB4BB" w14:textId="77777777" w:rsidR="00A319C9" w:rsidRPr="00054AB4" w:rsidRDefault="00A319C9" w:rsidP="0022478B">
            <w:pPr>
              <w:tabs>
                <w:tab w:val="left" w:pos="708"/>
              </w:tabs>
              <w:jc w:val="center"/>
              <w:rPr>
                <w:rFonts w:ascii="Arial Narrow" w:hAnsi="Arial Narrow"/>
                <w:b/>
                <w:bCs/>
                <w:color w:val="000000"/>
                <w:sz w:val="24"/>
                <w:szCs w:val="24"/>
                <w:lang w:eastAsia="sk-SK"/>
              </w:rPr>
            </w:pPr>
          </w:p>
        </w:tc>
        <w:tc>
          <w:tcPr>
            <w:tcW w:w="1560" w:type="dxa"/>
            <w:tcBorders>
              <w:top w:val="nil"/>
              <w:left w:val="nil"/>
              <w:bottom w:val="single" w:sz="8" w:space="0" w:color="auto"/>
              <w:right w:val="single" w:sz="4" w:space="0" w:color="auto"/>
            </w:tcBorders>
            <w:noWrap/>
            <w:vAlign w:val="center"/>
          </w:tcPr>
          <w:p w14:paraId="1E6B4B6C" w14:textId="1535629C" w:rsidR="00A319C9" w:rsidRPr="00054AB4" w:rsidRDefault="00A319C9" w:rsidP="0022478B">
            <w:pPr>
              <w:tabs>
                <w:tab w:val="left" w:pos="708"/>
              </w:tabs>
              <w:jc w:val="right"/>
              <w:rPr>
                <w:rFonts w:ascii="Arial Narrow" w:hAnsi="Arial Narrow"/>
                <w:b/>
                <w:bCs/>
                <w:color w:val="000000"/>
                <w:sz w:val="24"/>
                <w:szCs w:val="24"/>
                <w:lang w:eastAsia="sk-SK"/>
              </w:rPr>
            </w:pPr>
            <w:r>
              <w:rPr>
                <w:rFonts w:ascii="Arial Narrow" w:hAnsi="Arial Narrow"/>
                <w:b/>
                <w:bCs/>
                <w:color w:val="000000"/>
                <w:sz w:val="24"/>
                <w:szCs w:val="24"/>
                <w:lang w:eastAsia="sk-SK"/>
              </w:rPr>
              <w:t xml:space="preserve">27 511,00 € </w:t>
            </w:r>
          </w:p>
        </w:tc>
        <w:tc>
          <w:tcPr>
            <w:tcW w:w="1984" w:type="dxa"/>
            <w:tcBorders>
              <w:top w:val="nil"/>
              <w:left w:val="nil"/>
              <w:bottom w:val="single" w:sz="8" w:space="0" w:color="auto"/>
              <w:right w:val="single" w:sz="8" w:space="0" w:color="auto"/>
            </w:tcBorders>
            <w:noWrap/>
            <w:vAlign w:val="center"/>
          </w:tcPr>
          <w:p w14:paraId="15391E6B" w14:textId="3C96DFF4" w:rsidR="00A319C9" w:rsidRPr="00054AB4" w:rsidRDefault="00A319C9" w:rsidP="0022478B">
            <w:pPr>
              <w:tabs>
                <w:tab w:val="left" w:pos="708"/>
              </w:tabs>
              <w:jc w:val="right"/>
              <w:rPr>
                <w:rFonts w:ascii="Arial Narrow" w:hAnsi="Arial Narrow"/>
                <w:b/>
                <w:bCs/>
                <w:color w:val="000000"/>
                <w:sz w:val="24"/>
                <w:szCs w:val="24"/>
                <w:lang w:eastAsia="sk-SK"/>
              </w:rPr>
            </w:pPr>
            <w:bookmarkStart w:id="0" w:name="_GoBack"/>
            <w:r>
              <w:rPr>
                <w:rFonts w:ascii="Arial Narrow" w:hAnsi="Arial Narrow"/>
                <w:b/>
                <w:bCs/>
                <w:color w:val="000000"/>
                <w:sz w:val="24"/>
                <w:szCs w:val="24"/>
                <w:lang w:eastAsia="sk-SK"/>
              </w:rPr>
              <w:t xml:space="preserve">165 066,00 </w:t>
            </w:r>
            <w:bookmarkEnd w:id="0"/>
            <w:r>
              <w:rPr>
                <w:rFonts w:ascii="Arial Narrow" w:hAnsi="Arial Narrow"/>
                <w:b/>
                <w:bCs/>
                <w:color w:val="000000"/>
                <w:sz w:val="24"/>
                <w:szCs w:val="24"/>
                <w:lang w:eastAsia="sk-SK"/>
              </w:rPr>
              <w:t>€</w:t>
            </w:r>
          </w:p>
        </w:tc>
      </w:tr>
    </w:tbl>
    <w:p w14:paraId="22854B3C"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EA40A0C" w14:textId="77777777" w:rsidR="00A319C9" w:rsidRDefault="00A319C9" w:rsidP="00A319C9">
      <w:pPr>
        <w:tabs>
          <w:tab w:val="left" w:pos="708"/>
        </w:tabs>
        <w:autoSpaceDE w:val="0"/>
        <w:autoSpaceDN w:val="0"/>
        <w:adjustRightInd w:val="0"/>
        <w:rPr>
          <w:rFonts w:ascii="Arial Narrow" w:eastAsia="Calibri" w:hAnsi="Arial Narrow" w:cs="Arial Narrow"/>
          <w:sz w:val="24"/>
          <w:szCs w:val="24"/>
          <w:lang w:eastAsia="en-US"/>
        </w:rPr>
      </w:pPr>
      <w:r>
        <w:rPr>
          <w:rFonts w:ascii="Arial Narrow" w:eastAsia="Calibri" w:hAnsi="Arial Narrow" w:cs="Arial Narrow"/>
          <w:sz w:val="24"/>
          <w:szCs w:val="24"/>
          <w:lang w:eastAsia="en-US"/>
        </w:rPr>
        <w:t>Za Predávajúceho:</w:t>
      </w:r>
    </w:p>
    <w:p w14:paraId="2622529E" w14:textId="77777777" w:rsidR="00A319C9" w:rsidRDefault="00A319C9" w:rsidP="00A319C9">
      <w:pPr>
        <w:tabs>
          <w:tab w:val="left" w:pos="5670"/>
        </w:tabs>
        <w:rPr>
          <w:rFonts w:ascii="Arial Narrow" w:eastAsia="Calibri" w:hAnsi="Arial Narrow" w:cs="Arial Narrow"/>
          <w:sz w:val="24"/>
          <w:szCs w:val="24"/>
          <w:lang w:eastAsia="en-US"/>
        </w:rPr>
      </w:pPr>
      <w:r>
        <w:rPr>
          <w:rFonts w:ascii="Arial Narrow" w:eastAsia="Calibri" w:hAnsi="Arial Narrow" w:cs="Arial Narrow"/>
          <w:sz w:val="24"/>
          <w:szCs w:val="24"/>
          <w:lang w:eastAsia="en-US"/>
        </w:rPr>
        <w:tab/>
      </w:r>
      <w:r>
        <w:rPr>
          <w:rFonts w:ascii="Arial Narrow" w:eastAsia="Calibri" w:hAnsi="Arial Narrow" w:cs="Arial Narrow"/>
          <w:sz w:val="24"/>
          <w:szCs w:val="24"/>
          <w:lang w:eastAsia="en-US"/>
        </w:rPr>
        <w:tab/>
        <w:t xml:space="preserve"> </w:t>
      </w:r>
    </w:p>
    <w:p w14:paraId="0DC82C60"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Pr>
          <w:rFonts w:ascii="Arial Narrow" w:eastAsia="Calibri" w:hAnsi="Arial Narrow" w:cs="Arial Narrow"/>
          <w:sz w:val="24"/>
          <w:szCs w:val="24"/>
          <w:lang w:eastAsia="en-US"/>
        </w:rPr>
        <w:tab/>
      </w:r>
      <w:r>
        <w:rPr>
          <w:rFonts w:ascii="Arial Narrow" w:eastAsia="Calibri" w:hAnsi="Arial Narrow" w:cs="Arial Narrow"/>
          <w:sz w:val="24"/>
          <w:szCs w:val="24"/>
          <w:lang w:eastAsia="en-US"/>
        </w:rPr>
        <w:tab/>
      </w:r>
      <w:r>
        <w:rPr>
          <w:rFonts w:ascii="Arial Narrow" w:hAnsi="Arial Narrow"/>
          <w:sz w:val="24"/>
          <w:szCs w:val="24"/>
        </w:rPr>
        <w:t>.......................................................</w:t>
      </w:r>
    </w:p>
    <w:p w14:paraId="535B2276"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eastAsia="Calibri" w:hAnsi="Arial Narrow"/>
          <w:sz w:val="24"/>
          <w:szCs w:val="24"/>
          <w:lang w:eastAsia="en-US"/>
        </w:rPr>
      </w:pPr>
      <w:r>
        <w:rPr>
          <w:rFonts w:ascii="Arial Narrow" w:eastAsia="Calibri" w:hAnsi="Arial Narrow"/>
          <w:sz w:val="24"/>
          <w:szCs w:val="24"/>
          <w:lang w:eastAsia="en-US"/>
        </w:rPr>
        <w:t xml:space="preserve">             </w:t>
      </w:r>
      <w:r>
        <w:rPr>
          <w:rFonts w:ascii="Arial Narrow" w:eastAsia="Calibri" w:hAnsi="Arial Narrow"/>
          <w:sz w:val="24"/>
          <w:szCs w:val="24"/>
          <w:lang w:eastAsia="en-US"/>
        </w:rPr>
        <w:tab/>
      </w:r>
      <w:r>
        <w:rPr>
          <w:rFonts w:ascii="Arial Narrow" w:eastAsia="Calibri" w:hAnsi="Arial Narrow"/>
          <w:sz w:val="24"/>
          <w:szCs w:val="24"/>
          <w:lang w:eastAsia="en-US"/>
        </w:rPr>
        <w:tab/>
        <w:t xml:space="preserve">       </w:t>
      </w:r>
      <w:r>
        <w:rPr>
          <w:rFonts w:ascii="Arial Narrow" w:hAnsi="Arial Narrow" w:cs="Arial"/>
          <w:sz w:val="24"/>
          <w:szCs w:val="24"/>
        </w:rPr>
        <w:t>Ing. Vladislav Čerňan</w:t>
      </w:r>
    </w:p>
    <w:p w14:paraId="518CCEE0" w14:textId="43594D8F"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sectPr w:rsidR="00A319C9" w:rsidSect="007608FB">
          <w:footerReference w:type="default" r:id="rId9"/>
          <w:pgSz w:w="16838" w:h="11906" w:orient="landscape"/>
          <w:pgMar w:top="1417" w:right="1276" w:bottom="1558" w:left="1276" w:header="708" w:footer="708" w:gutter="0"/>
          <w:cols w:space="708"/>
          <w:docGrid w:linePitch="360"/>
        </w:sectPr>
      </w:pPr>
      <w:r>
        <w:rPr>
          <w:rFonts w:ascii="Arial Narrow" w:eastAsia="Calibri" w:hAnsi="Arial Narrow"/>
          <w:sz w:val="24"/>
          <w:szCs w:val="24"/>
          <w:lang w:eastAsia="en-US"/>
        </w:rPr>
        <w:tab/>
      </w:r>
      <w:r>
        <w:rPr>
          <w:rFonts w:ascii="Arial Narrow" w:eastAsia="Calibri" w:hAnsi="Arial Narrow"/>
          <w:sz w:val="24"/>
          <w:szCs w:val="24"/>
          <w:lang w:eastAsia="en-US"/>
        </w:rPr>
        <w:tab/>
        <w:t xml:space="preserve">konateľ spoločnosti </w:t>
      </w:r>
      <w:r>
        <w:rPr>
          <w:rFonts w:ascii="Arial Narrow" w:hAnsi="Arial Narrow" w:cs="Arial"/>
          <w:sz w:val="24"/>
          <w:szCs w:val="24"/>
        </w:rPr>
        <w:t>BATTEX Slovakia, s.r.o.</w:t>
      </w:r>
    </w:p>
    <w:p w14:paraId="2B1A2D89" w14:textId="6F93FD7E"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rPr>
      </w:pPr>
      <w:r>
        <w:rPr>
          <w:rFonts w:ascii="Arial Narrow" w:hAnsi="Arial Narrow"/>
          <w:sz w:val="24"/>
          <w:szCs w:val="24"/>
        </w:rPr>
        <w:lastRenderedPageBreak/>
        <w:tab/>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00FD39E7">
        <w:rPr>
          <w:rFonts w:ascii="Arial Narrow" w:hAnsi="Arial Narrow"/>
          <w:sz w:val="24"/>
          <w:szCs w:val="24"/>
        </w:rPr>
        <w:tab/>
      </w:r>
      <w:r w:rsidR="00FD39E7">
        <w:rPr>
          <w:rFonts w:ascii="Arial Narrow" w:hAnsi="Arial Narrow"/>
          <w:sz w:val="24"/>
          <w:szCs w:val="24"/>
        </w:rPr>
        <w:tab/>
        <w:t xml:space="preserve">     </w:t>
      </w:r>
      <w:r>
        <w:rPr>
          <w:rFonts w:ascii="Arial Narrow" w:hAnsi="Arial Narrow"/>
        </w:rPr>
        <w:t>Príloha č. 3</w:t>
      </w:r>
    </w:p>
    <w:p w14:paraId="2651BBF6" w14:textId="77777777" w:rsidR="00A319C9" w:rsidRDefault="00A319C9" w:rsidP="00A319C9">
      <w:pPr>
        <w:tabs>
          <w:tab w:val="clear" w:pos="2160"/>
          <w:tab w:val="clear" w:pos="2880"/>
          <w:tab w:val="clear" w:pos="4500"/>
          <w:tab w:val="center" w:pos="1701"/>
          <w:tab w:val="center" w:pos="5670"/>
        </w:tabs>
        <w:spacing w:after="60" w:line="264" w:lineRule="auto"/>
        <w:jc w:val="center"/>
        <w:rPr>
          <w:rFonts w:ascii="Arial Narrow" w:hAnsi="Arial Narrow"/>
          <w:b/>
          <w:sz w:val="24"/>
          <w:szCs w:val="24"/>
        </w:rPr>
      </w:pPr>
      <w:r>
        <w:rPr>
          <w:rFonts w:ascii="Arial Narrow" w:hAnsi="Arial Narrow"/>
          <w:b/>
          <w:sz w:val="24"/>
          <w:szCs w:val="24"/>
        </w:rPr>
        <w:t>Zoznam subdodávateľov</w:t>
      </w:r>
    </w:p>
    <w:p w14:paraId="28A48205" w14:textId="77777777" w:rsidR="00A319C9" w:rsidRDefault="00A319C9" w:rsidP="00A319C9">
      <w:pPr>
        <w:tabs>
          <w:tab w:val="clear" w:pos="2160"/>
          <w:tab w:val="clear" w:pos="2880"/>
          <w:tab w:val="clear" w:pos="4500"/>
          <w:tab w:val="center" w:pos="1701"/>
          <w:tab w:val="center" w:pos="5670"/>
        </w:tabs>
        <w:spacing w:after="60" w:line="264" w:lineRule="auto"/>
        <w:jc w:val="center"/>
        <w:rPr>
          <w:rFonts w:ascii="Arial Narrow" w:hAnsi="Arial Narrow"/>
          <w:b/>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1"/>
        <w:gridCol w:w="2836"/>
        <w:gridCol w:w="3119"/>
      </w:tblGrid>
      <w:tr w:rsidR="00A319C9" w14:paraId="77A8E8E4" w14:textId="77777777" w:rsidTr="0022478B">
        <w:trPr>
          <w:trHeight w:val="756"/>
        </w:trPr>
        <w:tc>
          <w:tcPr>
            <w:tcW w:w="534" w:type="dxa"/>
            <w:tcBorders>
              <w:top w:val="single" w:sz="4" w:space="0" w:color="auto"/>
              <w:left w:val="single" w:sz="4" w:space="0" w:color="auto"/>
              <w:bottom w:val="single" w:sz="4" w:space="0" w:color="auto"/>
              <w:right w:val="single" w:sz="4" w:space="0" w:color="auto"/>
            </w:tcBorders>
            <w:hideMark/>
          </w:tcPr>
          <w:p w14:paraId="4A1CAF64" w14:textId="77777777" w:rsidR="00A319C9" w:rsidRDefault="00A319C9" w:rsidP="0022478B">
            <w:pPr>
              <w:ind w:right="-6770"/>
              <w:jc w:val="both"/>
              <w:rPr>
                <w:rFonts w:ascii="Arial Narrow" w:hAnsi="Arial Narrow"/>
                <w:b/>
                <w:sz w:val="24"/>
                <w:szCs w:val="24"/>
              </w:rPr>
            </w:pPr>
            <w:r>
              <w:rPr>
                <w:rFonts w:ascii="Arial Narrow" w:hAnsi="Arial Narrow"/>
                <w:b/>
                <w:sz w:val="24"/>
                <w:szCs w:val="24"/>
              </w:rPr>
              <w:t>P.č.</w:t>
            </w:r>
          </w:p>
        </w:tc>
        <w:tc>
          <w:tcPr>
            <w:tcW w:w="3260" w:type="dxa"/>
            <w:tcBorders>
              <w:top w:val="single" w:sz="4" w:space="0" w:color="auto"/>
              <w:left w:val="single" w:sz="4" w:space="0" w:color="auto"/>
              <w:bottom w:val="single" w:sz="4" w:space="0" w:color="auto"/>
              <w:right w:val="single" w:sz="4" w:space="0" w:color="auto"/>
            </w:tcBorders>
            <w:hideMark/>
          </w:tcPr>
          <w:p w14:paraId="4981644C" w14:textId="77777777" w:rsidR="00A319C9" w:rsidRDefault="00A319C9" w:rsidP="0022478B">
            <w:pPr>
              <w:ind w:right="-6770"/>
              <w:jc w:val="both"/>
              <w:rPr>
                <w:rFonts w:ascii="Arial Narrow" w:hAnsi="Arial Narrow"/>
                <w:b/>
                <w:sz w:val="24"/>
                <w:szCs w:val="24"/>
              </w:rPr>
            </w:pPr>
            <w:r>
              <w:rPr>
                <w:rFonts w:ascii="Arial Narrow" w:hAnsi="Arial Narrow"/>
                <w:b/>
                <w:sz w:val="24"/>
                <w:szCs w:val="24"/>
              </w:rPr>
              <w:t>Údaje o subdodávateľoch -</w:t>
            </w:r>
            <w:r>
              <w:rPr>
                <w:rFonts w:ascii="Arial Narrow" w:hAnsi="Arial Narrow"/>
                <w:b/>
                <w:sz w:val="24"/>
                <w:szCs w:val="24"/>
              </w:rPr>
              <w:br/>
              <w:t>Obchodné meno, sídlo, IČO</w:t>
            </w:r>
          </w:p>
        </w:tc>
        <w:tc>
          <w:tcPr>
            <w:tcW w:w="2835" w:type="dxa"/>
            <w:tcBorders>
              <w:top w:val="single" w:sz="4" w:space="0" w:color="auto"/>
              <w:left w:val="single" w:sz="4" w:space="0" w:color="auto"/>
              <w:bottom w:val="single" w:sz="4" w:space="0" w:color="auto"/>
              <w:right w:val="single" w:sz="4" w:space="0" w:color="auto"/>
            </w:tcBorders>
            <w:hideMark/>
          </w:tcPr>
          <w:p w14:paraId="03F190B4" w14:textId="77777777" w:rsidR="00A319C9" w:rsidRDefault="00A319C9" w:rsidP="0022478B">
            <w:pPr>
              <w:ind w:right="-6770"/>
              <w:jc w:val="both"/>
              <w:rPr>
                <w:rFonts w:ascii="Arial Narrow" w:hAnsi="Arial Narrow"/>
                <w:b/>
                <w:sz w:val="24"/>
                <w:szCs w:val="24"/>
              </w:rPr>
            </w:pPr>
            <w:r>
              <w:rPr>
                <w:rFonts w:ascii="Arial Narrow" w:hAnsi="Arial Narrow"/>
                <w:b/>
                <w:sz w:val="24"/>
                <w:szCs w:val="24"/>
              </w:rPr>
              <w:t xml:space="preserve">Osoba  oprávnená konať </w:t>
            </w:r>
            <w:r>
              <w:rPr>
                <w:rFonts w:ascii="Arial Narrow" w:hAnsi="Arial Narrow"/>
                <w:b/>
                <w:sz w:val="24"/>
                <w:szCs w:val="24"/>
              </w:rPr>
              <w:br/>
              <w:t>za subdodávateľa</w:t>
            </w:r>
          </w:p>
          <w:p w14:paraId="6548FBBE" w14:textId="77777777" w:rsidR="00A319C9" w:rsidRDefault="00A319C9" w:rsidP="0022478B">
            <w:pPr>
              <w:ind w:right="-6770"/>
              <w:jc w:val="both"/>
              <w:rPr>
                <w:rFonts w:ascii="Arial Narrow" w:hAnsi="Arial Narrow"/>
                <w:b/>
                <w:sz w:val="24"/>
                <w:szCs w:val="24"/>
              </w:rPr>
            </w:pPr>
            <w:r>
              <w:rPr>
                <w:rFonts w:ascii="Arial Narrow" w:hAnsi="Arial Narrow"/>
                <w:b/>
                <w:sz w:val="24"/>
                <w:szCs w:val="24"/>
              </w:rPr>
              <w:t>Dátum narodenia</w:t>
            </w:r>
          </w:p>
        </w:tc>
        <w:tc>
          <w:tcPr>
            <w:tcW w:w="3118" w:type="dxa"/>
            <w:tcBorders>
              <w:top w:val="single" w:sz="4" w:space="0" w:color="auto"/>
              <w:left w:val="single" w:sz="4" w:space="0" w:color="auto"/>
              <w:bottom w:val="single" w:sz="4" w:space="0" w:color="auto"/>
              <w:right w:val="single" w:sz="4" w:space="0" w:color="auto"/>
            </w:tcBorders>
          </w:tcPr>
          <w:p w14:paraId="3BEE8443" w14:textId="77777777" w:rsidR="00A319C9" w:rsidRDefault="00A319C9" w:rsidP="0022478B">
            <w:pPr>
              <w:ind w:right="-415"/>
              <w:jc w:val="both"/>
              <w:rPr>
                <w:rFonts w:ascii="Arial Narrow" w:hAnsi="Arial Narrow"/>
                <w:b/>
                <w:sz w:val="24"/>
                <w:szCs w:val="24"/>
              </w:rPr>
            </w:pPr>
            <w:r>
              <w:rPr>
                <w:rFonts w:ascii="Arial Narrow" w:hAnsi="Arial Narrow"/>
                <w:b/>
                <w:sz w:val="24"/>
                <w:szCs w:val="24"/>
              </w:rPr>
              <w:t>Adresa  pobytu</w:t>
            </w:r>
            <w:r>
              <w:rPr>
                <w:rFonts w:ascii="Arial Narrow" w:hAnsi="Arial Narrow"/>
                <w:b/>
                <w:sz w:val="24"/>
                <w:szCs w:val="24"/>
              </w:rPr>
              <w:tab/>
            </w:r>
            <w:r>
              <w:rPr>
                <w:rFonts w:ascii="Arial Narrow" w:hAnsi="Arial Narrow"/>
                <w:b/>
                <w:sz w:val="24"/>
                <w:szCs w:val="24"/>
              </w:rPr>
              <w:br/>
            </w:r>
          </w:p>
          <w:p w14:paraId="4854C8D2" w14:textId="77777777" w:rsidR="00A319C9" w:rsidRDefault="00A319C9" w:rsidP="0022478B">
            <w:pPr>
              <w:ind w:right="-415"/>
              <w:jc w:val="both"/>
              <w:rPr>
                <w:rFonts w:ascii="Arial Narrow" w:hAnsi="Arial Narrow"/>
                <w:b/>
                <w:sz w:val="24"/>
                <w:szCs w:val="24"/>
              </w:rPr>
            </w:pPr>
          </w:p>
        </w:tc>
      </w:tr>
      <w:tr w:rsidR="00A319C9" w14:paraId="1409A527" w14:textId="77777777" w:rsidTr="0022478B">
        <w:trPr>
          <w:trHeight w:val="756"/>
        </w:trPr>
        <w:tc>
          <w:tcPr>
            <w:tcW w:w="534" w:type="dxa"/>
            <w:tcBorders>
              <w:top w:val="single" w:sz="4" w:space="0" w:color="auto"/>
              <w:left w:val="single" w:sz="4" w:space="0" w:color="auto"/>
              <w:bottom w:val="single" w:sz="4" w:space="0" w:color="auto"/>
              <w:right w:val="single" w:sz="4" w:space="0" w:color="auto"/>
            </w:tcBorders>
          </w:tcPr>
          <w:p w14:paraId="25FB7368" w14:textId="77777777" w:rsidR="00A319C9" w:rsidRDefault="00A319C9" w:rsidP="0022478B">
            <w:pPr>
              <w:ind w:right="-6770"/>
              <w:jc w:val="both"/>
              <w:rPr>
                <w:rFonts w:ascii="Arial Narrow" w:hAnsi="Arial Narrow"/>
                <w:b/>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A872AEF" w14:textId="77777777" w:rsidR="00A319C9" w:rsidRDefault="00A319C9" w:rsidP="0022478B">
            <w:pPr>
              <w:ind w:right="-6770"/>
              <w:jc w:val="both"/>
              <w:rPr>
                <w:rFonts w:ascii="Arial Narrow" w:hAnsi="Arial Narrow"/>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E86D79B" w14:textId="77777777" w:rsidR="00A319C9" w:rsidRDefault="00A319C9" w:rsidP="0022478B">
            <w:pPr>
              <w:ind w:right="-6770"/>
              <w:jc w:val="both"/>
              <w:rPr>
                <w:rFonts w:ascii="Arial Narrow" w:hAnsi="Arial Narrow"/>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60A4BC5" w14:textId="77777777" w:rsidR="00A319C9" w:rsidRDefault="00A319C9" w:rsidP="0022478B">
            <w:pPr>
              <w:ind w:right="-415"/>
              <w:jc w:val="both"/>
              <w:rPr>
                <w:rFonts w:ascii="Arial Narrow" w:hAnsi="Arial Narrow"/>
                <w:sz w:val="24"/>
                <w:szCs w:val="24"/>
              </w:rPr>
            </w:pPr>
          </w:p>
        </w:tc>
      </w:tr>
    </w:tbl>
    <w:p w14:paraId="511181D0" w14:textId="77777777" w:rsidR="00A319C9" w:rsidRDefault="00A319C9" w:rsidP="00A319C9">
      <w:pPr>
        <w:tabs>
          <w:tab w:val="center" w:pos="1701"/>
          <w:tab w:val="center" w:pos="5670"/>
        </w:tabs>
        <w:spacing w:after="60" w:line="264" w:lineRule="auto"/>
        <w:jc w:val="both"/>
        <w:rPr>
          <w:rFonts w:ascii="Arial Narrow" w:hAnsi="Arial Narrow"/>
          <w:b/>
          <w:sz w:val="24"/>
          <w:szCs w:val="24"/>
        </w:rPr>
      </w:pPr>
    </w:p>
    <w:p w14:paraId="27ADEEB1" w14:textId="49619DC6" w:rsidR="00A319C9" w:rsidRPr="00054AB4" w:rsidRDefault="00A319C9" w:rsidP="00A319C9">
      <w:pPr>
        <w:tabs>
          <w:tab w:val="center" w:pos="1701"/>
          <w:tab w:val="center" w:pos="5670"/>
        </w:tabs>
        <w:spacing w:after="60" w:line="264" w:lineRule="auto"/>
        <w:jc w:val="both"/>
        <w:rPr>
          <w:rFonts w:ascii="Arial Narrow" w:hAnsi="Arial Narrow"/>
          <w:b/>
          <w:sz w:val="24"/>
          <w:szCs w:val="24"/>
        </w:rPr>
      </w:pPr>
      <w:r>
        <w:rPr>
          <w:rFonts w:ascii="Arial Narrow" w:hAnsi="Arial Narrow"/>
          <w:sz w:val="24"/>
          <w:szCs w:val="24"/>
        </w:rPr>
        <w:t xml:space="preserve">BATTEX Slovakia, s.r.o., Karloveská 63, 841 04 Bratislava, IČO: 35832274, zastúpený Ing. Vladislavom Čerňanom, konateľom spoločnosti </w:t>
      </w:r>
      <w:r>
        <w:rPr>
          <w:rFonts w:ascii="Arial Narrow" w:hAnsi="Arial Narrow" w:cs="Arial"/>
          <w:sz w:val="24"/>
          <w:szCs w:val="24"/>
        </w:rPr>
        <w:t xml:space="preserve">BATTEX Slovakia, s.r.o. </w:t>
      </w:r>
      <w:r>
        <w:rPr>
          <w:rFonts w:ascii="Arial Narrow" w:hAnsi="Arial Narrow"/>
          <w:sz w:val="24"/>
          <w:szCs w:val="24"/>
        </w:rPr>
        <w:t>týmto čestne vyhlasujem, že na realizáciu predmetu zákazky „</w:t>
      </w:r>
      <w:r w:rsidRPr="00A319C9">
        <w:rPr>
          <w:rFonts w:ascii="Arial Narrow" w:hAnsi="Arial Narrow"/>
          <w:b/>
          <w:sz w:val="24"/>
          <w:szCs w:val="24"/>
        </w:rPr>
        <w:t>Akumulátory pre prenosné (ručné) rádiostanice - 2</w:t>
      </w:r>
      <w:r>
        <w:rPr>
          <w:rFonts w:ascii="Arial Narrow" w:hAnsi="Arial Narrow"/>
          <w:sz w:val="24"/>
          <w:szCs w:val="24"/>
        </w:rPr>
        <w:t>", zadávanej s použitím dynamického nákupného systému a vyhlásenej verejným obstarávateľom Ministerstvo vnútra Slovenskej republiky, Pribinova 2, 812 72 Bratislava nebudeme využívať subdodávateľov.</w:t>
      </w:r>
    </w:p>
    <w:p w14:paraId="56AAC5E1" w14:textId="77777777" w:rsidR="00A319C9" w:rsidRDefault="00A319C9" w:rsidP="00A319C9">
      <w:pPr>
        <w:tabs>
          <w:tab w:val="clear" w:pos="2160"/>
          <w:tab w:val="clear" w:pos="2880"/>
          <w:tab w:val="clear" w:pos="4500"/>
          <w:tab w:val="center" w:pos="1701"/>
          <w:tab w:val="center" w:pos="5670"/>
        </w:tabs>
        <w:spacing w:after="60" w:line="264" w:lineRule="auto"/>
        <w:jc w:val="center"/>
        <w:rPr>
          <w:rFonts w:ascii="Arial Narrow" w:hAnsi="Arial Narrow"/>
          <w:b/>
          <w:sz w:val="24"/>
          <w:szCs w:val="24"/>
        </w:rPr>
      </w:pPr>
    </w:p>
    <w:p w14:paraId="707630D0" w14:textId="77777777" w:rsidR="00A319C9" w:rsidRDefault="00A319C9" w:rsidP="00A319C9">
      <w:pPr>
        <w:tabs>
          <w:tab w:val="clear" w:pos="2160"/>
          <w:tab w:val="clear" w:pos="2880"/>
          <w:tab w:val="clear" w:pos="4500"/>
          <w:tab w:val="center" w:pos="1701"/>
          <w:tab w:val="center" w:pos="5670"/>
        </w:tabs>
        <w:spacing w:after="60" w:line="264" w:lineRule="auto"/>
        <w:jc w:val="center"/>
        <w:rPr>
          <w:rFonts w:ascii="Arial Narrow" w:hAnsi="Arial Narrow"/>
          <w:b/>
          <w:sz w:val="24"/>
          <w:szCs w:val="24"/>
        </w:rPr>
      </w:pPr>
    </w:p>
    <w:p w14:paraId="013B80DF" w14:textId="77777777" w:rsidR="00A319C9" w:rsidRDefault="00A319C9" w:rsidP="00A319C9">
      <w:pPr>
        <w:tabs>
          <w:tab w:val="left" w:pos="708"/>
        </w:tabs>
        <w:autoSpaceDE w:val="0"/>
        <w:autoSpaceDN w:val="0"/>
        <w:adjustRightInd w:val="0"/>
        <w:rPr>
          <w:rFonts w:ascii="Arial Narrow" w:eastAsia="Calibri" w:hAnsi="Arial Narrow" w:cs="Arial Narrow"/>
          <w:sz w:val="24"/>
          <w:szCs w:val="24"/>
          <w:lang w:eastAsia="en-US"/>
        </w:rPr>
      </w:pPr>
      <w:r>
        <w:rPr>
          <w:rFonts w:ascii="Arial Narrow" w:eastAsia="Calibri" w:hAnsi="Arial Narrow" w:cs="Arial Narrow"/>
          <w:sz w:val="24"/>
          <w:szCs w:val="24"/>
          <w:lang w:eastAsia="en-US"/>
        </w:rPr>
        <w:t>Za Predávajúceho:</w:t>
      </w:r>
    </w:p>
    <w:p w14:paraId="62CB8E4D" w14:textId="77777777" w:rsidR="00A319C9" w:rsidRDefault="00A319C9" w:rsidP="00A319C9">
      <w:pPr>
        <w:tabs>
          <w:tab w:val="left" w:pos="708"/>
        </w:tabs>
        <w:autoSpaceDE w:val="0"/>
        <w:autoSpaceDN w:val="0"/>
        <w:adjustRightInd w:val="0"/>
        <w:rPr>
          <w:rFonts w:ascii="Arial Narrow" w:eastAsia="Calibri" w:hAnsi="Arial Narrow" w:cs="Arial Narrow"/>
          <w:sz w:val="24"/>
          <w:szCs w:val="24"/>
          <w:lang w:eastAsia="en-US"/>
        </w:rPr>
      </w:pPr>
    </w:p>
    <w:p w14:paraId="361F0F05" w14:textId="77777777" w:rsidR="00A319C9" w:rsidRDefault="00A319C9" w:rsidP="00A319C9">
      <w:pPr>
        <w:tabs>
          <w:tab w:val="left" w:pos="708"/>
        </w:tabs>
        <w:autoSpaceDE w:val="0"/>
        <w:autoSpaceDN w:val="0"/>
        <w:adjustRightInd w:val="0"/>
        <w:rPr>
          <w:rFonts w:ascii="Arial Narrow" w:eastAsia="Calibri" w:hAnsi="Arial Narrow" w:cs="Arial Narrow"/>
          <w:sz w:val="24"/>
          <w:szCs w:val="24"/>
          <w:lang w:eastAsia="en-US"/>
        </w:rPr>
      </w:pPr>
    </w:p>
    <w:p w14:paraId="608FF919" w14:textId="77777777" w:rsidR="00A319C9" w:rsidRDefault="00A319C9" w:rsidP="00A319C9">
      <w:pPr>
        <w:tabs>
          <w:tab w:val="left" w:pos="708"/>
        </w:tabs>
        <w:autoSpaceDE w:val="0"/>
        <w:autoSpaceDN w:val="0"/>
        <w:adjustRightInd w:val="0"/>
        <w:rPr>
          <w:rFonts w:ascii="Arial Narrow" w:eastAsia="Calibri" w:hAnsi="Arial Narrow" w:cs="Arial Narrow"/>
          <w:sz w:val="24"/>
          <w:szCs w:val="24"/>
          <w:lang w:eastAsia="en-US"/>
        </w:rPr>
      </w:pPr>
    </w:p>
    <w:p w14:paraId="0E541C76" w14:textId="77777777" w:rsidR="00A319C9" w:rsidRDefault="00A319C9" w:rsidP="00A319C9">
      <w:pPr>
        <w:tabs>
          <w:tab w:val="left" w:pos="5670"/>
        </w:tabs>
        <w:rPr>
          <w:rFonts w:ascii="Arial Narrow" w:eastAsia="Calibri" w:hAnsi="Arial Narrow" w:cs="Arial Narrow"/>
          <w:sz w:val="24"/>
          <w:szCs w:val="24"/>
          <w:lang w:eastAsia="en-US"/>
        </w:rPr>
      </w:pPr>
      <w:r>
        <w:rPr>
          <w:rFonts w:ascii="Arial Narrow" w:eastAsia="Calibri" w:hAnsi="Arial Narrow" w:cs="Arial Narrow"/>
          <w:sz w:val="24"/>
          <w:szCs w:val="24"/>
          <w:lang w:eastAsia="en-US"/>
        </w:rPr>
        <w:tab/>
      </w:r>
      <w:r>
        <w:rPr>
          <w:rFonts w:ascii="Arial Narrow" w:eastAsia="Calibri" w:hAnsi="Arial Narrow" w:cs="Arial Narrow"/>
          <w:sz w:val="24"/>
          <w:szCs w:val="24"/>
          <w:lang w:eastAsia="en-US"/>
        </w:rPr>
        <w:tab/>
        <w:t xml:space="preserve"> </w:t>
      </w:r>
    </w:p>
    <w:p w14:paraId="4BD48F51"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Pr>
          <w:rFonts w:ascii="Arial Narrow" w:eastAsia="Calibri" w:hAnsi="Arial Narrow" w:cs="Arial Narrow"/>
          <w:sz w:val="24"/>
          <w:szCs w:val="24"/>
          <w:lang w:eastAsia="en-US"/>
        </w:rPr>
        <w:tab/>
      </w:r>
      <w:r>
        <w:rPr>
          <w:rFonts w:ascii="Arial Narrow" w:eastAsia="Calibri" w:hAnsi="Arial Narrow" w:cs="Arial Narrow"/>
          <w:sz w:val="24"/>
          <w:szCs w:val="24"/>
          <w:lang w:eastAsia="en-US"/>
        </w:rPr>
        <w:tab/>
      </w:r>
      <w:r>
        <w:rPr>
          <w:rFonts w:ascii="Arial Narrow" w:hAnsi="Arial Narrow"/>
          <w:sz w:val="24"/>
          <w:szCs w:val="24"/>
        </w:rPr>
        <w:t>.......................................................</w:t>
      </w:r>
    </w:p>
    <w:p w14:paraId="348AF5F6"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eastAsia="Calibri" w:hAnsi="Arial Narrow"/>
          <w:sz w:val="24"/>
          <w:szCs w:val="24"/>
          <w:lang w:eastAsia="en-US"/>
        </w:rPr>
      </w:pPr>
      <w:r>
        <w:rPr>
          <w:rFonts w:ascii="Arial Narrow" w:eastAsia="Calibri" w:hAnsi="Arial Narrow"/>
          <w:sz w:val="24"/>
          <w:szCs w:val="24"/>
          <w:lang w:eastAsia="en-US"/>
        </w:rPr>
        <w:t xml:space="preserve">             </w:t>
      </w:r>
      <w:r>
        <w:rPr>
          <w:rFonts w:ascii="Arial Narrow" w:eastAsia="Calibri" w:hAnsi="Arial Narrow"/>
          <w:sz w:val="24"/>
          <w:szCs w:val="24"/>
          <w:lang w:eastAsia="en-US"/>
        </w:rPr>
        <w:tab/>
      </w:r>
      <w:r>
        <w:rPr>
          <w:rFonts w:ascii="Arial Narrow" w:eastAsia="Calibri" w:hAnsi="Arial Narrow"/>
          <w:sz w:val="24"/>
          <w:szCs w:val="24"/>
          <w:lang w:eastAsia="en-US"/>
        </w:rPr>
        <w:tab/>
        <w:t xml:space="preserve">       </w:t>
      </w:r>
      <w:r>
        <w:rPr>
          <w:rFonts w:ascii="Arial Narrow" w:hAnsi="Arial Narrow" w:cs="Arial"/>
          <w:sz w:val="24"/>
          <w:szCs w:val="24"/>
        </w:rPr>
        <w:t>Ing. Vladislav Čerňan</w:t>
      </w:r>
    </w:p>
    <w:p w14:paraId="520AA88C"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Pr>
          <w:rFonts w:ascii="Arial Narrow" w:eastAsia="Calibri" w:hAnsi="Arial Narrow"/>
          <w:sz w:val="24"/>
          <w:szCs w:val="24"/>
          <w:lang w:eastAsia="en-US"/>
        </w:rPr>
        <w:tab/>
      </w:r>
      <w:r>
        <w:rPr>
          <w:rFonts w:ascii="Arial Narrow" w:eastAsia="Calibri" w:hAnsi="Arial Narrow"/>
          <w:sz w:val="24"/>
          <w:szCs w:val="24"/>
          <w:lang w:eastAsia="en-US"/>
        </w:rPr>
        <w:tab/>
        <w:t xml:space="preserve">  konateľ spoločnosti </w:t>
      </w:r>
      <w:r>
        <w:rPr>
          <w:rFonts w:ascii="Arial Narrow" w:hAnsi="Arial Narrow" w:cs="Arial"/>
          <w:sz w:val="24"/>
          <w:szCs w:val="24"/>
        </w:rPr>
        <w:t>BATTEX Slovakia, s.r.o.</w:t>
      </w:r>
    </w:p>
    <w:p w14:paraId="7DF0D5F4" w14:textId="77777777" w:rsidR="00A319C9"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B4CDC57" w14:textId="77777777" w:rsidR="00A319C9" w:rsidRPr="00785EF1" w:rsidRDefault="00A319C9" w:rsidP="00A319C9">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0B4ABBB" w14:textId="7D6751F1" w:rsidR="00A319C9" w:rsidRDefault="00A319C9" w:rsidP="00CF6A64">
      <w:pPr>
        <w:tabs>
          <w:tab w:val="clear" w:pos="2160"/>
          <w:tab w:val="clear" w:pos="2880"/>
          <w:tab w:val="clear" w:pos="4500"/>
          <w:tab w:val="center" w:pos="1701"/>
          <w:tab w:val="center" w:pos="5670"/>
        </w:tabs>
        <w:spacing w:after="60" w:line="264" w:lineRule="auto"/>
        <w:jc w:val="both"/>
        <w:rPr>
          <w:sz w:val="24"/>
          <w:szCs w:val="24"/>
        </w:rPr>
      </w:pPr>
    </w:p>
    <w:p w14:paraId="7FBF9012" w14:textId="22CD0984"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2EF2D8DB" w14:textId="5D190FD9"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2581ECCC" w14:textId="08321D5D"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059D3BB3" w14:textId="0374FAC2"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39C49448" w14:textId="1A3B796F"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76AE4FD1" w14:textId="71F7B70F"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4736A2AD" w14:textId="769881DD"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53BAFC29" w14:textId="4F039EDE"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58F27D12" w14:textId="53DDF460"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04F4DFD2" w14:textId="26583B0F"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21DE6E24" w14:textId="6EC21EE3"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2827D59D" w14:textId="7B0433BE"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6B41EB05" w14:textId="4118C339"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6E062883" w14:textId="397E31E8"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394D7024" w14:textId="2AD577C5" w:rsidR="00FD39E7" w:rsidRDefault="00FD39E7" w:rsidP="00CF6A64">
      <w:pPr>
        <w:tabs>
          <w:tab w:val="clear" w:pos="2160"/>
          <w:tab w:val="clear" w:pos="2880"/>
          <w:tab w:val="clear" w:pos="4500"/>
          <w:tab w:val="center" w:pos="1701"/>
          <w:tab w:val="center" w:pos="5670"/>
        </w:tabs>
        <w:spacing w:after="60" w:line="264" w:lineRule="auto"/>
        <w:jc w:val="both"/>
        <w:rPr>
          <w:sz w:val="24"/>
          <w:szCs w:val="24"/>
        </w:rPr>
      </w:pPr>
    </w:p>
    <w:p w14:paraId="5A607C5C" w14:textId="77777777" w:rsidR="00FD39E7" w:rsidRPr="002116CB" w:rsidRDefault="00FD39E7" w:rsidP="00CF6A64">
      <w:pPr>
        <w:tabs>
          <w:tab w:val="clear" w:pos="2160"/>
          <w:tab w:val="clear" w:pos="2880"/>
          <w:tab w:val="clear" w:pos="4500"/>
          <w:tab w:val="center" w:pos="1701"/>
          <w:tab w:val="center" w:pos="5670"/>
        </w:tabs>
        <w:spacing w:after="60" w:line="264" w:lineRule="auto"/>
        <w:jc w:val="both"/>
        <w:rPr>
          <w:sz w:val="24"/>
          <w:szCs w:val="24"/>
        </w:rPr>
      </w:pPr>
    </w:p>
    <w:sectPr w:rsidR="00FD39E7" w:rsidRPr="002116CB" w:rsidSect="00A319C9">
      <w:pgSz w:w="11906" w:h="16838"/>
      <w:pgMar w:top="1276"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B999E" w14:textId="77777777" w:rsidR="00110AF7" w:rsidRDefault="00110AF7" w:rsidP="006E6235">
      <w:r>
        <w:separator/>
      </w:r>
    </w:p>
  </w:endnote>
  <w:endnote w:type="continuationSeparator" w:id="0">
    <w:p w14:paraId="5756EDFD" w14:textId="77777777" w:rsidR="00110AF7" w:rsidRDefault="00110AF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652899465"/>
      <w:docPartObj>
        <w:docPartGallery w:val="Page Numbers (Bottom of Page)"/>
        <w:docPartUnique/>
      </w:docPartObj>
    </w:sdtPr>
    <w:sdtEndPr/>
    <w:sdtContent>
      <w:p w14:paraId="47703C4E" w14:textId="3D4618F1" w:rsidR="003A2A34" w:rsidRPr="003A2A34" w:rsidRDefault="003A2A34">
        <w:pPr>
          <w:pStyle w:val="Pta"/>
          <w:jc w:val="center"/>
          <w:rPr>
            <w:rFonts w:ascii="Arial Narrow" w:hAnsi="Arial Narrow"/>
          </w:rPr>
        </w:pPr>
        <w:r w:rsidRPr="003A2A34">
          <w:rPr>
            <w:rFonts w:ascii="Arial Narrow" w:hAnsi="Arial Narrow"/>
          </w:rPr>
          <w:fldChar w:fldCharType="begin"/>
        </w:r>
        <w:r w:rsidRPr="003A2A34">
          <w:rPr>
            <w:rFonts w:ascii="Arial Narrow" w:hAnsi="Arial Narrow"/>
          </w:rPr>
          <w:instrText>PAGE   \* MERGEFORMAT</w:instrText>
        </w:r>
        <w:r w:rsidRPr="003A2A34">
          <w:rPr>
            <w:rFonts w:ascii="Arial Narrow" w:hAnsi="Arial Narrow"/>
          </w:rPr>
          <w:fldChar w:fldCharType="separate"/>
        </w:r>
        <w:r w:rsidR="001E53D8">
          <w:rPr>
            <w:rFonts w:ascii="Arial Narrow" w:hAnsi="Arial Narrow"/>
            <w:noProof/>
          </w:rPr>
          <w:t>8</w:t>
        </w:r>
        <w:r w:rsidRPr="003A2A34">
          <w:rPr>
            <w:rFonts w:ascii="Arial Narrow" w:hAnsi="Arial Narrow"/>
          </w:rPr>
          <w:fldChar w:fldCharType="end"/>
        </w:r>
      </w:p>
    </w:sdtContent>
  </w:sdt>
  <w:p w14:paraId="1CD9431E" w14:textId="00047E5C" w:rsidR="005C47C6" w:rsidRDefault="005C47C6" w:rsidP="005C47C6">
    <w:pPr>
      <w:pStyle w:val="Pt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863752"/>
      <w:docPartObj>
        <w:docPartGallery w:val="Page Numbers (Bottom of Page)"/>
        <w:docPartUnique/>
      </w:docPartObj>
    </w:sdtPr>
    <w:sdtEndPr>
      <w:rPr>
        <w:rFonts w:ascii="Arial Narrow" w:hAnsi="Arial Narrow"/>
      </w:rPr>
    </w:sdtEndPr>
    <w:sdtContent>
      <w:p w14:paraId="5CB35FA1" w14:textId="57E39A1B" w:rsidR="003A2A34" w:rsidRPr="003A2A34" w:rsidRDefault="003A2A34">
        <w:pPr>
          <w:pStyle w:val="Pta"/>
          <w:jc w:val="center"/>
          <w:rPr>
            <w:rFonts w:ascii="Arial Narrow" w:hAnsi="Arial Narrow"/>
          </w:rPr>
        </w:pPr>
        <w:r w:rsidRPr="003A2A34">
          <w:rPr>
            <w:rFonts w:ascii="Arial Narrow" w:hAnsi="Arial Narrow"/>
          </w:rPr>
          <w:fldChar w:fldCharType="begin"/>
        </w:r>
        <w:r w:rsidRPr="003A2A34">
          <w:rPr>
            <w:rFonts w:ascii="Arial Narrow" w:hAnsi="Arial Narrow"/>
          </w:rPr>
          <w:instrText>PAGE   \* MERGEFORMAT</w:instrText>
        </w:r>
        <w:r w:rsidRPr="003A2A34">
          <w:rPr>
            <w:rFonts w:ascii="Arial Narrow" w:hAnsi="Arial Narrow"/>
          </w:rPr>
          <w:fldChar w:fldCharType="separate"/>
        </w:r>
        <w:r w:rsidR="001E53D8">
          <w:rPr>
            <w:rFonts w:ascii="Arial Narrow" w:hAnsi="Arial Narrow"/>
            <w:noProof/>
          </w:rPr>
          <w:t>11</w:t>
        </w:r>
        <w:r w:rsidRPr="003A2A34">
          <w:rPr>
            <w:rFonts w:ascii="Arial Narrow" w:hAnsi="Arial Narrow"/>
          </w:rPr>
          <w:fldChar w:fldCharType="end"/>
        </w:r>
      </w:p>
    </w:sdtContent>
  </w:sdt>
  <w:p w14:paraId="1B4F24AE" w14:textId="77777777" w:rsidR="00FB2491" w:rsidRDefault="00110AF7" w:rsidP="00EA192C">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C8E8" w14:textId="77777777" w:rsidR="00110AF7" w:rsidRDefault="00110AF7" w:rsidP="006E6235">
      <w:r>
        <w:separator/>
      </w:r>
    </w:p>
  </w:footnote>
  <w:footnote w:type="continuationSeparator" w:id="0">
    <w:p w14:paraId="12B8E2FB" w14:textId="77777777" w:rsidR="00110AF7" w:rsidRDefault="00110AF7" w:rsidP="006E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586AA7"/>
    <w:multiLevelType w:val="hybridMultilevel"/>
    <w:tmpl w:val="920AF012"/>
    <w:lvl w:ilvl="0" w:tplc="DC14779C">
      <w:numFmt w:val="bullet"/>
      <w:lvlText w:val="-"/>
      <w:lvlJc w:val="left"/>
      <w:pPr>
        <w:ind w:left="1222" w:hanging="360"/>
      </w:pPr>
      <w:rPr>
        <w:rFonts w:ascii="Arial Narrow" w:eastAsia="Calibri" w:hAnsi="Arial Narrow" w:cs="Arial" w:hint="default"/>
      </w:rPr>
    </w:lvl>
    <w:lvl w:ilvl="1" w:tplc="041B0003">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6"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2"/>
  </w:num>
  <w:num w:numId="5">
    <w:abstractNumId w:val="33"/>
  </w:num>
  <w:num w:numId="6">
    <w:abstractNumId w:val="7"/>
  </w:num>
  <w:num w:numId="7">
    <w:abstractNumId w:val="18"/>
  </w:num>
  <w:num w:numId="8">
    <w:abstractNumId w:val="27"/>
  </w:num>
  <w:num w:numId="9">
    <w:abstractNumId w:val="30"/>
  </w:num>
  <w:num w:numId="10">
    <w:abstractNumId w:val="19"/>
  </w:num>
  <w:num w:numId="11">
    <w:abstractNumId w:val="11"/>
  </w:num>
  <w:num w:numId="12">
    <w:abstractNumId w:val="3"/>
  </w:num>
  <w:num w:numId="13">
    <w:abstractNumId w:val="8"/>
  </w:num>
  <w:num w:numId="14">
    <w:abstractNumId w:val="23"/>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9"/>
  </w:num>
  <w:num w:numId="26">
    <w:abstractNumId w:val="5"/>
  </w:num>
  <w:num w:numId="27">
    <w:abstractNumId w:val="31"/>
  </w:num>
  <w:num w:numId="28">
    <w:abstractNumId w:val="34"/>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6"/>
  </w:num>
  <w:num w:numId="33">
    <w:abstractNumId w:val="9"/>
  </w:num>
  <w:num w:numId="34">
    <w:abstractNumId w:val="2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22"/>
  </w:num>
  <w:num w:numId="39">
    <w:abstractNumId w:val="15"/>
  </w:num>
  <w:num w:numId="40">
    <w:abstractNumId w:val="25"/>
  </w:num>
  <w:num w:numId="41">
    <w:abstractNumId w:val="24"/>
  </w:num>
  <w:num w:numId="42">
    <w:abstractNumId w:val="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33255"/>
    <w:rsid w:val="000625C3"/>
    <w:rsid w:val="00094AC0"/>
    <w:rsid w:val="000A644D"/>
    <w:rsid w:val="000B3AA8"/>
    <w:rsid w:val="000D28A9"/>
    <w:rsid w:val="000E2F2D"/>
    <w:rsid w:val="000E63B6"/>
    <w:rsid w:val="000F28BD"/>
    <w:rsid w:val="001005FA"/>
    <w:rsid w:val="00100FBF"/>
    <w:rsid w:val="001035E7"/>
    <w:rsid w:val="00110388"/>
    <w:rsid w:val="00110AF7"/>
    <w:rsid w:val="001133DF"/>
    <w:rsid w:val="00144AD6"/>
    <w:rsid w:val="00153E4C"/>
    <w:rsid w:val="00154C42"/>
    <w:rsid w:val="00160F8E"/>
    <w:rsid w:val="00187522"/>
    <w:rsid w:val="001A1D1B"/>
    <w:rsid w:val="001B01D3"/>
    <w:rsid w:val="001B5406"/>
    <w:rsid w:val="001E53D8"/>
    <w:rsid w:val="001F49E2"/>
    <w:rsid w:val="002116CB"/>
    <w:rsid w:val="002761BF"/>
    <w:rsid w:val="002770C5"/>
    <w:rsid w:val="00285C9D"/>
    <w:rsid w:val="00287E51"/>
    <w:rsid w:val="002A05ED"/>
    <w:rsid w:val="002B2F2E"/>
    <w:rsid w:val="002B3C9A"/>
    <w:rsid w:val="002C3622"/>
    <w:rsid w:val="002E2C9D"/>
    <w:rsid w:val="003148C1"/>
    <w:rsid w:val="0032107B"/>
    <w:rsid w:val="0034246B"/>
    <w:rsid w:val="00342D9B"/>
    <w:rsid w:val="00352661"/>
    <w:rsid w:val="003556DC"/>
    <w:rsid w:val="00361514"/>
    <w:rsid w:val="00363E6B"/>
    <w:rsid w:val="003818B0"/>
    <w:rsid w:val="00386FA2"/>
    <w:rsid w:val="0038715B"/>
    <w:rsid w:val="00396ADD"/>
    <w:rsid w:val="003A2A34"/>
    <w:rsid w:val="003B06AC"/>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325F"/>
    <w:rsid w:val="004A6B1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5125"/>
    <w:rsid w:val="00582DCF"/>
    <w:rsid w:val="0059331A"/>
    <w:rsid w:val="005C47AE"/>
    <w:rsid w:val="005C47C6"/>
    <w:rsid w:val="005D1538"/>
    <w:rsid w:val="005D55E8"/>
    <w:rsid w:val="005F01F6"/>
    <w:rsid w:val="005F0DEE"/>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1ABF"/>
    <w:rsid w:val="008453DC"/>
    <w:rsid w:val="00853B4A"/>
    <w:rsid w:val="00866950"/>
    <w:rsid w:val="008808C4"/>
    <w:rsid w:val="008911FF"/>
    <w:rsid w:val="008A2A3D"/>
    <w:rsid w:val="008A3759"/>
    <w:rsid w:val="008B250C"/>
    <w:rsid w:val="008C420E"/>
    <w:rsid w:val="008C46BC"/>
    <w:rsid w:val="008C551B"/>
    <w:rsid w:val="008E1AA4"/>
    <w:rsid w:val="008E5017"/>
    <w:rsid w:val="008F255A"/>
    <w:rsid w:val="008F3794"/>
    <w:rsid w:val="008F5A1A"/>
    <w:rsid w:val="0091435F"/>
    <w:rsid w:val="00915CF8"/>
    <w:rsid w:val="0092116C"/>
    <w:rsid w:val="00930F80"/>
    <w:rsid w:val="00945EA5"/>
    <w:rsid w:val="00964845"/>
    <w:rsid w:val="00970C2D"/>
    <w:rsid w:val="00972A13"/>
    <w:rsid w:val="00973437"/>
    <w:rsid w:val="009B0246"/>
    <w:rsid w:val="009B2474"/>
    <w:rsid w:val="009D4970"/>
    <w:rsid w:val="009E2366"/>
    <w:rsid w:val="009E380B"/>
    <w:rsid w:val="009E5D1A"/>
    <w:rsid w:val="00A04F38"/>
    <w:rsid w:val="00A23C81"/>
    <w:rsid w:val="00A3045E"/>
    <w:rsid w:val="00A319C9"/>
    <w:rsid w:val="00A500AC"/>
    <w:rsid w:val="00A7471F"/>
    <w:rsid w:val="00A82F42"/>
    <w:rsid w:val="00A92ED8"/>
    <w:rsid w:val="00AA5611"/>
    <w:rsid w:val="00AA58BA"/>
    <w:rsid w:val="00AC37B3"/>
    <w:rsid w:val="00AC618F"/>
    <w:rsid w:val="00AC67C2"/>
    <w:rsid w:val="00AD44DF"/>
    <w:rsid w:val="00B022B9"/>
    <w:rsid w:val="00B104DE"/>
    <w:rsid w:val="00B11E6A"/>
    <w:rsid w:val="00B5627F"/>
    <w:rsid w:val="00B60143"/>
    <w:rsid w:val="00BA2865"/>
    <w:rsid w:val="00BB427D"/>
    <w:rsid w:val="00BE3A91"/>
    <w:rsid w:val="00BF0AE1"/>
    <w:rsid w:val="00C047B8"/>
    <w:rsid w:val="00C1403F"/>
    <w:rsid w:val="00C34015"/>
    <w:rsid w:val="00C52C47"/>
    <w:rsid w:val="00C61439"/>
    <w:rsid w:val="00C84572"/>
    <w:rsid w:val="00C85957"/>
    <w:rsid w:val="00CA1ED4"/>
    <w:rsid w:val="00CE13E9"/>
    <w:rsid w:val="00CF6A64"/>
    <w:rsid w:val="00D0046D"/>
    <w:rsid w:val="00D51EF6"/>
    <w:rsid w:val="00D5473D"/>
    <w:rsid w:val="00D56142"/>
    <w:rsid w:val="00D6448D"/>
    <w:rsid w:val="00D705FC"/>
    <w:rsid w:val="00D73D13"/>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32CD"/>
    <w:rsid w:val="00F4559F"/>
    <w:rsid w:val="00F50D9F"/>
    <w:rsid w:val="00F5466C"/>
    <w:rsid w:val="00F72094"/>
    <w:rsid w:val="00F825A4"/>
    <w:rsid w:val="00FA2A04"/>
    <w:rsid w:val="00FA7B1D"/>
    <w:rsid w:val="00FC2417"/>
    <w:rsid w:val="00FC5D6D"/>
    <w:rsid w:val="00FC68E9"/>
    <w:rsid w:val="00FD2E21"/>
    <w:rsid w:val="00FD39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paragraph" w:styleId="Bezriadkovania">
    <w:name w:val="No Spacing"/>
    <w:uiPriority w:val="1"/>
    <w:qFormat/>
    <w:rsid w:val="00CF6A64"/>
    <w:pPr>
      <w:tabs>
        <w:tab w:val="left" w:pos="2160"/>
        <w:tab w:val="left" w:pos="2880"/>
        <w:tab w:val="left" w:pos="4500"/>
      </w:tabs>
    </w:pPr>
    <w:rPr>
      <w:rFonts w:ascii="Arial" w:eastAsia="Times New Roman" w:hAnsi="Arial"/>
      <w:lang w:eastAsia="cs-CZ"/>
    </w:rPr>
  </w:style>
  <w:style w:type="paragraph" w:styleId="Normlnywebov">
    <w:name w:val="Normal (Web)"/>
    <w:basedOn w:val="Normlny"/>
    <w:uiPriority w:val="99"/>
    <w:unhideWhenUsed/>
    <w:rsid w:val="00CF6A64"/>
    <w:pPr>
      <w:tabs>
        <w:tab w:val="clear" w:pos="2160"/>
        <w:tab w:val="clear" w:pos="2880"/>
        <w:tab w:val="clear" w:pos="4500"/>
      </w:tabs>
    </w:pPr>
    <w:rPr>
      <w:rFonts w:ascii="Times New Roman" w:eastAsia="Calibr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280">
      <w:bodyDiv w:val="1"/>
      <w:marLeft w:val="0"/>
      <w:marRight w:val="0"/>
      <w:marTop w:val="0"/>
      <w:marBottom w:val="0"/>
      <w:divBdr>
        <w:top w:val="none" w:sz="0" w:space="0" w:color="auto"/>
        <w:left w:val="none" w:sz="0" w:space="0" w:color="auto"/>
        <w:bottom w:val="none" w:sz="0" w:space="0" w:color="auto"/>
        <w:right w:val="none" w:sz="0" w:space="0" w:color="auto"/>
      </w:divBdr>
      <w:divsChild>
        <w:div w:id="1363479843">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3F81-8FA5-4F0D-9D20-0583C807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4026</Words>
  <Characters>22951</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2</cp:revision>
  <cp:lastPrinted>2021-09-07T14:04:00Z</cp:lastPrinted>
  <dcterms:created xsi:type="dcterms:W3CDTF">2023-08-07T12:29:00Z</dcterms:created>
  <dcterms:modified xsi:type="dcterms:W3CDTF">2023-08-07T12:29:00Z</dcterms:modified>
</cp:coreProperties>
</file>