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1D" w:rsidRPr="0099051D" w:rsidRDefault="0099051D" w:rsidP="0099051D">
      <w:pPr>
        <w:pStyle w:val="Default"/>
        <w:rPr>
          <w:rFonts w:ascii="Arial" w:hAnsi="Arial" w:cs="Arial"/>
          <w:sz w:val="20"/>
          <w:szCs w:val="20"/>
        </w:rPr>
      </w:pPr>
      <w:r w:rsidRPr="0099051D">
        <w:rPr>
          <w:rFonts w:ascii="Arial" w:hAnsi="Arial" w:cs="Arial"/>
          <w:sz w:val="20"/>
          <w:szCs w:val="20"/>
        </w:rPr>
        <w:t>Príloha č. 1</w:t>
      </w:r>
    </w:p>
    <w:p w:rsidR="0099051D" w:rsidRPr="0099051D" w:rsidRDefault="0099051D" w:rsidP="0099051D">
      <w:pPr>
        <w:pStyle w:val="Nadpis5"/>
        <w:jc w:val="both"/>
        <w:rPr>
          <w:rFonts w:ascii="Arial" w:hAnsi="Arial" w:cs="Arial"/>
          <w:sz w:val="20"/>
          <w:szCs w:val="20"/>
        </w:rPr>
      </w:pPr>
      <w:r w:rsidRPr="0099051D">
        <w:rPr>
          <w:rFonts w:ascii="Arial" w:hAnsi="Arial" w:cs="Arial"/>
          <w:sz w:val="20"/>
          <w:szCs w:val="20"/>
        </w:rPr>
        <w:t>KRYCÍ LIST PONUKY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99051D">
        <w:rPr>
          <w:rFonts w:ascii="Arial" w:hAnsi="Arial" w:cs="Arial"/>
          <w:i/>
          <w:iCs/>
          <w:snapToGrid w:val="0"/>
          <w:sz w:val="20"/>
          <w:szCs w:val="20"/>
        </w:rPr>
        <w:t>Vyplní uchádzač a predloží na začiatku svojej ponuky za obsahom ponuky.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9051D">
        <w:rPr>
          <w:rFonts w:ascii="Arial" w:hAnsi="Arial" w:cs="Arial"/>
          <w:b/>
          <w:bCs/>
          <w:snapToGrid w:val="0"/>
          <w:sz w:val="20"/>
          <w:szCs w:val="20"/>
        </w:rPr>
        <w:t>UCHÁDZAČ: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Názov: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Adresa: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Štatutár (i):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IČO: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DIČ:</w:t>
      </w:r>
    </w:p>
    <w:p w:rsidR="0099051D" w:rsidRPr="0099051D" w:rsidRDefault="0099051D" w:rsidP="0099051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Telefón:</w:t>
      </w:r>
    </w:p>
    <w:p w:rsidR="0099051D" w:rsidRPr="0099051D" w:rsidRDefault="0099051D" w:rsidP="006F786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99051D">
        <w:rPr>
          <w:rFonts w:ascii="Arial" w:hAnsi="Arial" w:cs="Arial"/>
          <w:snapToGrid w:val="0"/>
          <w:sz w:val="20"/>
          <w:szCs w:val="20"/>
        </w:rPr>
        <w:t>e-mail:</w:t>
      </w:r>
    </w:p>
    <w:p w:rsidR="0099051D" w:rsidRPr="006F7860" w:rsidRDefault="0099051D" w:rsidP="006F78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7860">
        <w:rPr>
          <w:rFonts w:ascii="Arial" w:hAnsi="Arial" w:cs="Arial"/>
          <w:sz w:val="20"/>
          <w:szCs w:val="20"/>
        </w:rPr>
        <w:t>Predmet obstarávania:</w:t>
      </w:r>
      <w:r w:rsidRPr="006F7860">
        <w:rPr>
          <w:rFonts w:ascii="Arial" w:hAnsi="Arial" w:cs="Arial"/>
          <w:b/>
          <w:i/>
          <w:sz w:val="20"/>
          <w:szCs w:val="20"/>
        </w:rPr>
        <w:t xml:space="preserve"> „</w:t>
      </w:r>
      <w:r w:rsidR="006F7860" w:rsidRPr="006F7860">
        <w:rPr>
          <w:rFonts w:ascii="Arial" w:hAnsi="Arial" w:cs="Arial"/>
          <w:b/>
          <w:i/>
          <w:sz w:val="20"/>
          <w:szCs w:val="20"/>
          <w:lang w:eastAsia="sk-SK"/>
        </w:rPr>
        <w:t xml:space="preserve">Zabezpečenie služby – platobného systému prostredníctvom SMS správ mobilných telekomunikačných sietí SR pre úhradu </w:t>
      </w:r>
      <w:r w:rsidR="000F47F3">
        <w:rPr>
          <w:rFonts w:ascii="Arial" w:hAnsi="Arial" w:cs="Arial"/>
          <w:b/>
          <w:i/>
          <w:sz w:val="20"/>
          <w:szCs w:val="20"/>
          <w:lang w:eastAsia="sk-SK"/>
        </w:rPr>
        <w:t xml:space="preserve">za </w:t>
      </w:r>
      <w:r w:rsidR="006F7860" w:rsidRPr="006F7860">
        <w:rPr>
          <w:rFonts w:ascii="Arial" w:hAnsi="Arial" w:cs="Arial"/>
          <w:b/>
          <w:i/>
          <w:sz w:val="20"/>
          <w:szCs w:val="20"/>
          <w:lang w:eastAsia="sk-SK"/>
        </w:rPr>
        <w:t>dočasné parkovanie</w:t>
      </w:r>
      <w:r w:rsidRPr="006F7860">
        <w:rPr>
          <w:rFonts w:ascii="Arial" w:hAnsi="Arial" w:cs="Arial"/>
          <w:b/>
          <w:snapToGrid w:val="0"/>
          <w:sz w:val="20"/>
          <w:szCs w:val="20"/>
        </w:rPr>
        <w:t>“</w:t>
      </w:r>
      <w:bookmarkStart w:id="0" w:name="_GoBack"/>
      <w:bookmarkEnd w:id="0"/>
    </w:p>
    <w:p w:rsidR="00B13A5E" w:rsidRPr="006F7860" w:rsidRDefault="00B13A5E" w:rsidP="006F7860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6F7860">
        <w:rPr>
          <w:rFonts w:ascii="Arial" w:hAnsi="Arial" w:cs="Arial"/>
          <w:b/>
          <w:bCs/>
          <w:color w:val="auto"/>
          <w:sz w:val="20"/>
          <w:szCs w:val="20"/>
        </w:rPr>
        <w:t>Kritérium - c</w:t>
      </w:r>
      <w:r w:rsidR="006F7860">
        <w:rPr>
          <w:rFonts w:ascii="Arial" w:hAnsi="Arial" w:cs="Arial"/>
          <w:b/>
          <w:bCs/>
          <w:color w:val="auto"/>
          <w:sz w:val="20"/>
          <w:szCs w:val="20"/>
        </w:rPr>
        <w:t>elková cena za predmet zákazky:</w:t>
      </w:r>
    </w:p>
    <w:p w:rsidR="00B13A5E" w:rsidRPr="006F7860" w:rsidRDefault="00B13A5E" w:rsidP="006F7860">
      <w:pPr>
        <w:pStyle w:val="Zarkazkladnhotextu"/>
        <w:tabs>
          <w:tab w:val="left" w:pos="426"/>
        </w:tabs>
        <w:spacing w:after="0"/>
        <w:ind w:left="420" w:hanging="420"/>
        <w:jc w:val="both"/>
        <w:rPr>
          <w:rFonts w:ascii="Arial" w:hAnsi="Arial" w:cs="Arial"/>
          <w:sz w:val="20"/>
          <w:szCs w:val="20"/>
        </w:rPr>
      </w:pPr>
      <w:r w:rsidRPr="006F7860">
        <w:rPr>
          <w:rFonts w:ascii="Arial" w:hAnsi="Arial" w:cs="Arial"/>
          <w:b/>
          <w:bCs/>
          <w:sz w:val="20"/>
          <w:szCs w:val="20"/>
        </w:rPr>
        <w:t>Výpočet ceny:</w:t>
      </w:r>
    </w:p>
    <w:p w:rsidR="00B13A5E" w:rsidRDefault="00B13A5E" w:rsidP="00B13A5E">
      <w:pPr>
        <w:pStyle w:val="Default"/>
        <w:tabs>
          <w:tab w:val="left" w:pos="426"/>
        </w:tabs>
        <w:rPr>
          <w:rFonts w:ascii="Arial" w:hAnsi="Arial" w:cs="Arial"/>
          <w:color w:val="auto"/>
          <w:sz w:val="20"/>
          <w:szCs w:val="20"/>
        </w:rPr>
      </w:pPr>
    </w:p>
    <w:p w:rsidR="00525290" w:rsidRDefault="00525290" w:rsidP="00B13A5E">
      <w:pPr>
        <w:pStyle w:val="Default"/>
        <w:tabs>
          <w:tab w:val="left" w:pos="426"/>
        </w:tabs>
        <w:rPr>
          <w:rFonts w:ascii="Arial" w:hAnsi="Arial" w:cs="Arial"/>
          <w:color w:val="auto"/>
          <w:sz w:val="20"/>
          <w:szCs w:val="20"/>
        </w:rPr>
      </w:pPr>
    </w:p>
    <w:p w:rsidR="00B13A5E" w:rsidRDefault="00B13A5E" w:rsidP="006F7860">
      <w:pPr>
        <w:pStyle w:val="Default"/>
        <w:tabs>
          <w:tab w:val="left" w:pos="426"/>
        </w:tabs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F7860">
        <w:rPr>
          <w:rFonts w:ascii="Arial" w:hAnsi="Arial" w:cs="Arial"/>
          <w:color w:val="auto"/>
          <w:sz w:val="20"/>
          <w:szCs w:val="20"/>
        </w:rPr>
        <w:t xml:space="preserve">Cena ..... % </w:t>
      </w:r>
      <w:r w:rsidRPr="006F7860">
        <w:rPr>
          <w:rFonts w:ascii="Arial" w:hAnsi="Arial" w:cs="Arial"/>
          <w:bCs/>
          <w:color w:val="auto"/>
          <w:sz w:val="20"/>
          <w:szCs w:val="20"/>
        </w:rPr>
        <w:t>z konečnej predajnej ceny z každého jednotlivého predaja uskutočneného prostredníctvom SMS</w:t>
      </w:r>
      <w:r w:rsidR="007240C2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25290" w:rsidRDefault="00525290" w:rsidP="006F7860">
      <w:pPr>
        <w:pStyle w:val="Default"/>
        <w:tabs>
          <w:tab w:val="left" w:pos="426"/>
        </w:tabs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25290" w:rsidRDefault="00525290" w:rsidP="006F7860">
      <w:pPr>
        <w:pStyle w:val="Default"/>
        <w:tabs>
          <w:tab w:val="left" w:pos="426"/>
        </w:tabs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25290" w:rsidRPr="007C320C" w:rsidRDefault="00525290" w:rsidP="00525290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-29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Uchádzač:</w:t>
      </w:r>
    </w:p>
    <w:p w:rsidR="00525290" w:rsidRPr="007C320C" w:rsidRDefault="00525290" w:rsidP="00525290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súhlasí s podmienkami verejnej súťaže určenými verejným obstarávateľom uvedenými vo výzve na predkladanie ponúk a v súťažných podkladoch a že v prípade prijatia ponuky súhlasí s predloženými obchodnými podmienkami identickými, ktoré sú predložené ako súčasť súťažných podkladov,</w:t>
      </w:r>
    </w:p>
    <w:p w:rsidR="00525290" w:rsidRPr="007C320C" w:rsidRDefault="00525290" w:rsidP="00525290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prehlasuje, že údaje uvedené v ponuke sú pravdivé a úplné,</w:t>
      </w:r>
    </w:p>
    <w:p w:rsidR="00525290" w:rsidRPr="007C320C" w:rsidRDefault="00525290" w:rsidP="00525290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 xml:space="preserve">prehlasuje, že súhlasí so zaslaním kópie jeho ponuky (návrhu plnenia kritérií) v profile verejného obstarávateľa na </w:t>
      </w:r>
      <w:hyperlink r:id="rId6" w:history="1">
        <w:r w:rsidRPr="007C320C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7C320C">
        <w:rPr>
          <w:rFonts w:ascii="Arial" w:hAnsi="Arial" w:cs="Arial"/>
          <w:sz w:val="20"/>
          <w:szCs w:val="20"/>
        </w:rPr>
        <w:t>.</w:t>
      </w:r>
    </w:p>
    <w:p w:rsidR="00525290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525290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525290" w:rsidRPr="007C320C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525290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Dátum:</w:t>
      </w:r>
    </w:p>
    <w:p w:rsidR="00525290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525290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525290" w:rsidRPr="007C320C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525290" w:rsidRPr="007C320C" w:rsidRDefault="00525290" w:rsidP="005252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pečiatka a podpis štatutárneho zástupcu</w:t>
      </w:r>
    </w:p>
    <w:sectPr w:rsidR="00525290" w:rsidRPr="007C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B6"/>
    <w:multiLevelType w:val="hybridMultilevel"/>
    <w:tmpl w:val="13B0C94E"/>
    <w:lvl w:ilvl="0" w:tplc="148C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E"/>
    <w:rsid w:val="000F47F3"/>
    <w:rsid w:val="00284EA7"/>
    <w:rsid w:val="00525290"/>
    <w:rsid w:val="006F7860"/>
    <w:rsid w:val="007240C2"/>
    <w:rsid w:val="0099051D"/>
    <w:rsid w:val="00B13A5E"/>
    <w:rsid w:val="00C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90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3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13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13A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525290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525290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52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90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3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13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13A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525290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525290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52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o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7</cp:revision>
  <dcterms:created xsi:type="dcterms:W3CDTF">2018-02-22T12:33:00Z</dcterms:created>
  <dcterms:modified xsi:type="dcterms:W3CDTF">2018-02-22T12:46:00Z</dcterms:modified>
</cp:coreProperties>
</file>