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12DAA37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1  </w:t>
            </w:r>
            <w:r w:rsidR="003E7C2C" w:rsidRPr="00C57C47">
              <w:rPr>
                <w:rFonts w:ascii="Arial" w:hAnsi="Arial" w:cs="Arial"/>
                <w:sz w:val="20"/>
                <w:szCs w:val="20"/>
              </w:rPr>
              <w:t>Reštaurovanie Centrálneho kríža - Martinsky cintorín v Bratislave</w:t>
            </w:r>
            <w:r w:rsidR="003E7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096351F2" w14:textId="77777777" w:rsidTr="006E000F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1A6934" w14:textId="456FE6D6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F89517" w14:textId="42F069B8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</w:t>
            </w:r>
            <w:r w:rsidR="006E00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57C47" w:rsidRPr="00C57C47">
              <w:rPr>
                <w:rFonts w:ascii="Arial" w:hAnsi="Arial" w:cs="Arial"/>
                <w:sz w:val="20"/>
                <w:szCs w:val="20"/>
              </w:rPr>
              <w:t>Reštaurovanie Kamennej platne s nápisom „PAMÄŤ, 1945 – 1985“ na NKP</w:t>
            </w:r>
            <w:r w:rsidR="00C57C47" w:rsidRPr="007B4979">
              <w:rPr>
                <w:rFonts w:ascii="Noto Sans" w:hAnsi="Noto Sans" w:cs="Noto Sans"/>
              </w:rPr>
              <w:t xml:space="preserve"> Slavín</w:t>
            </w:r>
            <w:r w:rsidR="00C57C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montáže  a všetkých súvisiacich nákladov</w:t>
            </w:r>
          </w:p>
          <w:p w14:paraId="198E31FD" w14:textId="77777777" w:rsidR="00483430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</w:p>
          <w:p w14:paraId="4A42A95C" w14:textId="38FE945B" w:rsidR="00483430" w:rsidRPr="00756394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2278" w:type="dxa"/>
            <w:vAlign w:val="center"/>
          </w:tcPr>
          <w:p w14:paraId="4BEACA65" w14:textId="77777777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903D" w14:textId="77777777" w:rsidR="00F31831" w:rsidRDefault="00F31831">
      <w:r>
        <w:separator/>
      </w:r>
    </w:p>
  </w:endnote>
  <w:endnote w:type="continuationSeparator" w:id="0">
    <w:p w14:paraId="096BB70D" w14:textId="77777777" w:rsidR="00F31831" w:rsidRDefault="00F3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00000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000000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000000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000000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000000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13EF0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000000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000000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8E6CC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350C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23AA" w14:textId="77777777" w:rsidR="00F31831" w:rsidRDefault="00F31831">
      <w:r>
        <w:separator/>
      </w:r>
    </w:p>
  </w:footnote>
  <w:footnote w:type="continuationSeparator" w:id="0">
    <w:p w14:paraId="7808BC77" w14:textId="77777777" w:rsidR="00F31831" w:rsidRDefault="00F3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00000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5D2F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4DA2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316374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06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381122">
    <w:abstractNumId w:val="3"/>
  </w:num>
  <w:num w:numId="4" w16cid:durableId="1730377770">
    <w:abstractNumId w:val="7"/>
  </w:num>
  <w:num w:numId="5" w16cid:durableId="1938440103">
    <w:abstractNumId w:val="8"/>
  </w:num>
  <w:num w:numId="6" w16cid:durableId="1450008630">
    <w:abstractNumId w:val="5"/>
  </w:num>
  <w:num w:numId="7" w16cid:durableId="1136603490">
    <w:abstractNumId w:val="9"/>
  </w:num>
  <w:num w:numId="8" w16cid:durableId="1399133647">
    <w:abstractNumId w:val="10"/>
  </w:num>
  <w:num w:numId="9" w16cid:durableId="1482384189">
    <w:abstractNumId w:val="2"/>
  </w:num>
  <w:num w:numId="10" w16cid:durableId="126510941">
    <w:abstractNumId w:val="4"/>
  </w:num>
  <w:num w:numId="11" w16cid:durableId="8106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3E7C2C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4155D"/>
    <w:rsid w:val="008574F3"/>
    <w:rsid w:val="00875E56"/>
    <w:rsid w:val="00892DFE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57C47"/>
    <w:rsid w:val="00C606F9"/>
    <w:rsid w:val="00C7531E"/>
    <w:rsid w:val="00CC3762"/>
    <w:rsid w:val="00CD6483"/>
    <w:rsid w:val="00D652C6"/>
    <w:rsid w:val="00D84939"/>
    <w:rsid w:val="00DA6128"/>
    <w:rsid w:val="00E044AF"/>
    <w:rsid w:val="00E1586E"/>
    <w:rsid w:val="00E376E5"/>
    <w:rsid w:val="00E647B7"/>
    <w:rsid w:val="00E7611A"/>
    <w:rsid w:val="00E910DE"/>
    <w:rsid w:val="00F027C4"/>
    <w:rsid w:val="00F31831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2023-08-16T06:29:00Z</dcterms:created>
  <dcterms:modified xsi:type="dcterms:W3CDTF">2023-08-16T06:31:00Z</dcterms:modified>
</cp:coreProperties>
</file>