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7B1D" w14:textId="77777777" w:rsidR="00C1186B" w:rsidRDefault="0000000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Formulár C</w:t>
      </w:r>
      <w:r>
        <w:rPr>
          <w:rFonts w:cstheme="minorHAnsi"/>
          <w:b/>
          <w:sz w:val="28"/>
          <w:szCs w:val="28"/>
        </w:rPr>
        <w:t>ENOVEJ PONUKY:</w:t>
      </w:r>
    </w:p>
    <w:p w14:paraId="3628E439" w14:textId="77777777" w:rsidR="00C1186B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(s vymedzením predmetu dodávky)</w:t>
      </w:r>
    </w:p>
    <w:p w14:paraId="59C82CA2" w14:textId="77777777" w:rsidR="00C1186B" w:rsidRDefault="00C1186B">
      <w:pPr>
        <w:spacing w:after="0" w:line="240" w:lineRule="auto"/>
        <w:rPr>
          <w:rFonts w:cstheme="minorHAnsi"/>
        </w:rPr>
      </w:pPr>
    </w:p>
    <w:tbl>
      <w:tblPr>
        <w:tblStyle w:val="Mriekatabuky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C1186B" w14:paraId="2241E63F" w14:textId="77777777">
        <w:trPr>
          <w:trHeight w:val="567"/>
          <w:jc w:val="center"/>
        </w:trPr>
        <w:tc>
          <w:tcPr>
            <w:tcW w:w="3681" w:type="dxa"/>
            <w:vAlign w:val="center"/>
          </w:tcPr>
          <w:p w14:paraId="6F651917" w14:textId="77777777" w:rsidR="00C1186B" w:rsidRDefault="00000000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eastAsia="sk-SK"/>
              </w:rPr>
              <w:t>Názov zákazky:</w:t>
            </w:r>
          </w:p>
        </w:tc>
        <w:tc>
          <w:tcPr>
            <w:tcW w:w="5385" w:type="dxa"/>
            <w:vAlign w:val="center"/>
          </w:tcPr>
          <w:p w14:paraId="14808A2F" w14:textId="77777777" w:rsidR="00C1186B" w:rsidRDefault="00000000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  <w:lang w:eastAsia="sk-SK"/>
              </w:rPr>
              <w:t>Modernizácia technológie dojenia</w:t>
            </w:r>
          </w:p>
        </w:tc>
      </w:tr>
      <w:tr w:rsidR="00C1186B" w14:paraId="23C395C4" w14:textId="77777777">
        <w:trPr>
          <w:trHeight w:val="567"/>
          <w:jc w:val="center"/>
        </w:trPr>
        <w:tc>
          <w:tcPr>
            <w:tcW w:w="3681" w:type="dxa"/>
            <w:vAlign w:val="center"/>
          </w:tcPr>
          <w:p w14:paraId="552AC911" w14:textId="77777777" w:rsidR="00C1186B" w:rsidRDefault="00000000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eastAsia="sk-SK"/>
              </w:rPr>
              <w:t>Prijímateľ / obstarávateľ:</w:t>
            </w:r>
          </w:p>
        </w:tc>
        <w:tc>
          <w:tcPr>
            <w:tcW w:w="5385" w:type="dxa"/>
            <w:vAlign w:val="center"/>
          </w:tcPr>
          <w:p w14:paraId="65706445" w14:textId="77777777" w:rsidR="00C1186B" w:rsidRDefault="00000000">
            <w:pPr>
              <w:pStyle w:val="Hlavika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sk-SK"/>
              </w:rPr>
              <w:t xml:space="preserve">Poľnohospodárske družstvo Dubnica nad Váhom, </w:t>
            </w:r>
            <w:proofErr w:type="spellStart"/>
            <w:r>
              <w:rPr>
                <w:rFonts w:cstheme="minorHAnsi"/>
                <w:sz w:val="24"/>
                <w:szCs w:val="24"/>
                <w:lang w:eastAsia="sk-SK"/>
              </w:rPr>
              <w:t>Kvášovec</w:t>
            </w:r>
            <w:proofErr w:type="spellEnd"/>
            <w:r>
              <w:rPr>
                <w:rFonts w:cstheme="minorHAnsi"/>
                <w:sz w:val="24"/>
                <w:szCs w:val="24"/>
                <w:lang w:eastAsia="sk-SK"/>
              </w:rPr>
              <w:t xml:space="preserve"> 1695, 018 41 Dubnica nad Váhom,  IČO:00200 069</w:t>
            </w:r>
          </w:p>
        </w:tc>
      </w:tr>
    </w:tbl>
    <w:p w14:paraId="21554CDB" w14:textId="77777777" w:rsidR="00C1186B" w:rsidRDefault="00C1186B">
      <w:pPr>
        <w:spacing w:after="0" w:line="240" w:lineRule="auto"/>
        <w:rPr>
          <w:rFonts w:cstheme="minorHAnsi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32"/>
        <w:gridCol w:w="5528"/>
      </w:tblGrid>
      <w:tr w:rsidR="00C1186B" w14:paraId="1A1E91C2" w14:textId="77777777">
        <w:trPr>
          <w:trHeight w:val="567"/>
          <w:jc w:val="center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406D" w14:textId="77777777" w:rsidR="00C1186B" w:rsidRDefault="00000000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Identifikačné údaje potenciálneho dodávateľa:</w:t>
            </w:r>
          </w:p>
        </w:tc>
      </w:tr>
      <w:tr w:rsidR="00C1186B" w14:paraId="1FAC65A8" w14:textId="77777777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7221" w14:textId="77777777" w:rsidR="00C1186B" w:rsidRDefault="00000000">
            <w:pPr>
              <w:widowControl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2DBC" w14:textId="77777777" w:rsidR="00C1186B" w:rsidRDefault="00C1186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C1186B" w14:paraId="283384B5" w14:textId="77777777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A849" w14:textId="77777777" w:rsidR="00C1186B" w:rsidRDefault="00000000">
            <w:pPr>
              <w:widowControl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D296" w14:textId="77777777" w:rsidR="00C1186B" w:rsidRDefault="00C1186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C1186B" w14:paraId="06FD95EB" w14:textId="77777777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E0C7" w14:textId="77777777" w:rsidR="00C1186B" w:rsidRDefault="00000000">
            <w:pPr>
              <w:widowControl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2801" w14:textId="77777777" w:rsidR="00C1186B" w:rsidRDefault="00C1186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C1186B" w14:paraId="767FAD80" w14:textId="77777777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0D0C" w14:textId="77777777" w:rsidR="00C1186B" w:rsidRDefault="00000000">
            <w:pPr>
              <w:widowControl w:val="0"/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536E" w14:textId="77777777" w:rsidR="00C1186B" w:rsidRDefault="00C1186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B300229" w14:textId="77777777" w:rsidR="00C1186B" w:rsidRDefault="00000000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CENOVÁ PONUKA</w:t>
      </w:r>
    </w:p>
    <w:tbl>
      <w:tblPr>
        <w:tblStyle w:val="Mriekatabuky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991"/>
        <w:gridCol w:w="4239"/>
        <w:gridCol w:w="567"/>
        <w:gridCol w:w="708"/>
        <w:gridCol w:w="1129"/>
        <w:gridCol w:w="1276"/>
      </w:tblGrid>
      <w:tr w:rsidR="00C1186B" w14:paraId="67011262" w14:textId="77777777">
        <w:trPr>
          <w:jc w:val="center"/>
        </w:trPr>
        <w:tc>
          <w:tcPr>
            <w:tcW w:w="439" w:type="dxa"/>
            <w:vAlign w:val="center"/>
          </w:tcPr>
          <w:p w14:paraId="1BCF9FB6" w14:textId="77777777" w:rsidR="00C1186B" w:rsidRDefault="0000000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230" w:type="dxa"/>
            <w:gridSpan w:val="2"/>
            <w:vAlign w:val="center"/>
          </w:tcPr>
          <w:p w14:paraId="072EC12B" w14:textId="77777777" w:rsidR="00C1186B" w:rsidRDefault="0000000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Položka </w:t>
            </w:r>
          </w:p>
        </w:tc>
        <w:tc>
          <w:tcPr>
            <w:tcW w:w="567" w:type="dxa"/>
          </w:tcPr>
          <w:p w14:paraId="27B53D01" w14:textId="77777777" w:rsidR="00C1186B" w:rsidRDefault="00000000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MJ</w:t>
            </w:r>
          </w:p>
        </w:tc>
        <w:tc>
          <w:tcPr>
            <w:tcW w:w="708" w:type="dxa"/>
          </w:tcPr>
          <w:p w14:paraId="6EF2138C" w14:textId="77777777" w:rsidR="00C1186B" w:rsidRDefault="00000000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57E4C6F0" w14:textId="77777777" w:rsidR="00C1186B" w:rsidRDefault="00000000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za</w:t>
            </w:r>
          </w:p>
          <w:p w14:paraId="7EB0C05F" w14:textId="77777777" w:rsidR="00C1186B" w:rsidRDefault="00000000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 ks v €</w:t>
            </w:r>
          </w:p>
        </w:tc>
        <w:tc>
          <w:tcPr>
            <w:tcW w:w="1276" w:type="dxa"/>
            <w:vAlign w:val="center"/>
          </w:tcPr>
          <w:p w14:paraId="5DD0FEE3" w14:textId="77777777" w:rsidR="00C1186B" w:rsidRDefault="00000000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Cena celkom </w:t>
            </w:r>
          </w:p>
          <w:p w14:paraId="35CF2667" w14:textId="77777777" w:rsidR="00C1186B" w:rsidRDefault="00000000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 € bez DPH</w:t>
            </w:r>
          </w:p>
        </w:tc>
      </w:tr>
      <w:tr w:rsidR="00C1186B" w14:paraId="47398BD1" w14:textId="77777777">
        <w:trPr>
          <w:jc w:val="center"/>
        </w:trPr>
        <w:tc>
          <w:tcPr>
            <w:tcW w:w="439" w:type="dxa"/>
            <w:vAlign w:val="bottom"/>
          </w:tcPr>
          <w:p w14:paraId="2F2B390E" w14:textId="77777777" w:rsidR="00C1186B" w:rsidRDefault="00C1186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30" w:type="dxa"/>
            <w:gridSpan w:val="2"/>
            <w:vAlign w:val="bottom"/>
          </w:tcPr>
          <w:p w14:paraId="2838A6CE" w14:textId="77777777" w:rsidR="00C1186B" w:rsidRDefault="00000000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Technológia dojenia RDM 2x7</w:t>
            </w:r>
          </w:p>
        </w:tc>
        <w:tc>
          <w:tcPr>
            <w:tcW w:w="567" w:type="dxa"/>
            <w:vAlign w:val="bottom"/>
          </w:tcPr>
          <w:p w14:paraId="2063E2B6" w14:textId="77777777" w:rsidR="00C1186B" w:rsidRDefault="00C1186B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</w:p>
        </w:tc>
        <w:tc>
          <w:tcPr>
            <w:tcW w:w="708" w:type="dxa"/>
          </w:tcPr>
          <w:p w14:paraId="32FD2A99" w14:textId="77777777" w:rsidR="00C1186B" w:rsidRDefault="00C1186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9" w:type="dxa"/>
            <w:vAlign w:val="center"/>
          </w:tcPr>
          <w:p w14:paraId="3557F830" w14:textId="77777777" w:rsidR="00C1186B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vAlign w:val="center"/>
          </w:tcPr>
          <w:p w14:paraId="0AD923A8" w14:textId="77777777" w:rsidR="00C1186B" w:rsidRDefault="00000000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C1186B" w14:paraId="4CDD5924" w14:textId="77777777">
        <w:trPr>
          <w:jc w:val="center"/>
        </w:trPr>
        <w:tc>
          <w:tcPr>
            <w:tcW w:w="439" w:type="dxa"/>
            <w:vAlign w:val="center"/>
          </w:tcPr>
          <w:p w14:paraId="05B5BC14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30" w:type="dxa"/>
            <w:gridSpan w:val="2"/>
            <w:vAlign w:val="bottom"/>
          </w:tcPr>
          <w:p w14:paraId="27FCF501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Sústroje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 vývev (7,5 kW) s FM, tlmič, reg. ventil, monoblok, Prívod a rozvod podtlaku, rozvod aj pre 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konvy</w:t>
            </w:r>
            <w:proofErr w:type="spellEnd"/>
          </w:p>
        </w:tc>
        <w:tc>
          <w:tcPr>
            <w:tcW w:w="567" w:type="dxa"/>
            <w:vAlign w:val="center"/>
          </w:tcPr>
          <w:p w14:paraId="2E4FE182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498B1044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76FBEAF3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39715BD9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082B2B97" w14:textId="77777777">
        <w:trPr>
          <w:jc w:val="center"/>
        </w:trPr>
        <w:tc>
          <w:tcPr>
            <w:tcW w:w="439" w:type="dxa"/>
            <w:vAlign w:val="center"/>
          </w:tcPr>
          <w:p w14:paraId="62B19497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30" w:type="dxa"/>
            <w:gridSpan w:val="2"/>
            <w:vAlign w:val="bottom"/>
          </w:tcPr>
          <w:p w14:paraId="519E4EE1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Sústroje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 zbernej nádoby s čerpadlom , filter mlieka, 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odkal.ventil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>, ovládač čerpadla</w:t>
            </w:r>
          </w:p>
        </w:tc>
        <w:tc>
          <w:tcPr>
            <w:tcW w:w="567" w:type="dxa"/>
            <w:vAlign w:val="center"/>
          </w:tcPr>
          <w:p w14:paraId="4144E867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0B948905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29" w:type="dxa"/>
            <w:vAlign w:val="center"/>
          </w:tcPr>
          <w:p w14:paraId="5C5930DF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64B4D3B8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3794463B" w14:textId="77777777">
        <w:trPr>
          <w:jc w:val="center"/>
        </w:trPr>
        <w:tc>
          <w:tcPr>
            <w:tcW w:w="439" w:type="dxa"/>
            <w:vAlign w:val="center"/>
          </w:tcPr>
          <w:p w14:paraId="7B33E8FD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30" w:type="dxa"/>
            <w:gridSpan w:val="2"/>
            <w:vAlign w:val="bottom"/>
          </w:tcPr>
          <w:p w14:paraId="117E2767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Dojacia súprava , strukové návlečky-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sada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FBA46B4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18372848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29" w:type="dxa"/>
            <w:vAlign w:val="center"/>
          </w:tcPr>
          <w:p w14:paraId="1711112C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04CC959C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108A8F44" w14:textId="77777777">
        <w:trPr>
          <w:jc w:val="center"/>
        </w:trPr>
        <w:tc>
          <w:tcPr>
            <w:tcW w:w="439" w:type="dxa"/>
            <w:vAlign w:val="center"/>
          </w:tcPr>
          <w:p w14:paraId="4E5726FD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230" w:type="dxa"/>
            <w:gridSpan w:val="2"/>
            <w:vAlign w:val="bottom"/>
          </w:tcPr>
          <w:p w14:paraId="007FA4C9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Prietokomer mlieka - kábel 3m, krabica 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rozbočná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, materiál pre montáž, 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pulzátory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>, vrátane napájača</w:t>
            </w:r>
          </w:p>
        </w:tc>
        <w:tc>
          <w:tcPr>
            <w:tcW w:w="567" w:type="dxa"/>
            <w:vAlign w:val="center"/>
          </w:tcPr>
          <w:p w14:paraId="3BE16393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50B5CCDA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29" w:type="dxa"/>
            <w:vAlign w:val="center"/>
          </w:tcPr>
          <w:p w14:paraId="6980B351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096C0864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722C3211" w14:textId="77777777">
        <w:trPr>
          <w:jc w:val="center"/>
        </w:trPr>
        <w:tc>
          <w:tcPr>
            <w:tcW w:w="439" w:type="dxa"/>
            <w:vAlign w:val="center"/>
          </w:tcPr>
          <w:p w14:paraId="2EA6DA41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30" w:type="dxa"/>
            <w:gridSpan w:val="2"/>
            <w:vAlign w:val="bottom"/>
          </w:tcPr>
          <w:p w14:paraId="520FAC14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Dezinfekčný automat </w:t>
            </w:r>
          </w:p>
        </w:tc>
        <w:tc>
          <w:tcPr>
            <w:tcW w:w="567" w:type="dxa"/>
            <w:vAlign w:val="center"/>
          </w:tcPr>
          <w:p w14:paraId="3E496B82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21AE37D0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339FFB62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1B7BA9C2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0A086E07" w14:textId="77777777">
        <w:trPr>
          <w:jc w:val="center"/>
        </w:trPr>
        <w:tc>
          <w:tcPr>
            <w:tcW w:w="439" w:type="dxa"/>
            <w:vAlign w:val="center"/>
          </w:tcPr>
          <w:p w14:paraId="2489B807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230" w:type="dxa"/>
            <w:gridSpan w:val="2"/>
            <w:vAlign w:val="bottom"/>
          </w:tcPr>
          <w:p w14:paraId="5265B624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Rozvod mlieka, dezinfekcia, výtlačného potrubia, vrátane držiaku dezinfekcie</w:t>
            </w:r>
          </w:p>
        </w:tc>
        <w:tc>
          <w:tcPr>
            <w:tcW w:w="567" w:type="dxa"/>
            <w:vAlign w:val="center"/>
          </w:tcPr>
          <w:p w14:paraId="23095580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3821E1D9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06E20D37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2921A01E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39E4E712" w14:textId="77777777">
        <w:trPr>
          <w:jc w:val="center"/>
        </w:trPr>
        <w:tc>
          <w:tcPr>
            <w:tcW w:w="439" w:type="dxa"/>
            <w:vAlign w:val="center"/>
          </w:tcPr>
          <w:p w14:paraId="0071AED4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5230" w:type="dxa"/>
            <w:gridSpan w:val="2"/>
            <w:vAlign w:val="bottom"/>
          </w:tcPr>
          <w:p w14:paraId="244CBBE8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Kompletácia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 2x7 - rozvod vody, elektroinštalácie</w:t>
            </w:r>
          </w:p>
        </w:tc>
        <w:tc>
          <w:tcPr>
            <w:tcW w:w="567" w:type="dxa"/>
            <w:vAlign w:val="center"/>
          </w:tcPr>
          <w:p w14:paraId="2ED1724C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súb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08" w:type="dxa"/>
            <w:vAlign w:val="center"/>
          </w:tcPr>
          <w:p w14:paraId="341AA9BC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7DEE6480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3D928AD5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29387D0C" w14:textId="77777777">
        <w:trPr>
          <w:jc w:val="center"/>
        </w:trPr>
        <w:tc>
          <w:tcPr>
            <w:tcW w:w="439" w:type="dxa"/>
            <w:vAlign w:val="center"/>
          </w:tcPr>
          <w:p w14:paraId="1D816147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230" w:type="dxa"/>
            <w:gridSpan w:val="2"/>
            <w:vAlign w:val="bottom"/>
          </w:tcPr>
          <w:p w14:paraId="077D9C11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Náhradné dojenie do 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konví</w:t>
            </w:r>
            <w:proofErr w:type="spellEnd"/>
          </w:p>
        </w:tc>
        <w:tc>
          <w:tcPr>
            <w:tcW w:w="567" w:type="dxa"/>
            <w:vAlign w:val="center"/>
          </w:tcPr>
          <w:p w14:paraId="78D8DF49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32FAECAE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29" w:type="dxa"/>
            <w:vAlign w:val="center"/>
          </w:tcPr>
          <w:p w14:paraId="5F569E1C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18FC7C47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38B02230" w14:textId="77777777">
        <w:trPr>
          <w:jc w:val="center"/>
        </w:trPr>
        <w:tc>
          <w:tcPr>
            <w:tcW w:w="439" w:type="dxa"/>
            <w:vAlign w:val="center"/>
          </w:tcPr>
          <w:p w14:paraId="7721F33F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5230" w:type="dxa"/>
            <w:gridSpan w:val="2"/>
            <w:vAlign w:val="bottom"/>
          </w:tcPr>
          <w:p w14:paraId="6C7DB96F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Montáž, vrátane demontáže</w:t>
            </w:r>
          </w:p>
        </w:tc>
        <w:tc>
          <w:tcPr>
            <w:tcW w:w="567" w:type="dxa"/>
            <w:vAlign w:val="center"/>
          </w:tcPr>
          <w:p w14:paraId="2E3FD9C7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súb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08" w:type="dxa"/>
            <w:vAlign w:val="center"/>
          </w:tcPr>
          <w:p w14:paraId="629263E8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250FB976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674AB935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20B667C3" w14:textId="77777777">
        <w:trPr>
          <w:jc w:val="center"/>
        </w:trPr>
        <w:tc>
          <w:tcPr>
            <w:tcW w:w="439" w:type="dxa"/>
            <w:vAlign w:val="bottom"/>
          </w:tcPr>
          <w:p w14:paraId="581C4F8C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5230" w:type="dxa"/>
            <w:gridSpan w:val="2"/>
            <w:vAlign w:val="bottom"/>
          </w:tcPr>
          <w:p w14:paraId="51248BF8" w14:textId="77777777" w:rsidR="00C1186B" w:rsidRDefault="00000000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Automatická obchádzajúca identifikácia</w:t>
            </w:r>
          </w:p>
        </w:tc>
        <w:tc>
          <w:tcPr>
            <w:tcW w:w="567" w:type="dxa"/>
            <w:vAlign w:val="center"/>
          </w:tcPr>
          <w:p w14:paraId="021A8855" w14:textId="77777777" w:rsidR="00C1186B" w:rsidRDefault="00C1186B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EECD32F" w14:textId="77777777" w:rsidR="00C1186B" w:rsidRDefault="00C118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29" w:type="dxa"/>
            <w:vAlign w:val="center"/>
          </w:tcPr>
          <w:p w14:paraId="6E6E95A7" w14:textId="77777777" w:rsidR="00C1186B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vAlign w:val="center"/>
          </w:tcPr>
          <w:p w14:paraId="237027DF" w14:textId="77777777" w:rsidR="00C1186B" w:rsidRDefault="00000000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C1186B" w14:paraId="01CEACAC" w14:textId="77777777">
        <w:trPr>
          <w:jc w:val="center"/>
        </w:trPr>
        <w:tc>
          <w:tcPr>
            <w:tcW w:w="439" w:type="dxa"/>
            <w:vAlign w:val="center"/>
          </w:tcPr>
          <w:p w14:paraId="10B75DD6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230" w:type="dxa"/>
            <w:gridSpan w:val="2"/>
            <w:vAlign w:val="bottom"/>
          </w:tcPr>
          <w:p w14:paraId="6597A4D8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Anténa 80kHz rámová, 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kontroler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>, Krabica prepojovacej antény, Napájač , USB komunikačný adaptér 4port,  Snímač tlakový, PC, monitor, ...</w:t>
            </w:r>
          </w:p>
        </w:tc>
        <w:tc>
          <w:tcPr>
            <w:tcW w:w="567" w:type="dxa"/>
            <w:vAlign w:val="center"/>
          </w:tcPr>
          <w:p w14:paraId="059BE4F7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48AB79D3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756D5FED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000603DC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23F94D1A" w14:textId="77777777">
        <w:trPr>
          <w:jc w:val="center"/>
        </w:trPr>
        <w:tc>
          <w:tcPr>
            <w:tcW w:w="439" w:type="dxa"/>
            <w:vAlign w:val="center"/>
          </w:tcPr>
          <w:p w14:paraId="70C2FA3B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5230" w:type="dxa"/>
            <w:gridSpan w:val="2"/>
            <w:vAlign w:val="bottom"/>
          </w:tcPr>
          <w:p w14:paraId="03069654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5.5 M software riadenia mliečnej farmy do 500 ks, software KU (kontrola úžitkovosti) </w:t>
            </w:r>
          </w:p>
        </w:tc>
        <w:tc>
          <w:tcPr>
            <w:tcW w:w="567" w:type="dxa"/>
            <w:vAlign w:val="center"/>
          </w:tcPr>
          <w:p w14:paraId="2EC1BD5A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5989FF50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1E1473D6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11AC8F11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47204FF6" w14:textId="77777777">
        <w:trPr>
          <w:jc w:val="center"/>
        </w:trPr>
        <w:tc>
          <w:tcPr>
            <w:tcW w:w="439" w:type="dxa"/>
            <w:vAlign w:val="center"/>
          </w:tcPr>
          <w:p w14:paraId="2E0FB4B0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5230" w:type="dxa"/>
            <w:gridSpan w:val="2"/>
            <w:vAlign w:val="bottom"/>
          </w:tcPr>
          <w:p w14:paraId="2B93A067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Montáž   </w:t>
            </w:r>
          </w:p>
        </w:tc>
        <w:tc>
          <w:tcPr>
            <w:tcW w:w="567" w:type="dxa"/>
            <w:vAlign w:val="center"/>
          </w:tcPr>
          <w:p w14:paraId="597D4870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súb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08" w:type="dxa"/>
            <w:vAlign w:val="center"/>
          </w:tcPr>
          <w:p w14:paraId="3650D34B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55C6BF95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44B0A114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347399EF" w14:textId="77777777">
        <w:trPr>
          <w:jc w:val="center"/>
        </w:trPr>
        <w:tc>
          <w:tcPr>
            <w:tcW w:w="439" w:type="dxa"/>
            <w:vAlign w:val="bottom"/>
          </w:tcPr>
          <w:p w14:paraId="3DA86616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5230" w:type="dxa"/>
            <w:gridSpan w:val="2"/>
            <w:vAlign w:val="bottom"/>
          </w:tcPr>
          <w:p w14:paraId="00612C0B" w14:textId="77777777" w:rsidR="00C1186B" w:rsidRDefault="00000000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  <w:proofErr w:type="spellStart"/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Pedometer</w:t>
            </w:r>
            <w:proofErr w:type="spellEnd"/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14:paraId="2AE35181" w14:textId="77777777" w:rsidR="00C1186B" w:rsidRDefault="00C1186B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DBA7B7B" w14:textId="77777777" w:rsidR="00C1186B" w:rsidRDefault="00C118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29" w:type="dxa"/>
            <w:vAlign w:val="center"/>
          </w:tcPr>
          <w:p w14:paraId="26202010" w14:textId="77777777" w:rsidR="00C1186B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vAlign w:val="center"/>
          </w:tcPr>
          <w:p w14:paraId="397ABB63" w14:textId="77777777" w:rsidR="00C1186B" w:rsidRDefault="00000000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C1186B" w14:paraId="2B72DE4E" w14:textId="77777777">
        <w:trPr>
          <w:jc w:val="center"/>
        </w:trPr>
        <w:tc>
          <w:tcPr>
            <w:tcW w:w="439" w:type="dxa"/>
            <w:vAlign w:val="center"/>
          </w:tcPr>
          <w:p w14:paraId="51E53EEA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5230" w:type="dxa"/>
            <w:gridSpan w:val="2"/>
            <w:vAlign w:val="bottom"/>
          </w:tcPr>
          <w:p w14:paraId="62AB6FB9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Pedometer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E9E871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súb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08" w:type="dxa"/>
            <w:vAlign w:val="center"/>
          </w:tcPr>
          <w:p w14:paraId="598727E4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129" w:type="dxa"/>
            <w:vAlign w:val="center"/>
          </w:tcPr>
          <w:p w14:paraId="311244CC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24E62053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56A6389B" w14:textId="77777777">
        <w:trPr>
          <w:jc w:val="center"/>
        </w:trPr>
        <w:tc>
          <w:tcPr>
            <w:tcW w:w="439" w:type="dxa"/>
            <w:vAlign w:val="center"/>
          </w:tcPr>
          <w:p w14:paraId="70C71B1E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230" w:type="dxa"/>
            <w:gridSpan w:val="2"/>
            <w:vAlign w:val="bottom"/>
          </w:tcPr>
          <w:p w14:paraId="2168445D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Pásik pre 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pedometer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8135E01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5A0A2B5F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230</w:t>
            </w:r>
          </w:p>
        </w:tc>
        <w:tc>
          <w:tcPr>
            <w:tcW w:w="1129" w:type="dxa"/>
            <w:vAlign w:val="center"/>
          </w:tcPr>
          <w:p w14:paraId="532EC1A3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43C77A28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58C74F96" w14:textId="77777777">
        <w:trPr>
          <w:jc w:val="center"/>
        </w:trPr>
        <w:tc>
          <w:tcPr>
            <w:tcW w:w="439" w:type="dxa"/>
            <w:vAlign w:val="bottom"/>
          </w:tcPr>
          <w:p w14:paraId="41D6779D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5230" w:type="dxa"/>
            <w:gridSpan w:val="2"/>
            <w:vAlign w:val="bottom"/>
          </w:tcPr>
          <w:p w14:paraId="5BB78BB0" w14:textId="77777777" w:rsidR="00C1186B" w:rsidRDefault="00000000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 xml:space="preserve">Stojisko </w:t>
            </w:r>
            <w:proofErr w:type="spellStart"/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rybinovej</w:t>
            </w:r>
            <w:proofErr w:type="spellEnd"/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dojárne</w:t>
            </w:r>
            <w:proofErr w:type="spellEnd"/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 xml:space="preserve"> - 2x7</w:t>
            </w:r>
          </w:p>
        </w:tc>
        <w:tc>
          <w:tcPr>
            <w:tcW w:w="567" w:type="dxa"/>
            <w:vAlign w:val="center"/>
          </w:tcPr>
          <w:p w14:paraId="2B76CDFC" w14:textId="77777777" w:rsidR="00C1186B" w:rsidRDefault="00C1186B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7C8F75F" w14:textId="77777777" w:rsidR="00C1186B" w:rsidRDefault="00C118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29" w:type="dxa"/>
            <w:vAlign w:val="center"/>
          </w:tcPr>
          <w:p w14:paraId="43C69B2D" w14:textId="77777777" w:rsidR="00C1186B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vAlign w:val="center"/>
          </w:tcPr>
          <w:p w14:paraId="353BF8DF" w14:textId="77777777" w:rsidR="00C1186B" w:rsidRDefault="00000000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C1186B" w14:paraId="191B81E7" w14:textId="77777777">
        <w:trPr>
          <w:jc w:val="center"/>
        </w:trPr>
        <w:tc>
          <w:tcPr>
            <w:tcW w:w="439" w:type="dxa"/>
            <w:vAlign w:val="center"/>
          </w:tcPr>
          <w:p w14:paraId="71451FC1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5230" w:type="dxa"/>
            <w:gridSpan w:val="2"/>
            <w:vAlign w:val="bottom"/>
          </w:tcPr>
          <w:p w14:paraId="03E02F65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Rám 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dojárne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 2x7, tunel, </w:t>
            </w: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tlak.ovládanie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>, kompresor, úprava vzduchu, schody, bránka obsluhy</w:t>
            </w:r>
          </w:p>
        </w:tc>
        <w:tc>
          <w:tcPr>
            <w:tcW w:w="567" w:type="dxa"/>
            <w:vAlign w:val="center"/>
          </w:tcPr>
          <w:p w14:paraId="4A86E7F8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08" w:type="dxa"/>
            <w:vAlign w:val="center"/>
          </w:tcPr>
          <w:p w14:paraId="347DEA5D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5D94C062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2EA55E32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4DC2F27D" w14:textId="77777777">
        <w:trPr>
          <w:jc w:val="center"/>
        </w:trPr>
        <w:tc>
          <w:tcPr>
            <w:tcW w:w="439" w:type="dxa"/>
            <w:vAlign w:val="center"/>
          </w:tcPr>
          <w:p w14:paraId="4F53374F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5230" w:type="dxa"/>
            <w:gridSpan w:val="2"/>
            <w:vAlign w:val="bottom"/>
          </w:tcPr>
          <w:p w14:paraId="467DBAF9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 xml:space="preserve">Montáž   </w:t>
            </w:r>
          </w:p>
        </w:tc>
        <w:tc>
          <w:tcPr>
            <w:tcW w:w="567" w:type="dxa"/>
            <w:vAlign w:val="center"/>
          </w:tcPr>
          <w:p w14:paraId="607AC429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proofErr w:type="spellStart"/>
            <w:r>
              <w:rPr>
                <w:rFonts w:eastAsia="Times New Roman" w:cs="Arial CE"/>
                <w:sz w:val="20"/>
                <w:szCs w:val="20"/>
                <w:lang w:eastAsia="sk-SK"/>
              </w:rPr>
              <w:t>súb</w:t>
            </w:r>
            <w:proofErr w:type="spellEnd"/>
            <w:r>
              <w:rPr>
                <w:rFonts w:eastAsia="Times New Roman" w:cs="Arial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08" w:type="dxa"/>
            <w:vAlign w:val="center"/>
          </w:tcPr>
          <w:p w14:paraId="60C453B3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9" w:type="dxa"/>
            <w:vAlign w:val="center"/>
          </w:tcPr>
          <w:p w14:paraId="66CBEF10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389F2E60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2D2588A6" w14:textId="77777777">
        <w:trPr>
          <w:jc w:val="center"/>
        </w:trPr>
        <w:tc>
          <w:tcPr>
            <w:tcW w:w="439" w:type="dxa"/>
            <w:vAlign w:val="bottom"/>
          </w:tcPr>
          <w:p w14:paraId="4ADD888A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5230" w:type="dxa"/>
            <w:gridSpan w:val="2"/>
            <w:vAlign w:val="bottom"/>
          </w:tcPr>
          <w:p w14:paraId="2FCBFBE3" w14:textId="77777777" w:rsidR="00C1186B" w:rsidRDefault="00000000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  <w:proofErr w:type="spellStart"/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Gumenné</w:t>
            </w:r>
            <w:proofErr w:type="spellEnd"/>
            <w:r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 xml:space="preserve"> rohože</w:t>
            </w:r>
          </w:p>
        </w:tc>
        <w:tc>
          <w:tcPr>
            <w:tcW w:w="567" w:type="dxa"/>
            <w:vAlign w:val="center"/>
          </w:tcPr>
          <w:p w14:paraId="3F8B0091" w14:textId="77777777" w:rsidR="00C1186B" w:rsidRDefault="00C1186B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</w:p>
        </w:tc>
        <w:tc>
          <w:tcPr>
            <w:tcW w:w="708" w:type="dxa"/>
          </w:tcPr>
          <w:p w14:paraId="52A190FE" w14:textId="77777777" w:rsidR="00C1186B" w:rsidRDefault="00C1186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29" w:type="dxa"/>
            <w:vAlign w:val="center"/>
          </w:tcPr>
          <w:p w14:paraId="1B4443B5" w14:textId="77777777" w:rsidR="00C1186B" w:rsidRDefault="0000000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276" w:type="dxa"/>
            <w:vAlign w:val="center"/>
          </w:tcPr>
          <w:p w14:paraId="24E62BA8" w14:textId="77777777" w:rsidR="00C1186B" w:rsidRDefault="00000000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C1186B" w14:paraId="78D529AF" w14:textId="77777777">
        <w:trPr>
          <w:jc w:val="center"/>
        </w:trPr>
        <w:tc>
          <w:tcPr>
            <w:tcW w:w="439" w:type="dxa"/>
            <w:vAlign w:val="center"/>
          </w:tcPr>
          <w:p w14:paraId="13F82020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5230" w:type="dxa"/>
            <w:gridSpan w:val="2"/>
            <w:vAlign w:val="bottom"/>
          </w:tcPr>
          <w:p w14:paraId="30F51A9B" w14:textId="77777777" w:rsidR="00C1186B" w:rsidRDefault="00000000">
            <w:pPr>
              <w:spacing w:after="0" w:line="240" w:lineRule="auto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D+M Rohože</w:t>
            </w:r>
          </w:p>
        </w:tc>
        <w:tc>
          <w:tcPr>
            <w:tcW w:w="567" w:type="dxa"/>
            <w:vAlign w:val="center"/>
          </w:tcPr>
          <w:p w14:paraId="460A81E0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708" w:type="dxa"/>
          </w:tcPr>
          <w:p w14:paraId="1C2558DA" w14:textId="77777777" w:rsidR="00C1186B" w:rsidRDefault="00000000">
            <w:pPr>
              <w:spacing w:after="0" w:line="240" w:lineRule="auto"/>
              <w:jc w:val="center"/>
              <w:rPr>
                <w:rFonts w:eastAsia="Times New Roman" w:cs="Arial CE"/>
              </w:rPr>
            </w:pPr>
            <w:r>
              <w:rPr>
                <w:rFonts w:eastAsia="Times New Roman" w:cs="Arial CE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129" w:type="dxa"/>
            <w:vAlign w:val="center"/>
          </w:tcPr>
          <w:p w14:paraId="5FCE5AF1" w14:textId="77777777" w:rsidR="00C1186B" w:rsidRDefault="00C1186B">
            <w:pPr>
              <w:spacing w:after="0" w:line="240" w:lineRule="auto"/>
              <w:jc w:val="center"/>
              <w:rPr>
                <w:rFonts w:eastAsia="Times New Roman" w:cs="Arial CE"/>
              </w:rPr>
            </w:pPr>
          </w:p>
        </w:tc>
        <w:tc>
          <w:tcPr>
            <w:tcW w:w="1276" w:type="dxa"/>
            <w:vAlign w:val="center"/>
          </w:tcPr>
          <w:p w14:paraId="0A83AECA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7E662E55" w14:textId="77777777">
        <w:trPr>
          <w:trHeight w:hRule="exact" w:val="454"/>
          <w:jc w:val="center"/>
        </w:trPr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24AD2885" w14:textId="77777777" w:rsidR="00C1186B" w:rsidRDefault="00C1186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21F8393B" w14:textId="77777777" w:rsidR="00C1186B" w:rsidRDefault="00C1186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6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AB847C7" w14:textId="77777777" w:rsidR="00C1186B" w:rsidRDefault="0000000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celkom bez DPH: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AA671BD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69008FA5" w14:textId="77777777">
        <w:trPr>
          <w:trHeight w:hRule="exact" w:val="454"/>
          <w:jc w:val="center"/>
        </w:trPr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C6871" w14:textId="77777777" w:rsidR="00C1186B" w:rsidRDefault="00C1186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F90BD" w14:textId="77777777" w:rsidR="00C1186B" w:rsidRDefault="00C1186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6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308CC3" w14:textId="77777777" w:rsidR="00C1186B" w:rsidRDefault="0000000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DPH 20%: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94D01B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35E126F5" w14:textId="77777777">
        <w:trPr>
          <w:trHeight w:hRule="exact" w:val="454"/>
          <w:jc w:val="center"/>
        </w:trPr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3A640" w14:textId="77777777" w:rsidR="00C1186B" w:rsidRDefault="00C1186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DC204" w14:textId="77777777" w:rsidR="00C1186B" w:rsidRDefault="00C1186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E8C1FC" w14:textId="77777777" w:rsidR="00C1186B" w:rsidRDefault="0000000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Cena celkom s DPH: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6B2AC" w14:textId="77777777" w:rsidR="00C1186B" w:rsidRDefault="00C1186B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1186B" w14:paraId="6F305CBF" w14:textId="77777777">
        <w:trPr>
          <w:trHeight w:hRule="exact" w:val="454"/>
          <w:jc w:val="center"/>
        </w:trPr>
        <w:tc>
          <w:tcPr>
            <w:tcW w:w="43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9A060DE" w14:textId="77777777" w:rsidR="00C1186B" w:rsidRDefault="00C1186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8B0F2A6" w14:textId="77777777" w:rsidR="00C1186B" w:rsidRDefault="00C1186B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759A783" w14:textId="77777777" w:rsidR="00C1186B" w:rsidRDefault="00C1186B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43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57C4B4B" w14:textId="77777777" w:rsidR="00C1186B" w:rsidRDefault="00000000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eastAsia="sk-SK"/>
              </w:rPr>
              <w:t>V prípade, že uchádzač nie je platcom DPH, túto skutočnosť uvedie</w:t>
            </w:r>
          </w:p>
          <w:p w14:paraId="4C615C14" w14:textId="77777777" w:rsidR="00C1186B" w:rsidRDefault="00C1186B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</w:p>
          <w:p w14:paraId="4E165151" w14:textId="77777777" w:rsidR="00C1186B" w:rsidRDefault="00C1186B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</w:p>
          <w:p w14:paraId="493A7966" w14:textId="77777777" w:rsidR="00C1186B" w:rsidRDefault="00C1186B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</w:p>
          <w:p w14:paraId="63502A40" w14:textId="77777777" w:rsidR="00C1186B" w:rsidRDefault="00C1186B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</w:p>
          <w:p w14:paraId="1571BE2E" w14:textId="77777777" w:rsidR="00C1186B" w:rsidRDefault="00C1186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799B7E3" w14:textId="77777777" w:rsidR="00C1186B" w:rsidRDefault="00C1186B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1186B" w14:paraId="2C624C5A" w14:textId="77777777">
        <w:trPr>
          <w:trHeight w:val="26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110F" w14:textId="77777777" w:rsidR="00C1186B" w:rsidRDefault="00000000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Meno a priezvisko </w:t>
            </w:r>
          </w:p>
          <w:p w14:paraId="4C924816" w14:textId="77777777" w:rsidR="00C1186B" w:rsidRDefault="00000000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štatutárneho zástupcu: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5374" w14:textId="77777777" w:rsidR="00C1186B" w:rsidRDefault="00C1186B">
            <w:pPr>
              <w:widowControl w:val="0"/>
              <w:rPr>
                <w:rFonts w:cstheme="minorHAnsi"/>
              </w:rPr>
            </w:pPr>
          </w:p>
        </w:tc>
      </w:tr>
      <w:tr w:rsidR="00C1186B" w14:paraId="0C53C7E5" w14:textId="77777777">
        <w:trPr>
          <w:trHeight w:val="83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EFE9" w14:textId="77777777" w:rsidR="00C1186B" w:rsidRDefault="0000000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Podpis a pečiatka: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A7F7" w14:textId="77777777" w:rsidR="00C1186B" w:rsidRDefault="00C1186B">
            <w:pPr>
              <w:widowControl w:val="0"/>
              <w:rPr>
                <w:rFonts w:cstheme="minorHAnsi"/>
              </w:rPr>
            </w:pPr>
          </w:p>
          <w:p w14:paraId="0647A545" w14:textId="77777777" w:rsidR="00C1186B" w:rsidRDefault="00C1186B">
            <w:pPr>
              <w:widowControl w:val="0"/>
              <w:rPr>
                <w:rFonts w:cstheme="minorHAnsi"/>
              </w:rPr>
            </w:pPr>
          </w:p>
          <w:p w14:paraId="059C0955" w14:textId="77777777" w:rsidR="00C1186B" w:rsidRDefault="00C1186B">
            <w:pPr>
              <w:widowControl w:val="0"/>
              <w:rPr>
                <w:rFonts w:cstheme="minorHAnsi"/>
              </w:rPr>
            </w:pPr>
          </w:p>
          <w:p w14:paraId="4E1EBD5F" w14:textId="77777777" w:rsidR="00C1186B" w:rsidRDefault="00C1186B">
            <w:pPr>
              <w:widowControl w:val="0"/>
              <w:rPr>
                <w:rFonts w:cstheme="minorHAnsi"/>
              </w:rPr>
            </w:pPr>
          </w:p>
        </w:tc>
      </w:tr>
      <w:tr w:rsidR="00C1186B" w14:paraId="6877FF79" w14:textId="77777777">
        <w:trPr>
          <w:trHeight w:val="42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62A1" w14:textId="77777777" w:rsidR="00C1186B" w:rsidRDefault="00000000">
            <w:pPr>
              <w:widowContro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Miesto a dátum podpisu: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6412" w14:textId="77777777" w:rsidR="00C1186B" w:rsidRDefault="00C1186B">
            <w:pPr>
              <w:widowControl w:val="0"/>
              <w:rPr>
                <w:rFonts w:cstheme="minorHAnsi"/>
              </w:rPr>
            </w:pPr>
          </w:p>
        </w:tc>
      </w:tr>
    </w:tbl>
    <w:p w14:paraId="5E90A563" w14:textId="77777777" w:rsidR="00C1186B" w:rsidRDefault="00000000">
      <w:pPr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Podpis, pečiatka, dátum  musí byť na liste </w:t>
      </w:r>
      <w:r>
        <w:rPr>
          <w:rFonts w:cstheme="minorHAnsi"/>
          <w:sz w:val="18"/>
          <w:szCs w:val="18"/>
          <w:u w:val="single"/>
        </w:rPr>
        <w:t>všade</w:t>
      </w:r>
      <w:r>
        <w:rPr>
          <w:rFonts w:cstheme="minorHAnsi"/>
          <w:sz w:val="18"/>
          <w:szCs w:val="18"/>
        </w:rPr>
        <w:t>, kde je uvedená cena</w:t>
      </w:r>
    </w:p>
    <w:p w14:paraId="6E25BE66" w14:textId="77777777" w:rsidR="00C1186B" w:rsidRDefault="00C1186B">
      <w:pPr>
        <w:sectPr w:rsidR="00C1186B">
          <w:headerReference w:type="default" r:id="rId6"/>
          <w:pgSz w:w="11906" w:h="16838"/>
          <w:pgMar w:top="993" w:right="1418" w:bottom="426" w:left="1418" w:header="425" w:footer="0" w:gutter="0"/>
          <w:pgNumType w:start="1"/>
          <w:cols w:space="708"/>
          <w:formProt w:val="0"/>
          <w:docGrid w:linePitch="360" w:charSpace="4096"/>
        </w:sectPr>
      </w:pPr>
    </w:p>
    <w:p w14:paraId="39063D6D" w14:textId="77777777" w:rsidR="00C1186B" w:rsidRDefault="00C1186B">
      <w:pPr>
        <w:spacing w:after="0" w:line="360" w:lineRule="auto"/>
        <w:rPr>
          <w:rFonts w:cstheme="minorHAnsi"/>
          <w:sz w:val="18"/>
          <w:szCs w:val="18"/>
        </w:rPr>
      </w:pPr>
    </w:p>
    <w:sectPr w:rsidR="00C1186B">
      <w:type w:val="continuous"/>
      <w:pgSz w:w="11906" w:h="16838"/>
      <w:pgMar w:top="993" w:right="1418" w:bottom="426" w:left="1418" w:header="4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FD63" w14:textId="77777777" w:rsidR="00B22EB5" w:rsidRDefault="00B22EB5">
      <w:pPr>
        <w:spacing w:after="0" w:line="240" w:lineRule="auto"/>
      </w:pPr>
      <w:r>
        <w:separator/>
      </w:r>
    </w:p>
  </w:endnote>
  <w:endnote w:type="continuationSeparator" w:id="0">
    <w:p w14:paraId="34E0FB14" w14:textId="77777777" w:rsidR="00B22EB5" w:rsidRDefault="00B2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EE"/>
    <w:family w:val="roman"/>
    <w:pitch w:val="variable"/>
  </w:font>
  <w:font w:name="Arial CE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1BAD" w14:textId="77777777" w:rsidR="00B22EB5" w:rsidRDefault="00B22EB5">
      <w:pPr>
        <w:spacing w:after="0" w:line="240" w:lineRule="auto"/>
      </w:pPr>
      <w:r>
        <w:separator/>
      </w:r>
    </w:p>
  </w:footnote>
  <w:footnote w:type="continuationSeparator" w:id="0">
    <w:p w14:paraId="7DC897FB" w14:textId="77777777" w:rsidR="00B22EB5" w:rsidRDefault="00B2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E46D" w14:textId="77777777" w:rsidR="00C1186B" w:rsidRDefault="00000000">
    <w:pPr>
      <w:pStyle w:val="Hlavika"/>
      <w:jc w:val="right"/>
    </w:pPr>
    <w: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6B"/>
    <w:rsid w:val="004A015D"/>
    <w:rsid w:val="00B22EB5"/>
    <w:rsid w:val="00C1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A772"/>
  <w15:docId w15:val="{251CF72C-F3CF-4CB9-B0C3-A9B25CBD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qFormat/>
    <w:rsid w:val="004413D3"/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rsid w:val="004413D3"/>
    <w:rPr>
      <w:rFonts w:ascii="Calibri" w:eastAsia="Calibri" w:hAnsi="Calibri" w:cs="Times New Roman"/>
    </w:rPr>
  </w:style>
  <w:style w:type="character" w:customStyle="1" w:styleId="OdsekzoznamuChar">
    <w:name w:val="Odsek zoznamu Char"/>
    <w:link w:val="Odsekzoznamu"/>
    <w:uiPriority w:val="99"/>
    <w:qFormat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ZkladntextChar">
    <w:name w:val="Základný text Char"/>
    <w:basedOn w:val="Predvolenpsmoodseku"/>
    <w:link w:val="Zkladntext"/>
    <w:qFormat/>
    <w:rsid w:val="00F64CE5"/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qFormat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paragraph" w:customStyle="1" w:styleId="Char">
    <w:name w:val="Char"/>
    <w:basedOn w:val="Normlny"/>
    <w:qFormat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qFormat/>
    <w:rsid w:val="00F64CE5"/>
    <w:pPr>
      <w:spacing w:after="120"/>
      <w:ind w:left="283"/>
    </w:pPr>
    <w:rPr>
      <w:sz w:val="16"/>
      <w:szCs w:val="16"/>
    </w:rPr>
  </w:style>
  <w:style w:type="paragraph" w:customStyle="1" w:styleId="Normlnywebov1">
    <w:name w:val="Normálny (webový)1"/>
    <w:basedOn w:val="Normlny"/>
    <w:qFormat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qFormat/>
    <w:rsid w:val="00A444A8"/>
    <w:pPr>
      <w:textAlignment w:val="baseline"/>
    </w:pPr>
    <w:rPr>
      <w:rFonts w:ascii="Arial" w:eastAsia="Times New Roman" w:hAnsi="Arial" w:cs="Arial"/>
      <w:kern w:val="2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F64CE5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Rebro</dc:creator>
  <dc:description/>
  <cp:lastModifiedBy>Anton Rebro</cp:lastModifiedBy>
  <cp:revision>2</cp:revision>
  <dcterms:created xsi:type="dcterms:W3CDTF">2023-06-23T07:02:00Z</dcterms:created>
  <dcterms:modified xsi:type="dcterms:W3CDTF">2023-06-23T07:02:00Z</dcterms:modified>
  <dc:language>sk-SK</dc:language>
</cp:coreProperties>
</file>