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E5FFE" w14:textId="6EEC99ED" w:rsidR="00BC729D" w:rsidRPr="0075252B" w:rsidRDefault="00ED683B" w:rsidP="00BC729D">
      <w:pPr>
        <w:autoSpaceDE w:val="0"/>
        <w:autoSpaceDN w:val="0"/>
        <w:adjustRightInd w:val="0"/>
        <w:jc w:val="both"/>
        <w:rPr>
          <w:rFonts w:ascii="Arial" w:hAnsi="Arial" w:cs="Arial"/>
          <w:color w:val="000000"/>
          <w:sz w:val="40"/>
          <w:szCs w:val="40"/>
        </w:rPr>
      </w:pPr>
      <w:r>
        <w:rPr>
          <w:rFonts w:ascii="Arial" w:hAnsi="Arial" w:cs="Arial"/>
          <w:b/>
          <w:color w:val="000000"/>
          <w:sz w:val="40"/>
          <w:szCs w:val="40"/>
        </w:rPr>
        <w:t>S</w:t>
      </w:r>
      <w:r w:rsidR="00BC729D" w:rsidRPr="00462570">
        <w:rPr>
          <w:rFonts w:ascii="Arial" w:hAnsi="Arial" w:cs="Arial"/>
          <w:b/>
          <w:color w:val="000000"/>
          <w:sz w:val="40"/>
          <w:szCs w:val="40"/>
        </w:rPr>
        <w:t xml:space="preserve">mlouva </w:t>
      </w:r>
      <w:r>
        <w:rPr>
          <w:rFonts w:ascii="Arial" w:hAnsi="Arial" w:cs="Arial"/>
          <w:b/>
          <w:color w:val="000000"/>
          <w:sz w:val="40"/>
          <w:szCs w:val="40"/>
        </w:rPr>
        <w:t xml:space="preserve">o dílo </w:t>
      </w:r>
      <w:r w:rsidR="00BC729D">
        <w:rPr>
          <w:rFonts w:ascii="Arial" w:hAnsi="Arial" w:cs="Arial"/>
          <w:b/>
          <w:color w:val="000000"/>
          <w:sz w:val="40"/>
          <w:szCs w:val="40"/>
        </w:rPr>
        <w:t xml:space="preserve">č. </w:t>
      </w:r>
      <w:r>
        <w:rPr>
          <w:rFonts w:ascii="Arial" w:hAnsi="Arial" w:cs="Arial"/>
          <w:b/>
          <w:color w:val="000000"/>
          <w:sz w:val="40"/>
          <w:szCs w:val="40"/>
        </w:rPr>
        <w:t>………</w:t>
      </w:r>
      <w:r w:rsidR="007A1927">
        <w:rPr>
          <w:rFonts w:ascii="Arial" w:hAnsi="Arial" w:cs="Arial"/>
          <w:b/>
          <w:color w:val="000000"/>
          <w:sz w:val="40"/>
          <w:szCs w:val="40"/>
        </w:rPr>
        <w:t>……</w:t>
      </w:r>
      <w:r>
        <w:rPr>
          <w:rFonts w:ascii="Arial" w:hAnsi="Arial" w:cs="Arial"/>
          <w:b/>
          <w:color w:val="000000"/>
          <w:sz w:val="40"/>
          <w:szCs w:val="40"/>
        </w:rPr>
        <w:t>.</w:t>
      </w:r>
    </w:p>
    <w:p w14:paraId="0D15610D" w14:textId="77777777" w:rsidR="00BC729D" w:rsidRPr="0075252B" w:rsidRDefault="00BC729D" w:rsidP="00BC729D">
      <w:pPr>
        <w:autoSpaceDE w:val="0"/>
        <w:autoSpaceDN w:val="0"/>
        <w:adjustRightInd w:val="0"/>
        <w:jc w:val="both"/>
        <w:rPr>
          <w:color w:val="000000"/>
        </w:rPr>
      </w:pPr>
    </w:p>
    <w:p w14:paraId="0838F808" w14:textId="01C5BD85" w:rsidR="00BC729D" w:rsidRPr="0022198C" w:rsidRDefault="00BC729D" w:rsidP="00BC729D">
      <w:pPr>
        <w:autoSpaceDE w:val="0"/>
        <w:autoSpaceDN w:val="0"/>
        <w:adjustRightInd w:val="0"/>
        <w:jc w:val="both"/>
        <w:rPr>
          <w:color w:val="000000"/>
          <w:sz w:val="22"/>
          <w:szCs w:val="22"/>
        </w:rPr>
      </w:pPr>
      <w:r w:rsidRPr="0022198C">
        <w:rPr>
          <w:color w:val="000000"/>
          <w:sz w:val="22"/>
          <w:szCs w:val="22"/>
        </w:rPr>
        <w:t xml:space="preserve">uzavřená ve smyslu ustanovení </w:t>
      </w:r>
      <w:r>
        <w:rPr>
          <w:color w:val="000000"/>
          <w:sz w:val="22"/>
          <w:szCs w:val="22"/>
        </w:rPr>
        <w:t>§ 2</w:t>
      </w:r>
      <w:r w:rsidR="00D21F4B">
        <w:rPr>
          <w:color w:val="000000"/>
          <w:sz w:val="22"/>
          <w:szCs w:val="22"/>
        </w:rPr>
        <w:t>586</w:t>
      </w:r>
      <w:r w:rsidRPr="0022198C">
        <w:rPr>
          <w:color w:val="000000"/>
          <w:sz w:val="22"/>
          <w:szCs w:val="22"/>
        </w:rPr>
        <w:t xml:space="preserve"> a násl. zákona č. 89/2012 Sb., občansk</w:t>
      </w:r>
      <w:r w:rsidR="00272787">
        <w:rPr>
          <w:color w:val="000000"/>
          <w:sz w:val="22"/>
          <w:szCs w:val="22"/>
        </w:rPr>
        <w:t>ého</w:t>
      </w:r>
      <w:r w:rsidRPr="0022198C">
        <w:rPr>
          <w:color w:val="000000"/>
          <w:sz w:val="22"/>
          <w:szCs w:val="22"/>
        </w:rPr>
        <w:t xml:space="preserve"> zákoník</w:t>
      </w:r>
      <w:r w:rsidR="00272787">
        <w:rPr>
          <w:color w:val="000000"/>
          <w:sz w:val="22"/>
          <w:szCs w:val="22"/>
        </w:rPr>
        <w:t>u</w:t>
      </w:r>
      <w:r>
        <w:rPr>
          <w:color w:val="000000"/>
          <w:sz w:val="22"/>
          <w:szCs w:val="22"/>
        </w:rPr>
        <w:t xml:space="preserve">, </w:t>
      </w:r>
      <w:r w:rsidR="00E02928">
        <w:rPr>
          <w:color w:val="000000"/>
          <w:sz w:val="22"/>
          <w:szCs w:val="22"/>
        </w:rPr>
        <w:t>ve znění pozdějších předpisů</w:t>
      </w:r>
      <w:r>
        <w:rPr>
          <w:color w:val="000000"/>
          <w:sz w:val="22"/>
          <w:szCs w:val="22"/>
        </w:rPr>
        <w:t xml:space="preserve"> (dále jen </w:t>
      </w:r>
      <w:r w:rsidRPr="00B75C14">
        <w:rPr>
          <w:i/>
          <w:color w:val="000000"/>
          <w:sz w:val="22"/>
          <w:szCs w:val="22"/>
        </w:rPr>
        <w:t>„</w:t>
      </w:r>
      <w:r w:rsidRPr="00B75C14">
        <w:rPr>
          <w:b/>
          <w:i/>
          <w:color w:val="000000"/>
          <w:sz w:val="22"/>
          <w:szCs w:val="22"/>
        </w:rPr>
        <w:t>Občanský zákoník</w:t>
      </w:r>
      <w:r w:rsidRPr="00B75C14">
        <w:rPr>
          <w:i/>
          <w:color w:val="000000"/>
          <w:sz w:val="22"/>
          <w:szCs w:val="22"/>
        </w:rPr>
        <w:t>“</w:t>
      </w:r>
      <w:r>
        <w:rPr>
          <w:color w:val="000000"/>
          <w:sz w:val="22"/>
          <w:szCs w:val="22"/>
        </w:rPr>
        <w:t xml:space="preserve">), </w:t>
      </w:r>
    </w:p>
    <w:p w14:paraId="0C900940" w14:textId="77777777" w:rsidR="00BC729D" w:rsidRDefault="00BC729D" w:rsidP="00BC729D">
      <w:pPr>
        <w:autoSpaceDE w:val="0"/>
        <w:autoSpaceDN w:val="0"/>
        <w:adjustRightInd w:val="0"/>
        <w:jc w:val="both"/>
        <w:rPr>
          <w:color w:val="000000"/>
          <w:sz w:val="22"/>
          <w:szCs w:val="22"/>
        </w:rPr>
      </w:pPr>
    </w:p>
    <w:p w14:paraId="0CBF9486" w14:textId="77777777" w:rsidR="00BC729D" w:rsidRPr="00412384" w:rsidRDefault="00BC729D" w:rsidP="00BC729D">
      <w:pPr>
        <w:pBdr>
          <w:bottom w:val="single" w:sz="6" w:space="1" w:color="auto"/>
        </w:pBdr>
        <w:tabs>
          <w:tab w:val="left" w:pos="0"/>
          <w:tab w:val="left" w:leader="underscore" w:pos="4706"/>
          <w:tab w:val="left" w:pos="4990"/>
          <w:tab w:val="left" w:leader="underscore" w:pos="9639"/>
        </w:tabs>
        <w:jc w:val="both"/>
        <w:rPr>
          <w:rFonts w:ascii="Arial" w:hAnsi="Arial" w:cs="Arial"/>
          <w:b/>
        </w:rPr>
      </w:pPr>
      <w:r w:rsidRPr="00412384">
        <w:rPr>
          <w:rFonts w:ascii="Arial" w:hAnsi="Arial" w:cs="Arial"/>
          <w:b/>
        </w:rPr>
        <w:t>Smluvní strany</w:t>
      </w:r>
    </w:p>
    <w:p w14:paraId="2CB19BF8" w14:textId="77777777" w:rsidR="00BC729D" w:rsidRPr="005E4788" w:rsidRDefault="00BC729D" w:rsidP="00BC729D">
      <w:pPr>
        <w:tabs>
          <w:tab w:val="left" w:pos="0"/>
          <w:tab w:val="left" w:leader="underscore" w:pos="4706"/>
          <w:tab w:val="left" w:pos="4990"/>
          <w:tab w:val="left" w:leader="underscore" w:pos="9639"/>
        </w:tabs>
        <w:jc w:val="both"/>
        <w:rPr>
          <w:sz w:val="22"/>
          <w:szCs w:val="22"/>
        </w:rPr>
      </w:pPr>
    </w:p>
    <w:p w14:paraId="34B930EB" w14:textId="77777777" w:rsidR="008B6C75" w:rsidRDefault="008B6C75" w:rsidP="008B6C75">
      <w:pPr>
        <w:pStyle w:val="Default"/>
        <w:jc w:val="both"/>
        <w:rPr>
          <w:b/>
          <w:bCs/>
          <w:sz w:val="22"/>
          <w:szCs w:val="22"/>
        </w:rPr>
      </w:pPr>
      <w:r>
        <w:rPr>
          <w:b/>
          <w:bCs/>
          <w:sz w:val="22"/>
          <w:szCs w:val="22"/>
        </w:rPr>
        <w:t>statutární město Ostrava</w:t>
      </w:r>
    </w:p>
    <w:p w14:paraId="3F966736" w14:textId="77777777" w:rsidR="008B6C75" w:rsidRDefault="008B6C75" w:rsidP="008B6C75">
      <w:pPr>
        <w:pStyle w:val="Default"/>
        <w:ind w:left="2410" w:hanging="2410"/>
        <w:jc w:val="both"/>
        <w:rPr>
          <w:sz w:val="22"/>
          <w:szCs w:val="22"/>
        </w:rPr>
      </w:pPr>
      <w:r>
        <w:rPr>
          <w:sz w:val="22"/>
          <w:szCs w:val="22"/>
        </w:rPr>
        <w:t xml:space="preserve">sídlo: </w:t>
      </w:r>
      <w:r>
        <w:rPr>
          <w:sz w:val="22"/>
          <w:szCs w:val="22"/>
        </w:rPr>
        <w:tab/>
        <w:t xml:space="preserve">Prokešovo náměstí 1803/8, 729 30 Ostrava – Moravská Ostrava </w:t>
      </w:r>
    </w:p>
    <w:p w14:paraId="0802532B" w14:textId="77777777" w:rsidR="008B6C75" w:rsidRDefault="008B6C75" w:rsidP="008B6C75">
      <w:pPr>
        <w:pStyle w:val="Default"/>
        <w:ind w:left="2410" w:hanging="2410"/>
        <w:jc w:val="both"/>
        <w:rPr>
          <w:sz w:val="22"/>
          <w:szCs w:val="22"/>
        </w:rPr>
      </w:pPr>
      <w:r>
        <w:rPr>
          <w:sz w:val="22"/>
          <w:szCs w:val="22"/>
        </w:rPr>
        <w:t xml:space="preserve">IČO: </w:t>
      </w:r>
      <w:r>
        <w:rPr>
          <w:sz w:val="22"/>
          <w:szCs w:val="22"/>
        </w:rPr>
        <w:tab/>
        <w:t xml:space="preserve">008 45 451 </w:t>
      </w:r>
    </w:p>
    <w:p w14:paraId="5C3D5636" w14:textId="77777777" w:rsidR="008B6C75" w:rsidRDefault="008B6C75" w:rsidP="008B6C75">
      <w:pPr>
        <w:pStyle w:val="Default"/>
        <w:ind w:left="2410" w:hanging="2410"/>
        <w:jc w:val="both"/>
        <w:rPr>
          <w:sz w:val="22"/>
          <w:szCs w:val="22"/>
        </w:rPr>
      </w:pPr>
      <w:r>
        <w:rPr>
          <w:sz w:val="22"/>
          <w:szCs w:val="22"/>
        </w:rPr>
        <w:t xml:space="preserve">DIČ: </w:t>
      </w:r>
      <w:r>
        <w:rPr>
          <w:sz w:val="22"/>
          <w:szCs w:val="22"/>
        </w:rPr>
        <w:tab/>
        <w:t>CZ00845451 – plátce DPH</w:t>
      </w:r>
    </w:p>
    <w:p w14:paraId="38213B4C" w14:textId="77777777" w:rsidR="008B6C75" w:rsidRDefault="008B6C75" w:rsidP="008B6C75">
      <w:pPr>
        <w:pStyle w:val="Default"/>
        <w:jc w:val="both"/>
        <w:rPr>
          <w:bCs/>
          <w:i/>
          <w:sz w:val="22"/>
          <w:szCs w:val="22"/>
        </w:rPr>
      </w:pPr>
      <w:r>
        <w:rPr>
          <w:bCs/>
          <w:i/>
          <w:sz w:val="22"/>
          <w:szCs w:val="22"/>
        </w:rPr>
        <w:t>pro potřeby vystavení daňových dokladů odběratel nebo zákazník</w:t>
      </w:r>
    </w:p>
    <w:p w14:paraId="6DEC98BD" w14:textId="77777777" w:rsidR="008B6C75" w:rsidRDefault="008B6C75" w:rsidP="008B6C75">
      <w:pPr>
        <w:pStyle w:val="Default"/>
        <w:jc w:val="both"/>
        <w:rPr>
          <w:b/>
          <w:bCs/>
          <w:sz w:val="22"/>
          <w:szCs w:val="22"/>
        </w:rPr>
      </w:pPr>
    </w:p>
    <w:p w14:paraId="28AC8B77" w14:textId="77777777" w:rsidR="008B6C75" w:rsidRDefault="008B6C75" w:rsidP="008B6C75">
      <w:pPr>
        <w:pStyle w:val="Default"/>
        <w:jc w:val="both"/>
        <w:rPr>
          <w:b/>
          <w:bCs/>
          <w:sz w:val="22"/>
          <w:szCs w:val="22"/>
        </w:rPr>
      </w:pPr>
      <w:r>
        <w:rPr>
          <w:b/>
          <w:bCs/>
          <w:sz w:val="22"/>
          <w:szCs w:val="22"/>
        </w:rPr>
        <w:t xml:space="preserve">městský obvod Slezská Ostrava </w:t>
      </w:r>
    </w:p>
    <w:p w14:paraId="7E6F10FE" w14:textId="77777777" w:rsidR="008B6C75" w:rsidRDefault="008B6C75" w:rsidP="008B6C75">
      <w:pPr>
        <w:pStyle w:val="Default"/>
        <w:ind w:left="2410" w:hanging="2410"/>
        <w:jc w:val="both"/>
        <w:rPr>
          <w:sz w:val="22"/>
          <w:szCs w:val="22"/>
        </w:rPr>
      </w:pPr>
      <w:r>
        <w:rPr>
          <w:sz w:val="22"/>
          <w:szCs w:val="22"/>
        </w:rPr>
        <w:t xml:space="preserve">sídlo: </w:t>
      </w:r>
      <w:r>
        <w:rPr>
          <w:sz w:val="22"/>
          <w:szCs w:val="22"/>
        </w:rPr>
        <w:tab/>
        <w:t xml:space="preserve">Těšínská 138/35, 710 16 Ostrava – Slezská Ostrava </w:t>
      </w:r>
    </w:p>
    <w:p w14:paraId="05EBEC65" w14:textId="77777777" w:rsidR="008B6C75" w:rsidRDefault="008B6C75" w:rsidP="008B6C75">
      <w:pPr>
        <w:pStyle w:val="Default"/>
        <w:ind w:left="2410" w:hanging="2410"/>
        <w:jc w:val="both"/>
        <w:rPr>
          <w:sz w:val="22"/>
          <w:szCs w:val="22"/>
        </w:rPr>
      </w:pPr>
      <w:r>
        <w:rPr>
          <w:sz w:val="22"/>
          <w:szCs w:val="22"/>
        </w:rPr>
        <w:t xml:space="preserve">ID datové schránky: </w:t>
      </w:r>
      <w:r>
        <w:rPr>
          <w:sz w:val="22"/>
          <w:szCs w:val="22"/>
        </w:rPr>
        <w:tab/>
        <w:t xml:space="preserve">56zbpub </w:t>
      </w:r>
    </w:p>
    <w:p w14:paraId="46D88594" w14:textId="2BA66E97" w:rsidR="008B6C75" w:rsidRDefault="008B6C75" w:rsidP="008B6C75">
      <w:pPr>
        <w:pStyle w:val="Default"/>
        <w:ind w:left="2410" w:hanging="2410"/>
        <w:jc w:val="both"/>
        <w:rPr>
          <w:sz w:val="22"/>
          <w:szCs w:val="22"/>
        </w:rPr>
      </w:pPr>
      <w:r>
        <w:rPr>
          <w:sz w:val="22"/>
          <w:szCs w:val="22"/>
        </w:rPr>
        <w:t xml:space="preserve">zástupce: </w:t>
      </w:r>
      <w:r>
        <w:rPr>
          <w:sz w:val="22"/>
          <w:szCs w:val="22"/>
        </w:rPr>
        <w:tab/>
      </w:r>
      <w:r w:rsidR="00BE65A9">
        <w:rPr>
          <w:sz w:val="22"/>
          <w:szCs w:val="22"/>
        </w:rPr>
        <w:t xml:space="preserve">Mgr. </w:t>
      </w:r>
      <w:r>
        <w:rPr>
          <w:sz w:val="22"/>
          <w:szCs w:val="22"/>
        </w:rPr>
        <w:t xml:space="preserve">Richard </w:t>
      </w:r>
      <w:proofErr w:type="spellStart"/>
      <w:r>
        <w:rPr>
          <w:sz w:val="22"/>
          <w:szCs w:val="22"/>
        </w:rPr>
        <w:t>Vereš</w:t>
      </w:r>
      <w:proofErr w:type="spellEnd"/>
      <w:r>
        <w:rPr>
          <w:sz w:val="22"/>
          <w:szCs w:val="22"/>
        </w:rPr>
        <w:t xml:space="preserve">, starosta </w:t>
      </w:r>
    </w:p>
    <w:p w14:paraId="7B896304" w14:textId="5E85CD70" w:rsidR="008B6C75" w:rsidRDefault="008B6C75" w:rsidP="008B6C75">
      <w:pPr>
        <w:pStyle w:val="Default"/>
        <w:ind w:left="2410" w:hanging="2410"/>
        <w:jc w:val="both"/>
        <w:rPr>
          <w:sz w:val="22"/>
          <w:szCs w:val="22"/>
        </w:rPr>
      </w:pPr>
      <w:r>
        <w:rPr>
          <w:sz w:val="22"/>
          <w:szCs w:val="22"/>
        </w:rPr>
        <w:t xml:space="preserve">ve věcech smluvních: </w:t>
      </w:r>
      <w:r>
        <w:rPr>
          <w:sz w:val="22"/>
          <w:szCs w:val="22"/>
        </w:rPr>
        <w:tab/>
      </w:r>
      <w:r w:rsidR="00BE65A9">
        <w:rPr>
          <w:sz w:val="22"/>
          <w:szCs w:val="22"/>
        </w:rPr>
        <w:t xml:space="preserve">Mgr. </w:t>
      </w:r>
      <w:r>
        <w:rPr>
          <w:sz w:val="22"/>
          <w:szCs w:val="22"/>
        </w:rPr>
        <w:t xml:space="preserve">Richard </w:t>
      </w:r>
      <w:proofErr w:type="spellStart"/>
      <w:r>
        <w:rPr>
          <w:sz w:val="22"/>
          <w:szCs w:val="22"/>
        </w:rPr>
        <w:t>Vereš</w:t>
      </w:r>
      <w:proofErr w:type="spellEnd"/>
      <w:r>
        <w:rPr>
          <w:sz w:val="22"/>
          <w:szCs w:val="22"/>
        </w:rPr>
        <w:t xml:space="preserve">, starosta </w:t>
      </w:r>
    </w:p>
    <w:p w14:paraId="60A89201" w14:textId="77777777" w:rsidR="00F47F8E" w:rsidRDefault="008B6C75" w:rsidP="00F47F8E">
      <w:pPr>
        <w:pStyle w:val="Default"/>
        <w:tabs>
          <w:tab w:val="left" w:pos="2410"/>
        </w:tabs>
        <w:rPr>
          <w:sz w:val="22"/>
          <w:szCs w:val="22"/>
        </w:rPr>
      </w:pPr>
      <w:r w:rsidRPr="00F47F8E">
        <w:rPr>
          <w:sz w:val="22"/>
          <w:szCs w:val="22"/>
        </w:rPr>
        <w:t>ve věcech technických:</w:t>
      </w:r>
      <w:r>
        <w:rPr>
          <w:sz w:val="22"/>
          <w:szCs w:val="22"/>
        </w:rPr>
        <w:t xml:space="preserve"> </w:t>
      </w:r>
      <w:r>
        <w:rPr>
          <w:sz w:val="22"/>
          <w:szCs w:val="22"/>
        </w:rPr>
        <w:tab/>
      </w:r>
      <w:r w:rsidR="00F47F8E" w:rsidRPr="0027794D">
        <w:rPr>
          <w:sz w:val="22"/>
          <w:szCs w:val="22"/>
        </w:rPr>
        <w:t>Ing. Ondřej Klučka, tel.: 599 410 076, mobil: 601 297 959,</w:t>
      </w:r>
    </w:p>
    <w:p w14:paraId="3DF60C73" w14:textId="273E87F7" w:rsidR="00F47F8E" w:rsidRDefault="00F47F8E" w:rsidP="00F47F8E">
      <w:pPr>
        <w:pStyle w:val="Default"/>
        <w:tabs>
          <w:tab w:val="left" w:pos="2410"/>
        </w:tabs>
        <w:ind w:left="2410"/>
        <w:rPr>
          <w:sz w:val="22"/>
          <w:szCs w:val="22"/>
        </w:rPr>
      </w:pPr>
      <w:r>
        <w:rPr>
          <w:sz w:val="22"/>
          <w:szCs w:val="22"/>
        </w:rPr>
        <w:t xml:space="preserve">e-mail: </w:t>
      </w:r>
      <w:hyperlink r:id="rId7" w:history="1">
        <w:r w:rsidR="00BE65A9" w:rsidRPr="00FA5043">
          <w:rPr>
            <w:rStyle w:val="Hypertextovodkaz"/>
            <w:sz w:val="22"/>
            <w:szCs w:val="22"/>
          </w:rPr>
          <w:t>ondrej.klucka@slezska.cz</w:t>
        </w:r>
      </w:hyperlink>
      <w:r>
        <w:rPr>
          <w:sz w:val="22"/>
          <w:szCs w:val="22"/>
        </w:rPr>
        <w:t xml:space="preserve"> – vedoucí odboru investiční výstavby Úřadu městského obvodu Slezská Ostrava</w:t>
      </w:r>
    </w:p>
    <w:p w14:paraId="23487AAF" w14:textId="3CC6F9F1" w:rsidR="00F47F8E" w:rsidRDefault="00F47F8E" w:rsidP="00F47F8E">
      <w:pPr>
        <w:pStyle w:val="Default"/>
        <w:tabs>
          <w:tab w:val="left" w:pos="2410"/>
        </w:tabs>
        <w:ind w:left="2410"/>
        <w:rPr>
          <w:sz w:val="22"/>
          <w:szCs w:val="22"/>
        </w:rPr>
      </w:pPr>
      <w:r>
        <w:rPr>
          <w:sz w:val="22"/>
          <w:szCs w:val="22"/>
        </w:rPr>
        <w:t xml:space="preserve">Ing. Jana </w:t>
      </w:r>
      <w:proofErr w:type="spellStart"/>
      <w:r w:rsidR="00BE65A9">
        <w:rPr>
          <w:sz w:val="22"/>
          <w:szCs w:val="22"/>
        </w:rPr>
        <w:t>Vinovská</w:t>
      </w:r>
      <w:proofErr w:type="spellEnd"/>
      <w:r w:rsidR="00BE65A9">
        <w:rPr>
          <w:sz w:val="22"/>
          <w:szCs w:val="22"/>
        </w:rPr>
        <w:t>, DiS.</w:t>
      </w:r>
      <w:r>
        <w:rPr>
          <w:sz w:val="22"/>
          <w:szCs w:val="22"/>
        </w:rPr>
        <w:t>, tel.: 599 410 </w:t>
      </w:r>
      <w:r w:rsidR="00BE65A9">
        <w:rPr>
          <w:sz w:val="22"/>
          <w:szCs w:val="22"/>
        </w:rPr>
        <w:t>446</w:t>
      </w:r>
      <w:r>
        <w:rPr>
          <w:sz w:val="22"/>
          <w:szCs w:val="22"/>
        </w:rPr>
        <w:t xml:space="preserve">, mobil: </w:t>
      </w:r>
      <w:r w:rsidR="00BE65A9">
        <w:rPr>
          <w:sz w:val="22"/>
          <w:szCs w:val="22"/>
        </w:rPr>
        <w:t>607 067 098</w:t>
      </w:r>
      <w:r>
        <w:rPr>
          <w:sz w:val="22"/>
          <w:szCs w:val="22"/>
        </w:rPr>
        <w:t>,</w:t>
      </w:r>
    </w:p>
    <w:p w14:paraId="0C64BDD1" w14:textId="77777777" w:rsidR="00BE65A9" w:rsidRDefault="00F47F8E" w:rsidP="00F47F8E">
      <w:pPr>
        <w:pStyle w:val="Default"/>
        <w:tabs>
          <w:tab w:val="left" w:pos="2410"/>
        </w:tabs>
        <w:ind w:left="2410"/>
        <w:rPr>
          <w:sz w:val="22"/>
          <w:szCs w:val="22"/>
        </w:rPr>
      </w:pPr>
      <w:r>
        <w:rPr>
          <w:sz w:val="22"/>
          <w:szCs w:val="22"/>
        </w:rPr>
        <w:t xml:space="preserve">e-mail: </w:t>
      </w:r>
      <w:hyperlink r:id="rId8" w:history="1">
        <w:r w:rsidR="00BE65A9" w:rsidRPr="00FA5043">
          <w:rPr>
            <w:rStyle w:val="Hypertextovodkaz"/>
            <w:sz w:val="22"/>
            <w:szCs w:val="22"/>
          </w:rPr>
          <w:t>jana.vinovska@slezska.cz</w:t>
        </w:r>
      </w:hyperlink>
      <w:r w:rsidR="00BE65A9">
        <w:rPr>
          <w:sz w:val="22"/>
          <w:szCs w:val="22"/>
        </w:rPr>
        <w:t>, administrátor dotací</w:t>
      </w:r>
    </w:p>
    <w:p w14:paraId="2E975C6C" w14:textId="0FD2A351" w:rsidR="008B6C75" w:rsidRDefault="00F47F8E" w:rsidP="00F47F8E">
      <w:pPr>
        <w:pStyle w:val="Default"/>
        <w:tabs>
          <w:tab w:val="left" w:pos="2410"/>
        </w:tabs>
        <w:ind w:left="2410"/>
        <w:rPr>
          <w:sz w:val="22"/>
          <w:szCs w:val="22"/>
        </w:rPr>
      </w:pPr>
      <w:r>
        <w:rPr>
          <w:sz w:val="22"/>
          <w:szCs w:val="22"/>
        </w:rPr>
        <w:t>Úřadu městského obvodu Slezská Ostrava</w:t>
      </w:r>
    </w:p>
    <w:p w14:paraId="7FC174B2" w14:textId="77777777" w:rsidR="008B6C75" w:rsidRDefault="008B6C75" w:rsidP="008B6C75">
      <w:pPr>
        <w:pStyle w:val="Default"/>
        <w:ind w:left="2410" w:hanging="2410"/>
        <w:jc w:val="both"/>
        <w:rPr>
          <w:sz w:val="22"/>
          <w:szCs w:val="22"/>
        </w:rPr>
      </w:pPr>
      <w:r>
        <w:rPr>
          <w:sz w:val="22"/>
          <w:szCs w:val="22"/>
        </w:rPr>
        <w:t xml:space="preserve">peněžní ústav: </w:t>
      </w:r>
      <w:r>
        <w:rPr>
          <w:sz w:val="22"/>
          <w:szCs w:val="22"/>
        </w:rPr>
        <w:tab/>
        <w:t>Česká spořitelna, a.s., pobočka Ostrava</w:t>
      </w:r>
    </w:p>
    <w:p w14:paraId="3BA6CC39" w14:textId="77777777" w:rsidR="008B6C75" w:rsidRDefault="008B6C75" w:rsidP="008B6C75">
      <w:pPr>
        <w:autoSpaceDE w:val="0"/>
        <w:autoSpaceDN w:val="0"/>
        <w:adjustRightInd w:val="0"/>
        <w:ind w:left="2410" w:hanging="2410"/>
        <w:jc w:val="both"/>
        <w:rPr>
          <w:sz w:val="22"/>
          <w:szCs w:val="22"/>
        </w:rPr>
      </w:pPr>
      <w:r>
        <w:rPr>
          <w:sz w:val="22"/>
          <w:szCs w:val="22"/>
        </w:rPr>
        <w:t xml:space="preserve">číslo účtu: </w:t>
      </w:r>
      <w:r>
        <w:rPr>
          <w:sz w:val="22"/>
          <w:szCs w:val="22"/>
        </w:rPr>
        <w:tab/>
        <w:t>27-1649322359/0800</w:t>
      </w:r>
    </w:p>
    <w:p w14:paraId="08F56E6B" w14:textId="77777777" w:rsidR="00BC729D" w:rsidRPr="00F27FCD" w:rsidRDefault="00BC729D" w:rsidP="00BC729D">
      <w:pPr>
        <w:autoSpaceDE w:val="0"/>
        <w:autoSpaceDN w:val="0"/>
        <w:adjustRightInd w:val="0"/>
        <w:ind w:left="2410" w:hanging="2410"/>
        <w:jc w:val="both"/>
        <w:rPr>
          <w:sz w:val="22"/>
          <w:szCs w:val="22"/>
        </w:rPr>
      </w:pPr>
      <w:r>
        <w:rPr>
          <w:sz w:val="22"/>
          <w:szCs w:val="22"/>
        </w:rPr>
        <w:t>Identifikátor veřejné zakázky</w:t>
      </w:r>
      <w:r w:rsidRPr="00F27FCD">
        <w:rPr>
          <w:sz w:val="22"/>
          <w:szCs w:val="22"/>
        </w:rPr>
        <w:t xml:space="preserve">: </w:t>
      </w:r>
      <w:r w:rsidRPr="00F27FCD">
        <w:rPr>
          <w:sz w:val="22"/>
          <w:szCs w:val="22"/>
        </w:rPr>
        <w:tab/>
        <w:t>…………………………………………….</w:t>
      </w:r>
    </w:p>
    <w:p w14:paraId="4A99ABD4" w14:textId="77777777" w:rsidR="00BC729D" w:rsidRPr="00AB715A" w:rsidRDefault="00BC729D" w:rsidP="00BC729D">
      <w:pPr>
        <w:pStyle w:val="Default"/>
        <w:jc w:val="both"/>
        <w:rPr>
          <w:bCs/>
          <w:i/>
          <w:sz w:val="22"/>
          <w:szCs w:val="22"/>
        </w:rPr>
      </w:pPr>
      <w:r w:rsidRPr="00AB715A">
        <w:rPr>
          <w:bCs/>
          <w:i/>
          <w:sz w:val="22"/>
          <w:szCs w:val="22"/>
        </w:rPr>
        <w:t>pro potřeby vystavení daňových dokladů příjemce nebo zasílací adresa</w:t>
      </w:r>
    </w:p>
    <w:p w14:paraId="0461BD42" w14:textId="77777777" w:rsidR="00BC729D" w:rsidRPr="00226655" w:rsidRDefault="00BC729D" w:rsidP="00BC729D">
      <w:pPr>
        <w:pStyle w:val="Default"/>
        <w:jc w:val="both"/>
        <w:rPr>
          <w:b/>
          <w:bCs/>
          <w:sz w:val="22"/>
          <w:szCs w:val="22"/>
        </w:rPr>
      </w:pPr>
    </w:p>
    <w:p w14:paraId="34A64D44" w14:textId="77777777" w:rsidR="00BC729D" w:rsidRPr="00226655" w:rsidRDefault="00BC729D" w:rsidP="00BC729D">
      <w:pPr>
        <w:autoSpaceDE w:val="0"/>
        <w:autoSpaceDN w:val="0"/>
        <w:adjustRightInd w:val="0"/>
        <w:jc w:val="both"/>
        <w:rPr>
          <w:i/>
          <w:sz w:val="22"/>
          <w:szCs w:val="22"/>
        </w:rPr>
      </w:pPr>
      <w:r w:rsidRPr="00226655">
        <w:rPr>
          <w:i/>
          <w:sz w:val="22"/>
          <w:szCs w:val="22"/>
        </w:rPr>
        <w:t xml:space="preserve">na straně jedné jako </w:t>
      </w:r>
      <w:r w:rsidR="008B6C75">
        <w:rPr>
          <w:i/>
          <w:sz w:val="22"/>
          <w:szCs w:val="22"/>
        </w:rPr>
        <w:t>Objednatel</w:t>
      </w:r>
      <w:r w:rsidRPr="00226655">
        <w:rPr>
          <w:i/>
          <w:sz w:val="22"/>
          <w:szCs w:val="22"/>
        </w:rPr>
        <w:t>, dále jen „</w:t>
      </w:r>
      <w:r w:rsidR="008B6C75">
        <w:rPr>
          <w:b/>
          <w:i/>
          <w:sz w:val="22"/>
          <w:szCs w:val="22"/>
        </w:rPr>
        <w:t>Objednatel</w:t>
      </w:r>
      <w:r w:rsidRPr="00226655">
        <w:rPr>
          <w:i/>
          <w:sz w:val="22"/>
          <w:szCs w:val="22"/>
        </w:rPr>
        <w:t>“</w:t>
      </w:r>
    </w:p>
    <w:p w14:paraId="6AEEFDB2" w14:textId="77777777" w:rsidR="00BC729D" w:rsidRDefault="00BC729D" w:rsidP="00BC729D">
      <w:pPr>
        <w:autoSpaceDE w:val="0"/>
        <w:autoSpaceDN w:val="0"/>
        <w:adjustRightInd w:val="0"/>
        <w:jc w:val="both"/>
        <w:rPr>
          <w:sz w:val="22"/>
          <w:szCs w:val="22"/>
        </w:rPr>
      </w:pPr>
      <w:r w:rsidRPr="000E03B5">
        <w:rPr>
          <w:sz w:val="22"/>
          <w:szCs w:val="22"/>
        </w:rPr>
        <w:t>a</w:t>
      </w:r>
    </w:p>
    <w:p w14:paraId="6D878741" w14:textId="77777777" w:rsidR="00BC729D" w:rsidRPr="000E03B5" w:rsidRDefault="00BC729D" w:rsidP="00BC729D">
      <w:pPr>
        <w:autoSpaceDE w:val="0"/>
        <w:autoSpaceDN w:val="0"/>
        <w:adjustRightInd w:val="0"/>
        <w:jc w:val="both"/>
        <w:rPr>
          <w:sz w:val="22"/>
          <w:szCs w:val="22"/>
        </w:rPr>
      </w:pPr>
    </w:p>
    <w:p w14:paraId="035CB08B" w14:textId="77777777" w:rsidR="00BC729D" w:rsidRPr="00CD5D17" w:rsidRDefault="00BC729D" w:rsidP="00BC729D">
      <w:pPr>
        <w:tabs>
          <w:tab w:val="left" w:pos="0"/>
          <w:tab w:val="left" w:pos="4706"/>
          <w:tab w:val="left" w:pos="4990"/>
          <w:tab w:val="left" w:pos="9639"/>
        </w:tabs>
        <w:jc w:val="both"/>
        <w:rPr>
          <w:sz w:val="22"/>
          <w:szCs w:val="22"/>
        </w:rPr>
      </w:pPr>
      <w:r w:rsidRPr="00CD5D17">
        <w:rPr>
          <w:b/>
          <w:bCs/>
          <w:sz w:val="22"/>
          <w:szCs w:val="22"/>
          <w:highlight w:val="yellow"/>
        </w:rPr>
        <w:t>…………………jméno a příjmení, název, či obchodní firma………………………………</w:t>
      </w:r>
      <w:r w:rsidRPr="00CD5D17">
        <w:rPr>
          <w:b/>
          <w:bCs/>
          <w:sz w:val="22"/>
          <w:szCs w:val="22"/>
        </w:rPr>
        <w:t xml:space="preserve"> </w:t>
      </w:r>
    </w:p>
    <w:p w14:paraId="15ED7594" w14:textId="77777777" w:rsidR="00BC729D" w:rsidRPr="00CD5D17" w:rsidRDefault="00BC729D" w:rsidP="00BC729D">
      <w:pPr>
        <w:pStyle w:val="Default"/>
        <w:ind w:left="2410" w:hanging="2410"/>
        <w:jc w:val="both"/>
        <w:rPr>
          <w:color w:val="auto"/>
          <w:sz w:val="22"/>
          <w:szCs w:val="22"/>
        </w:rPr>
      </w:pPr>
      <w:r w:rsidRPr="00CD5D17">
        <w:rPr>
          <w:color w:val="auto"/>
          <w:sz w:val="22"/>
          <w:szCs w:val="22"/>
        </w:rPr>
        <w:t>sídlo:</w:t>
      </w:r>
      <w:r w:rsidRPr="00CD5D17">
        <w:rPr>
          <w:color w:val="auto"/>
          <w:sz w:val="22"/>
          <w:szCs w:val="22"/>
        </w:rPr>
        <w:tab/>
      </w:r>
      <w:r w:rsidRPr="00CD5D17">
        <w:rPr>
          <w:color w:val="auto"/>
          <w:sz w:val="22"/>
          <w:szCs w:val="22"/>
          <w:highlight w:val="yellow"/>
        </w:rPr>
        <w:t>…………………………………………….</w:t>
      </w:r>
      <w:r w:rsidRPr="00CD5D17">
        <w:rPr>
          <w:color w:val="auto"/>
          <w:sz w:val="22"/>
          <w:szCs w:val="22"/>
        </w:rPr>
        <w:t xml:space="preserve"> </w:t>
      </w:r>
    </w:p>
    <w:p w14:paraId="51C46144" w14:textId="77777777" w:rsidR="00BC729D" w:rsidRPr="00CD5D17" w:rsidRDefault="00BC729D" w:rsidP="00BC729D">
      <w:pPr>
        <w:pStyle w:val="Default"/>
        <w:jc w:val="both"/>
        <w:rPr>
          <w:color w:val="auto"/>
          <w:sz w:val="22"/>
          <w:szCs w:val="22"/>
        </w:rPr>
      </w:pPr>
      <w:r w:rsidRPr="00CD5D17">
        <w:rPr>
          <w:color w:val="auto"/>
          <w:sz w:val="22"/>
          <w:szCs w:val="22"/>
        </w:rPr>
        <w:t xml:space="preserve">zapsaná(ý) v živnostenském rejstříku/obchodním rejstříku vedeném </w:t>
      </w:r>
      <w:r w:rsidRPr="00CD5D17">
        <w:rPr>
          <w:color w:val="auto"/>
          <w:sz w:val="22"/>
          <w:szCs w:val="22"/>
          <w:highlight w:val="yellow"/>
        </w:rPr>
        <w:t>………………</w:t>
      </w:r>
      <w:r w:rsidRPr="00CD5D17">
        <w:rPr>
          <w:color w:val="auto"/>
          <w:sz w:val="22"/>
          <w:szCs w:val="22"/>
        </w:rPr>
        <w:t xml:space="preserve"> soudem v </w:t>
      </w:r>
      <w:r w:rsidRPr="00CD5D17">
        <w:rPr>
          <w:color w:val="auto"/>
          <w:sz w:val="22"/>
          <w:szCs w:val="22"/>
          <w:highlight w:val="yellow"/>
        </w:rPr>
        <w:t>……………</w:t>
      </w:r>
      <w:r w:rsidRPr="00CD5D17">
        <w:rPr>
          <w:color w:val="auto"/>
          <w:sz w:val="22"/>
          <w:szCs w:val="22"/>
        </w:rPr>
        <w:t xml:space="preserve">, oddíl </w:t>
      </w:r>
      <w:r w:rsidRPr="00CD5D17">
        <w:rPr>
          <w:color w:val="auto"/>
          <w:sz w:val="22"/>
          <w:szCs w:val="22"/>
          <w:highlight w:val="yellow"/>
        </w:rPr>
        <w:t>……</w:t>
      </w:r>
      <w:r w:rsidRPr="00CD5D17">
        <w:rPr>
          <w:color w:val="auto"/>
          <w:sz w:val="22"/>
          <w:szCs w:val="22"/>
        </w:rPr>
        <w:t xml:space="preserve">, vložka </w:t>
      </w:r>
      <w:r w:rsidRPr="00CD5D17">
        <w:rPr>
          <w:color w:val="auto"/>
          <w:sz w:val="22"/>
          <w:szCs w:val="22"/>
          <w:highlight w:val="yellow"/>
        </w:rPr>
        <w:t>……..</w:t>
      </w:r>
      <w:r w:rsidRPr="00CD5D17">
        <w:rPr>
          <w:color w:val="auto"/>
          <w:sz w:val="22"/>
          <w:szCs w:val="22"/>
        </w:rPr>
        <w:t xml:space="preserve"> </w:t>
      </w:r>
    </w:p>
    <w:p w14:paraId="75D457E0" w14:textId="77777777" w:rsidR="00BC729D" w:rsidRPr="00CD5D17" w:rsidRDefault="00BC729D" w:rsidP="00BC729D">
      <w:pPr>
        <w:pStyle w:val="Default"/>
        <w:ind w:left="2410" w:hanging="2410"/>
        <w:jc w:val="both"/>
        <w:rPr>
          <w:color w:val="auto"/>
          <w:sz w:val="22"/>
          <w:szCs w:val="22"/>
        </w:rPr>
      </w:pPr>
      <w:r w:rsidRPr="00CD5D17">
        <w:rPr>
          <w:color w:val="auto"/>
          <w:sz w:val="22"/>
          <w:szCs w:val="22"/>
        </w:rPr>
        <w:t xml:space="preserve">doručovací adresa: </w:t>
      </w:r>
      <w:r w:rsidRPr="00CD5D17">
        <w:rPr>
          <w:color w:val="auto"/>
          <w:sz w:val="22"/>
          <w:szCs w:val="22"/>
        </w:rPr>
        <w:tab/>
      </w:r>
      <w:r w:rsidRPr="00CD5D17">
        <w:rPr>
          <w:color w:val="auto"/>
          <w:sz w:val="22"/>
          <w:szCs w:val="22"/>
          <w:highlight w:val="yellow"/>
        </w:rPr>
        <w:t>…………………………………………….</w:t>
      </w:r>
      <w:r w:rsidRPr="00CD5D17">
        <w:rPr>
          <w:color w:val="auto"/>
          <w:sz w:val="22"/>
          <w:szCs w:val="22"/>
        </w:rPr>
        <w:t xml:space="preserve"> </w:t>
      </w:r>
    </w:p>
    <w:p w14:paraId="6E3C14F9" w14:textId="77777777" w:rsidR="00BC729D" w:rsidRPr="00CD5D17" w:rsidRDefault="00BC729D" w:rsidP="00BC729D">
      <w:pPr>
        <w:pStyle w:val="Default"/>
        <w:ind w:left="2410" w:hanging="2410"/>
        <w:jc w:val="both"/>
        <w:rPr>
          <w:color w:val="auto"/>
          <w:sz w:val="22"/>
          <w:szCs w:val="22"/>
        </w:rPr>
      </w:pPr>
      <w:r w:rsidRPr="00CD5D17">
        <w:rPr>
          <w:color w:val="auto"/>
          <w:sz w:val="22"/>
          <w:szCs w:val="22"/>
        </w:rPr>
        <w:t xml:space="preserve">ID datové schránky: </w:t>
      </w:r>
      <w:r w:rsidRPr="00CD5D17">
        <w:rPr>
          <w:color w:val="auto"/>
          <w:sz w:val="22"/>
          <w:szCs w:val="22"/>
        </w:rPr>
        <w:tab/>
      </w:r>
      <w:r w:rsidRPr="00CD5D17">
        <w:rPr>
          <w:color w:val="auto"/>
          <w:sz w:val="22"/>
          <w:szCs w:val="22"/>
          <w:highlight w:val="yellow"/>
        </w:rPr>
        <w:t>…………………………………………….</w:t>
      </w:r>
      <w:r w:rsidRPr="00CD5D17">
        <w:rPr>
          <w:color w:val="auto"/>
          <w:sz w:val="22"/>
          <w:szCs w:val="22"/>
        </w:rPr>
        <w:t xml:space="preserve"> </w:t>
      </w:r>
    </w:p>
    <w:p w14:paraId="11FD842E" w14:textId="77777777" w:rsidR="00BC729D" w:rsidRPr="00CD5D17" w:rsidRDefault="00BC729D" w:rsidP="00BC729D">
      <w:pPr>
        <w:pStyle w:val="Default"/>
        <w:ind w:left="2410" w:hanging="2410"/>
        <w:jc w:val="both"/>
        <w:rPr>
          <w:color w:val="auto"/>
          <w:sz w:val="22"/>
          <w:szCs w:val="22"/>
        </w:rPr>
      </w:pPr>
      <w:r w:rsidRPr="00CD5D17">
        <w:rPr>
          <w:color w:val="auto"/>
          <w:sz w:val="22"/>
          <w:szCs w:val="22"/>
        </w:rPr>
        <w:t xml:space="preserve">zástupce: </w:t>
      </w:r>
      <w:r w:rsidRPr="00CD5D17">
        <w:rPr>
          <w:color w:val="auto"/>
          <w:sz w:val="22"/>
          <w:szCs w:val="22"/>
        </w:rPr>
        <w:tab/>
      </w:r>
      <w:r w:rsidRPr="00CD5D17">
        <w:rPr>
          <w:color w:val="auto"/>
          <w:sz w:val="22"/>
          <w:szCs w:val="22"/>
          <w:highlight w:val="yellow"/>
        </w:rPr>
        <w:t>…………………………………………….</w:t>
      </w:r>
      <w:r w:rsidRPr="00CD5D17">
        <w:rPr>
          <w:color w:val="auto"/>
          <w:sz w:val="22"/>
          <w:szCs w:val="22"/>
        </w:rPr>
        <w:t xml:space="preserve"> </w:t>
      </w:r>
    </w:p>
    <w:p w14:paraId="45C48598" w14:textId="77777777" w:rsidR="00BC729D" w:rsidRPr="00CD5D17" w:rsidRDefault="00BC729D" w:rsidP="00BC729D">
      <w:pPr>
        <w:pStyle w:val="Default"/>
        <w:ind w:left="2410" w:hanging="2410"/>
        <w:jc w:val="both"/>
        <w:rPr>
          <w:color w:val="auto"/>
          <w:sz w:val="22"/>
          <w:szCs w:val="22"/>
        </w:rPr>
      </w:pPr>
      <w:r w:rsidRPr="00CD5D17">
        <w:rPr>
          <w:color w:val="auto"/>
          <w:sz w:val="22"/>
          <w:szCs w:val="22"/>
        </w:rPr>
        <w:t xml:space="preserve">ve věcech smluvních: </w:t>
      </w:r>
      <w:r w:rsidRPr="00CD5D17">
        <w:rPr>
          <w:color w:val="auto"/>
          <w:sz w:val="22"/>
          <w:szCs w:val="22"/>
        </w:rPr>
        <w:tab/>
      </w:r>
      <w:r w:rsidRPr="00CD5D17">
        <w:rPr>
          <w:color w:val="auto"/>
          <w:sz w:val="22"/>
          <w:szCs w:val="22"/>
          <w:highlight w:val="yellow"/>
        </w:rPr>
        <w:t>…………………………………………….</w:t>
      </w:r>
      <w:r w:rsidRPr="00CD5D17">
        <w:rPr>
          <w:color w:val="auto"/>
          <w:sz w:val="22"/>
          <w:szCs w:val="22"/>
        </w:rPr>
        <w:t xml:space="preserve"> </w:t>
      </w:r>
    </w:p>
    <w:p w14:paraId="1F45EA7E" w14:textId="77777777" w:rsidR="00BC729D" w:rsidRPr="00CD5D17" w:rsidRDefault="00BC729D" w:rsidP="00BC729D">
      <w:pPr>
        <w:pStyle w:val="Default"/>
        <w:ind w:left="2127" w:firstLine="283"/>
        <w:jc w:val="both"/>
        <w:rPr>
          <w:color w:val="auto"/>
          <w:sz w:val="22"/>
          <w:szCs w:val="22"/>
        </w:rPr>
      </w:pPr>
      <w:r w:rsidRPr="00CD5D17">
        <w:rPr>
          <w:color w:val="auto"/>
          <w:sz w:val="22"/>
          <w:szCs w:val="22"/>
        </w:rPr>
        <w:t xml:space="preserve">- tel.: </w:t>
      </w:r>
      <w:r w:rsidRPr="00CD5D17">
        <w:rPr>
          <w:color w:val="auto"/>
          <w:sz w:val="22"/>
          <w:szCs w:val="22"/>
          <w:highlight w:val="yellow"/>
        </w:rPr>
        <w:t>……….…</w:t>
      </w:r>
      <w:r w:rsidRPr="00CD5D17">
        <w:rPr>
          <w:color w:val="auto"/>
          <w:sz w:val="22"/>
          <w:szCs w:val="22"/>
        </w:rPr>
        <w:t xml:space="preserve">, mobil: </w:t>
      </w:r>
      <w:r w:rsidRPr="00CD5D17">
        <w:rPr>
          <w:color w:val="auto"/>
          <w:sz w:val="22"/>
          <w:szCs w:val="22"/>
          <w:highlight w:val="yellow"/>
        </w:rPr>
        <w:t>………</w:t>
      </w:r>
      <w:r w:rsidRPr="00CD5D17">
        <w:rPr>
          <w:color w:val="auto"/>
          <w:sz w:val="22"/>
          <w:szCs w:val="22"/>
        </w:rPr>
        <w:t xml:space="preserve">, e-mail: </w:t>
      </w:r>
      <w:r w:rsidRPr="00CD5D17">
        <w:rPr>
          <w:color w:val="auto"/>
          <w:sz w:val="22"/>
          <w:szCs w:val="22"/>
          <w:highlight w:val="yellow"/>
        </w:rPr>
        <w:t>…………………</w:t>
      </w:r>
      <w:r w:rsidRPr="00CD5D17">
        <w:rPr>
          <w:color w:val="auto"/>
          <w:sz w:val="22"/>
          <w:szCs w:val="22"/>
        </w:rPr>
        <w:t xml:space="preserve"> </w:t>
      </w:r>
    </w:p>
    <w:p w14:paraId="5841A82F" w14:textId="77777777" w:rsidR="00BC729D" w:rsidRPr="00CD5D17" w:rsidRDefault="00BC729D" w:rsidP="00BC729D">
      <w:pPr>
        <w:pStyle w:val="Default"/>
        <w:ind w:left="2410" w:hanging="2410"/>
        <w:jc w:val="both"/>
        <w:rPr>
          <w:color w:val="auto"/>
          <w:sz w:val="22"/>
          <w:szCs w:val="22"/>
        </w:rPr>
      </w:pPr>
      <w:r w:rsidRPr="00CD5D17">
        <w:rPr>
          <w:color w:val="auto"/>
          <w:sz w:val="22"/>
          <w:szCs w:val="22"/>
        </w:rPr>
        <w:t xml:space="preserve">ve věcech technických: </w:t>
      </w:r>
      <w:r w:rsidRPr="00CD5D17">
        <w:rPr>
          <w:color w:val="auto"/>
          <w:sz w:val="22"/>
          <w:szCs w:val="22"/>
        </w:rPr>
        <w:tab/>
      </w:r>
      <w:r w:rsidRPr="00CD5D17">
        <w:rPr>
          <w:color w:val="auto"/>
          <w:sz w:val="22"/>
          <w:szCs w:val="22"/>
          <w:highlight w:val="yellow"/>
        </w:rPr>
        <w:t>…………………………………………….</w:t>
      </w:r>
      <w:r w:rsidRPr="00CD5D17">
        <w:rPr>
          <w:color w:val="auto"/>
          <w:sz w:val="22"/>
          <w:szCs w:val="22"/>
        </w:rPr>
        <w:t xml:space="preserve"> </w:t>
      </w:r>
    </w:p>
    <w:p w14:paraId="69DDE6B1" w14:textId="77777777" w:rsidR="00BC729D" w:rsidRPr="00CD5D17" w:rsidRDefault="00BC729D" w:rsidP="00BC729D">
      <w:pPr>
        <w:pStyle w:val="Default"/>
        <w:ind w:left="2127" w:firstLine="283"/>
        <w:jc w:val="both"/>
        <w:rPr>
          <w:color w:val="auto"/>
          <w:sz w:val="22"/>
          <w:szCs w:val="22"/>
        </w:rPr>
      </w:pPr>
      <w:r w:rsidRPr="00CD5D17">
        <w:rPr>
          <w:color w:val="auto"/>
          <w:sz w:val="22"/>
          <w:szCs w:val="22"/>
        </w:rPr>
        <w:t xml:space="preserve">- tel.: </w:t>
      </w:r>
      <w:r w:rsidRPr="00CD5D17">
        <w:rPr>
          <w:color w:val="auto"/>
          <w:sz w:val="22"/>
          <w:szCs w:val="22"/>
          <w:highlight w:val="yellow"/>
        </w:rPr>
        <w:t>…………</w:t>
      </w:r>
      <w:r w:rsidRPr="00CD5D17">
        <w:rPr>
          <w:color w:val="auto"/>
          <w:sz w:val="22"/>
          <w:szCs w:val="22"/>
        </w:rPr>
        <w:t xml:space="preserve">, mobil: </w:t>
      </w:r>
      <w:r w:rsidRPr="00CD5D17">
        <w:rPr>
          <w:color w:val="auto"/>
          <w:sz w:val="22"/>
          <w:szCs w:val="22"/>
          <w:highlight w:val="yellow"/>
        </w:rPr>
        <w:t>……….</w:t>
      </w:r>
      <w:r w:rsidRPr="00CD5D17">
        <w:rPr>
          <w:color w:val="auto"/>
          <w:sz w:val="22"/>
          <w:szCs w:val="22"/>
        </w:rPr>
        <w:t xml:space="preserve">, e-mail: </w:t>
      </w:r>
      <w:r w:rsidRPr="00CD5D17">
        <w:rPr>
          <w:color w:val="auto"/>
          <w:sz w:val="22"/>
          <w:szCs w:val="22"/>
          <w:highlight w:val="yellow"/>
        </w:rPr>
        <w:t>…………………</w:t>
      </w:r>
      <w:r w:rsidRPr="00CD5D17">
        <w:rPr>
          <w:color w:val="auto"/>
          <w:sz w:val="22"/>
          <w:szCs w:val="22"/>
        </w:rPr>
        <w:t xml:space="preserve"> </w:t>
      </w:r>
    </w:p>
    <w:p w14:paraId="00E8096B" w14:textId="77777777" w:rsidR="00BC729D" w:rsidRPr="00CD5D17" w:rsidRDefault="00BC729D" w:rsidP="00BC729D">
      <w:pPr>
        <w:pStyle w:val="Default"/>
        <w:ind w:left="2127" w:firstLine="283"/>
        <w:jc w:val="both"/>
        <w:rPr>
          <w:color w:val="auto"/>
          <w:sz w:val="22"/>
          <w:szCs w:val="22"/>
        </w:rPr>
      </w:pPr>
      <w:r w:rsidRPr="00CD5D17">
        <w:rPr>
          <w:color w:val="auto"/>
          <w:sz w:val="22"/>
          <w:szCs w:val="22"/>
          <w:highlight w:val="yellow"/>
        </w:rPr>
        <w:t>…………………………………………….</w:t>
      </w:r>
      <w:r w:rsidRPr="00CD5D17">
        <w:rPr>
          <w:color w:val="auto"/>
          <w:sz w:val="22"/>
          <w:szCs w:val="22"/>
        </w:rPr>
        <w:t xml:space="preserve"> </w:t>
      </w:r>
    </w:p>
    <w:p w14:paraId="60BDFDAC" w14:textId="77777777" w:rsidR="00BC729D" w:rsidRPr="00CD5D17" w:rsidRDefault="00BC729D" w:rsidP="00BC729D">
      <w:pPr>
        <w:pStyle w:val="Default"/>
        <w:ind w:left="2127" w:firstLine="283"/>
        <w:jc w:val="both"/>
        <w:rPr>
          <w:color w:val="auto"/>
          <w:sz w:val="22"/>
          <w:szCs w:val="22"/>
        </w:rPr>
      </w:pPr>
      <w:r w:rsidRPr="00CD5D17">
        <w:rPr>
          <w:color w:val="auto"/>
          <w:sz w:val="22"/>
          <w:szCs w:val="22"/>
        </w:rPr>
        <w:t xml:space="preserve">- tel.: </w:t>
      </w:r>
      <w:r w:rsidRPr="00CD5D17">
        <w:rPr>
          <w:color w:val="auto"/>
          <w:sz w:val="22"/>
          <w:szCs w:val="22"/>
          <w:highlight w:val="yellow"/>
        </w:rPr>
        <w:t>…………</w:t>
      </w:r>
      <w:r w:rsidRPr="00CD5D17">
        <w:rPr>
          <w:color w:val="auto"/>
          <w:sz w:val="22"/>
          <w:szCs w:val="22"/>
        </w:rPr>
        <w:t xml:space="preserve">, mobil: </w:t>
      </w:r>
      <w:r w:rsidRPr="00CD5D17">
        <w:rPr>
          <w:color w:val="auto"/>
          <w:sz w:val="22"/>
          <w:szCs w:val="22"/>
          <w:highlight w:val="yellow"/>
        </w:rPr>
        <w:t>……….</w:t>
      </w:r>
      <w:r w:rsidRPr="00CD5D17">
        <w:rPr>
          <w:color w:val="auto"/>
          <w:sz w:val="22"/>
          <w:szCs w:val="22"/>
        </w:rPr>
        <w:t xml:space="preserve">, e-mail: </w:t>
      </w:r>
      <w:r w:rsidRPr="00CD5D17">
        <w:rPr>
          <w:color w:val="auto"/>
          <w:sz w:val="22"/>
          <w:szCs w:val="22"/>
          <w:highlight w:val="yellow"/>
        </w:rPr>
        <w:t>…………………</w:t>
      </w:r>
      <w:r w:rsidRPr="00CD5D17">
        <w:rPr>
          <w:color w:val="auto"/>
          <w:sz w:val="22"/>
          <w:szCs w:val="22"/>
        </w:rPr>
        <w:t xml:space="preserve"> </w:t>
      </w:r>
    </w:p>
    <w:p w14:paraId="73B9AB57" w14:textId="77777777" w:rsidR="00BC729D" w:rsidRPr="00CD5D17" w:rsidRDefault="00BC729D" w:rsidP="00BC729D">
      <w:pPr>
        <w:pStyle w:val="Default"/>
        <w:ind w:left="2410" w:hanging="2410"/>
        <w:jc w:val="both"/>
        <w:rPr>
          <w:color w:val="auto"/>
          <w:sz w:val="22"/>
          <w:szCs w:val="22"/>
        </w:rPr>
      </w:pPr>
      <w:r w:rsidRPr="00CD5D17">
        <w:rPr>
          <w:color w:val="auto"/>
          <w:sz w:val="22"/>
          <w:szCs w:val="22"/>
        </w:rPr>
        <w:t xml:space="preserve">IČO: </w:t>
      </w:r>
      <w:r w:rsidRPr="00CD5D17">
        <w:rPr>
          <w:color w:val="auto"/>
          <w:sz w:val="22"/>
          <w:szCs w:val="22"/>
        </w:rPr>
        <w:tab/>
      </w:r>
      <w:r w:rsidRPr="00CD5D17">
        <w:rPr>
          <w:color w:val="auto"/>
          <w:sz w:val="22"/>
          <w:szCs w:val="22"/>
          <w:highlight w:val="yellow"/>
        </w:rPr>
        <w:t>…………………………………………….</w:t>
      </w:r>
      <w:r w:rsidRPr="00CD5D17">
        <w:rPr>
          <w:color w:val="auto"/>
          <w:sz w:val="22"/>
          <w:szCs w:val="22"/>
        </w:rPr>
        <w:t xml:space="preserve"> </w:t>
      </w:r>
    </w:p>
    <w:p w14:paraId="34EF1793" w14:textId="77777777" w:rsidR="00BC729D" w:rsidRPr="00CD5D17" w:rsidRDefault="00BC729D" w:rsidP="00BC729D">
      <w:pPr>
        <w:pStyle w:val="Default"/>
        <w:ind w:left="2410" w:hanging="2410"/>
        <w:jc w:val="both"/>
        <w:rPr>
          <w:color w:val="auto"/>
          <w:sz w:val="22"/>
          <w:szCs w:val="22"/>
        </w:rPr>
      </w:pPr>
      <w:r w:rsidRPr="00CD5D17">
        <w:rPr>
          <w:color w:val="auto"/>
          <w:sz w:val="22"/>
          <w:szCs w:val="22"/>
        </w:rPr>
        <w:t xml:space="preserve">DIČ: </w:t>
      </w:r>
      <w:r w:rsidRPr="00CD5D17">
        <w:rPr>
          <w:color w:val="auto"/>
          <w:sz w:val="22"/>
          <w:szCs w:val="22"/>
        </w:rPr>
        <w:tab/>
      </w:r>
      <w:r w:rsidRPr="00CD5D17">
        <w:rPr>
          <w:color w:val="auto"/>
          <w:sz w:val="22"/>
          <w:szCs w:val="22"/>
          <w:highlight w:val="yellow"/>
        </w:rPr>
        <w:t>…………………………………………….</w:t>
      </w:r>
      <w:r w:rsidRPr="00CD5D17">
        <w:rPr>
          <w:color w:val="auto"/>
          <w:sz w:val="22"/>
          <w:szCs w:val="22"/>
        </w:rPr>
        <w:t xml:space="preserve"> </w:t>
      </w:r>
    </w:p>
    <w:p w14:paraId="53683CB1" w14:textId="77777777" w:rsidR="00BC729D" w:rsidRPr="00CD5D17" w:rsidRDefault="00BC729D" w:rsidP="00BC729D">
      <w:pPr>
        <w:pStyle w:val="Default"/>
        <w:ind w:left="2410" w:hanging="2410"/>
        <w:jc w:val="both"/>
        <w:rPr>
          <w:color w:val="auto"/>
          <w:sz w:val="22"/>
          <w:szCs w:val="22"/>
        </w:rPr>
      </w:pPr>
      <w:r>
        <w:rPr>
          <w:color w:val="auto"/>
          <w:sz w:val="22"/>
          <w:szCs w:val="22"/>
        </w:rPr>
        <w:t>peněžní</w:t>
      </w:r>
      <w:r w:rsidRPr="00CD5D17">
        <w:rPr>
          <w:color w:val="auto"/>
          <w:sz w:val="22"/>
          <w:szCs w:val="22"/>
        </w:rPr>
        <w:t xml:space="preserve"> ústav: </w:t>
      </w:r>
      <w:r w:rsidRPr="00CD5D17">
        <w:rPr>
          <w:color w:val="auto"/>
          <w:sz w:val="22"/>
          <w:szCs w:val="22"/>
        </w:rPr>
        <w:tab/>
      </w:r>
      <w:r w:rsidRPr="00CD5D17">
        <w:rPr>
          <w:color w:val="auto"/>
          <w:sz w:val="22"/>
          <w:szCs w:val="22"/>
          <w:highlight w:val="yellow"/>
        </w:rPr>
        <w:t>…………………………………………….</w:t>
      </w:r>
      <w:r w:rsidRPr="00CD5D17">
        <w:rPr>
          <w:color w:val="auto"/>
          <w:sz w:val="22"/>
          <w:szCs w:val="22"/>
        </w:rPr>
        <w:t xml:space="preserve"> </w:t>
      </w:r>
    </w:p>
    <w:p w14:paraId="60ED276B" w14:textId="77777777" w:rsidR="00BC729D" w:rsidRPr="00CD5D17" w:rsidRDefault="00BC729D" w:rsidP="00BC729D">
      <w:pPr>
        <w:pStyle w:val="Default"/>
        <w:ind w:left="2410" w:hanging="2410"/>
        <w:jc w:val="both"/>
        <w:rPr>
          <w:color w:val="auto"/>
          <w:sz w:val="22"/>
          <w:szCs w:val="22"/>
        </w:rPr>
      </w:pPr>
      <w:r w:rsidRPr="00CD5D17">
        <w:rPr>
          <w:color w:val="auto"/>
          <w:sz w:val="22"/>
          <w:szCs w:val="22"/>
        </w:rPr>
        <w:t xml:space="preserve">číslo účtu: </w:t>
      </w:r>
      <w:r w:rsidRPr="00CD5D17">
        <w:rPr>
          <w:color w:val="auto"/>
          <w:sz w:val="22"/>
          <w:szCs w:val="22"/>
        </w:rPr>
        <w:tab/>
      </w:r>
      <w:r w:rsidRPr="00CD5D17">
        <w:rPr>
          <w:color w:val="auto"/>
          <w:sz w:val="22"/>
          <w:szCs w:val="22"/>
          <w:highlight w:val="yellow"/>
        </w:rPr>
        <w:t>…………………………………………….</w:t>
      </w:r>
      <w:r w:rsidRPr="00CD5D17">
        <w:rPr>
          <w:color w:val="auto"/>
          <w:sz w:val="22"/>
          <w:szCs w:val="22"/>
        </w:rPr>
        <w:t xml:space="preserve"> </w:t>
      </w:r>
    </w:p>
    <w:p w14:paraId="050E1AE7" w14:textId="77777777" w:rsidR="00BC729D" w:rsidRPr="00CD5D17" w:rsidRDefault="00BC729D" w:rsidP="00BC729D">
      <w:pPr>
        <w:pStyle w:val="Default"/>
        <w:ind w:left="2410" w:hanging="2410"/>
        <w:jc w:val="both"/>
        <w:rPr>
          <w:color w:val="auto"/>
          <w:sz w:val="22"/>
          <w:szCs w:val="22"/>
        </w:rPr>
      </w:pPr>
      <w:r w:rsidRPr="00CD5D17">
        <w:rPr>
          <w:color w:val="auto"/>
          <w:sz w:val="22"/>
          <w:szCs w:val="22"/>
        </w:rPr>
        <w:t xml:space="preserve">je plátcem DPH: </w:t>
      </w:r>
      <w:r w:rsidRPr="00CD5D17">
        <w:rPr>
          <w:color w:val="auto"/>
          <w:sz w:val="22"/>
          <w:szCs w:val="22"/>
        </w:rPr>
        <w:tab/>
      </w:r>
      <w:r w:rsidRPr="00CD5D17">
        <w:rPr>
          <w:color w:val="auto"/>
          <w:sz w:val="22"/>
          <w:szCs w:val="22"/>
          <w:highlight w:val="yellow"/>
        </w:rPr>
        <w:t>ano   /   ne</w:t>
      </w:r>
      <w:r w:rsidRPr="00CD5D17">
        <w:rPr>
          <w:color w:val="auto"/>
          <w:sz w:val="22"/>
          <w:szCs w:val="22"/>
        </w:rPr>
        <w:t xml:space="preserve"> </w:t>
      </w:r>
    </w:p>
    <w:p w14:paraId="092ABA08" w14:textId="77777777" w:rsidR="00BC729D" w:rsidRPr="00AB715A" w:rsidRDefault="00BC729D" w:rsidP="00BC729D">
      <w:pPr>
        <w:pStyle w:val="Default"/>
        <w:ind w:left="2410" w:hanging="2410"/>
        <w:jc w:val="both"/>
        <w:rPr>
          <w:iCs/>
          <w:sz w:val="22"/>
          <w:szCs w:val="22"/>
        </w:rPr>
      </w:pPr>
      <w:r>
        <w:rPr>
          <w:iCs/>
          <w:sz w:val="22"/>
          <w:szCs w:val="22"/>
        </w:rPr>
        <w:t>číslo smlouvy:</w:t>
      </w:r>
      <w:r>
        <w:rPr>
          <w:iCs/>
          <w:sz w:val="22"/>
          <w:szCs w:val="22"/>
        </w:rPr>
        <w:tab/>
      </w:r>
      <w:r w:rsidRPr="00A46CFA">
        <w:rPr>
          <w:sz w:val="22"/>
          <w:szCs w:val="22"/>
        </w:rPr>
        <w:t>…………………………………………….</w:t>
      </w:r>
    </w:p>
    <w:p w14:paraId="472F7B87" w14:textId="77777777" w:rsidR="00BC729D" w:rsidRDefault="00BC729D" w:rsidP="00BC729D">
      <w:pPr>
        <w:autoSpaceDE w:val="0"/>
        <w:autoSpaceDN w:val="0"/>
        <w:adjustRightInd w:val="0"/>
        <w:rPr>
          <w:i/>
          <w:sz w:val="22"/>
          <w:szCs w:val="22"/>
        </w:rPr>
      </w:pPr>
    </w:p>
    <w:p w14:paraId="03A2D3D9" w14:textId="77777777" w:rsidR="00BC729D" w:rsidRPr="0022198C" w:rsidRDefault="00BC729D" w:rsidP="00BC729D">
      <w:pPr>
        <w:autoSpaceDE w:val="0"/>
        <w:autoSpaceDN w:val="0"/>
        <w:adjustRightInd w:val="0"/>
        <w:rPr>
          <w:i/>
          <w:sz w:val="22"/>
          <w:szCs w:val="22"/>
        </w:rPr>
      </w:pPr>
      <w:r>
        <w:rPr>
          <w:i/>
          <w:sz w:val="22"/>
          <w:szCs w:val="22"/>
        </w:rPr>
        <w:t xml:space="preserve">na straně druhé jako </w:t>
      </w:r>
      <w:r w:rsidR="008B6C75">
        <w:rPr>
          <w:i/>
          <w:sz w:val="22"/>
          <w:szCs w:val="22"/>
        </w:rPr>
        <w:t>Zhotovitel</w:t>
      </w:r>
      <w:r w:rsidRPr="0022198C">
        <w:rPr>
          <w:i/>
          <w:sz w:val="22"/>
          <w:szCs w:val="22"/>
        </w:rPr>
        <w:t>, dále jen „</w:t>
      </w:r>
      <w:r w:rsidR="008B6C75">
        <w:rPr>
          <w:b/>
          <w:i/>
          <w:sz w:val="22"/>
          <w:szCs w:val="22"/>
        </w:rPr>
        <w:t>Zhotovitel</w:t>
      </w:r>
      <w:r w:rsidRPr="0022198C">
        <w:rPr>
          <w:i/>
          <w:sz w:val="22"/>
          <w:szCs w:val="22"/>
        </w:rPr>
        <w:t>“</w:t>
      </w:r>
    </w:p>
    <w:p w14:paraId="18A5CB3B" w14:textId="77777777" w:rsidR="00BC729D" w:rsidRDefault="00BC729D" w:rsidP="00BC729D">
      <w:pPr>
        <w:jc w:val="both"/>
        <w:rPr>
          <w:sz w:val="22"/>
          <w:szCs w:val="22"/>
        </w:rPr>
      </w:pPr>
    </w:p>
    <w:p w14:paraId="2B724E08" w14:textId="77777777" w:rsidR="00BC729D" w:rsidRPr="0022198C" w:rsidRDefault="00BC729D" w:rsidP="00BC729D">
      <w:pPr>
        <w:jc w:val="both"/>
        <w:rPr>
          <w:sz w:val="22"/>
          <w:szCs w:val="22"/>
        </w:rPr>
      </w:pPr>
      <w:r w:rsidRPr="0022198C">
        <w:rPr>
          <w:sz w:val="22"/>
          <w:szCs w:val="22"/>
        </w:rPr>
        <w:t xml:space="preserve">uzavírají níže uvedeného dne, měsíce a roku tuto </w:t>
      </w:r>
      <w:r>
        <w:rPr>
          <w:b/>
          <w:sz w:val="22"/>
          <w:szCs w:val="22"/>
        </w:rPr>
        <w:t>smlouvu</w:t>
      </w:r>
      <w:r w:rsidR="00ED683B">
        <w:rPr>
          <w:b/>
          <w:sz w:val="22"/>
          <w:szCs w:val="22"/>
        </w:rPr>
        <w:t xml:space="preserve"> o dílo</w:t>
      </w:r>
      <w:r w:rsidRPr="0022198C">
        <w:rPr>
          <w:sz w:val="22"/>
          <w:szCs w:val="22"/>
        </w:rPr>
        <w:t xml:space="preserve"> (dále jen </w:t>
      </w:r>
      <w:r w:rsidRPr="0022198C">
        <w:rPr>
          <w:i/>
          <w:sz w:val="22"/>
          <w:szCs w:val="22"/>
        </w:rPr>
        <w:t>„</w:t>
      </w:r>
      <w:r w:rsidRPr="0022198C">
        <w:rPr>
          <w:b/>
          <w:i/>
          <w:sz w:val="22"/>
          <w:szCs w:val="22"/>
        </w:rPr>
        <w:t>Smlouva</w:t>
      </w:r>
      <w:r w:rsidRPr="0022198C">
        <w:rPr>
          <w:i/>
          <w:sz w:val="22"/>
          <w:szCs w:val="22"/>
        </w:rPr>
        <w:t>“</w:t>
      </w:r>
      <w:r w:rsidRPr="0022198C">
        <w:rPr>
          <w:sz w:val="22"/>
          <w:szCs w:val="22"/>
        </w:rPr>
        <w:t>)</w:t>
      </w:r>
    </w:p>
    <w:p w14:paraId="5B285A34" w14:textId="77777777" w:rsidR="00BC729D" w:rsidRDefault="00BC729D" w:rsidP="00BC729D">
      <w:pPr>
        <w:pStyle w:val="Default"/>
        <w:rPr>
          <w:rFonts w:ascii="Arial" w:hAnsi="Arial" w:cs="Arial"/>
          <w:b/>
          <w:bCs/>
          <w:color w:val="auto"/>
        </w:rPr>
      </w:pPr>
    </w:p>
    <w:p w14:paraId="361959CD" w14:textId="77777777" w:rsidR="008B6C75" w:rsidRDefault="008B6C75" w:rsidP="00BC729D">
      <w:pPr>
        <w:pStyle w:val="Default"/>
        <w:rPr>
          <w:rFonts w:ascii="Arial" w:hAnsi="Arial" w:cs="Arial"/>
          <w:b/>
          <w:bCs/>
          <w:color w:val="auto"/>
        </w:rPr>
      </w:pPr>
    </w:p>
    <w:p w14:paraId="0596F04F" w14:textId="77777777" w:rsidR="00BC729D" w:rsidRPr="00D616F6" w:rsidRDefault="00BC729D" w:rsidP="00BC729D">
      <w:pPr>
        <w:pStyle w:val="Default"/>
        <w:rPr>
          <w:rFonts w:ascii="Arial" w:hAnsi="Arial" w:cs="Arial"/>
          <w:b/>
          <w:bCs/>
          <w:color w:val="auto"/>
        </w:rPr>
      </w:pPr>
      <w:r>
        <w:rPr>
          <w:rFonts w:ascii="Arial" w:hAnsi="Arial" w:cs="Arial"/>
          <w:b/>
          <w:bCs/>
          <w:color w:val="auto"/>
        </w:rPr>
        <w:t xml:space="preserve">Článek </w:t>
      </w:r>
      <w:r w:rsidRPr="00D616F6">
        <w:rPr>
          <w:rFonts w:ascii="Arial" w:hAnsi="Arial" w:cs="Arial"/>
          <w:b/>
          <w:bCs/>
          <w:color w:val="auto"/>
        </w:rPr>
        <w:t xml:space="preserve">I. </w:t>
      </w:r>
    </w:p>
    <w:p w14:paraId="0A8DAA38" w14:textId="77777777" w:rsidR="00BC729D" w:rsidRPr="00695924" w:rsidRDefault="00BC729D" w:rsidP="00BC729D">
      <w:pPr>
        <w:pStyle w:val="Default"/>
        <w:rPr>
          <w:rFonts w:ascii="Arial" w:hAnsi="Arial" w:cs="Arial"/>
          <w:b/>
          <w:bCs/>
          <w:color w:val="auto"/>
        </w:rPr>
      </w:pPr>
      <w:r w:rsidRPr="00695924">
        <w:rPr>
          <w:rFonts w:ascii="Arial" w:hAnsi="Arial" w:cs="Arial"/>
          <w:b/>
          <w:bCs/>
          <w:color w:val="auto"/>
        </w:rPr>
        <w:t>Základní ustanovení</w:t>
      </w:r>
      <w:r>
        <w:rPr>
          <w:rFonts w:ascii="Arial" w:hAnsi="Arial" w:cs="Arial"/>
          <w:b/>
          <w:bCs/>
          <w:color w:val="auto"/>
        </w:rPr>
        <w:t>, prohlášení</w:t>
      </w:r>
    </w:p>
    <w:p w14:paraId="77C7DD90" w14:textId="77777777" w:rsidR="00BC729D" w:rsidRPr="00D06940" w:rsidRDefault="00BC729D" w:rsidP="00BC729D">
      <w:pPr>
        <w:pStyle w:val="Default"/>
        <w:jc w:val="center"/>
        <w:rPr>
          <w:b/>
          <w:bCs/>
          <w:color w:val="auto"/>
        </w:rPr>
      </w:pPr>
    </w:p>
    <w:p w14:paraId="498BD87F" w14:textId="77777777" w:rsidR="008B6C75" w:rsidRDefault="008B6C75" w:rsidP="008B6C75">
      <w:pPr>
        <w:pStyle w:val="Default"/>
        <w:numPr>
          <w:ilvl w:val="0"/>
          <w:numId w:val="1"/>
        </w:numPr>
        <w:spacing w:after="120"/>
        <w:ind w:left="425" w:hanging="425"/>
        <w:jc w:val="both"/>
        <w:rPr>
          <w:bCs/>
          <w:color w:val="auto"/>
          <w:sz w:val="22"/>
          <w:szCs w:val="22"/>
        </w:rPr>
      </w:pPr>
      <w:r w:rsidRPr="0022198C">
        <w:rPr>
          <w:bCs/>
          <w:color w:val="auto"/>
          <w:sz w:val="22"/>
          <w:szCs w:val="22"/>
        </w:rPr>
        <w:t>Smluvní strany prohlašují, že jsou způsobilé uzavřít Smlouvu, stejně jako způsobilé nabývat v rámci právního řádu vlastním jednáním práva a povinnosti.</w:t>
      </w:r>
    </w:p>
    <w:p w14:paraId="14FD4B4B" w14:textId="57EFDA3A" w:rsidR="008B6C75" w:rsidRPr="00851BA2" w:rsidRDefault="008B6C75" w:rsidP="008B6C75">
      <w:pPr>
        <w:pStyle w:val="Default"/>
        <w:numPr>
          <w:ilvl w:val="0"/>
          <w:numId w:val="1"/>
        </w:numPr>
        <w:ind w:left="426" w:hanging="426"/>
        <w:jc w:val="both"/>
        <w:rPr>
          <w:sz w:val="22"/>
          <w:szCs w:val="22"/>
          <w:lang w:eastAsia="cs-CZ"/>
        </w:rPr>
      </w:pPr>
      <w:r w:rsidRPr="00851BA2">
        <w:rPr>
          <w:snapToGrid w:val="0"/>
          <w:sz w:val="22"/>
          <w:szCs w:val="22"/>
        </w:rPr>
        <w:t xml:space="preserve">Tato </w:t>
      </w:r>
      <w:r w:rsidRPr="00851BA2">
        <w:rPr>
          <w:bCs/>
          <w:color w:val="auto"/>
          <w:sz w:val="22"/>
          <w:szCs w:val="22"/>
        </w:rPr>
        <w:t>Smlouva</w:t>
      </w:r>
      <w:r w:rsidRPr="00851BA2">
        <w:rPr>
          <w:snapToGrid w:val="0"/>
          <w:sz w:val="22"/>
          <w:szCs w:val="22"/>
        </w:rPr>
        <w:t xml:space="preserve"> je uzavřena na základě výsledků zadávacího řízení na </w:t>
      </w:r>
      <w:r w:rsidRPr="00851BA2">
        <w:rPr>
          <w:sz w:val="22"/>
          <w:szCs w:val="22"/>
        </w:rPr>
        <w:t xml:space="preserve">veřejnou zakázkou </w:t>
      </w:r>
      <w:r w:rsidR="00EF1243" w:rsidRPr="00851BA2">
        <w:rPr>
          <w:sz w:val="22"/>
          <w:szCs w:val="22"/>
        </w:rPr>
        <w:t xml:space="preserve">malého rozsahu </w:t>
      </w:r>
      <w:r w:rsidRPr="00851BA2">
        <w:rPr>
          <w:sz w:val="22"/>
          <w:szCs w:val="22"/>
        </w:rPr>
        <w:t xml:space="preserve">pod názvem </w:t>
      </w:r>
      <w:r w:rsidRPr="00851BA2">
        <w:rPr>
          <w:b/>
          <w:sz w:val="22"/>
          <w:szCs w:val="22"/>
        </w:rPr>
        <w:t>„</w:t>
      </w:r>
      <w:r w:rsidR="00BE65A9" w:rsidRPr="00851BA2">
        <w:rPr>
          <w:b/>
        </w:rPr>
        <w:t>ITI – Pokročilé metody ve vzdělávání</w:t>
      </w:r>
      <w:r w:rsidR="003D3E61" w:rsidRPr="00851BA2">
        <w:rPr>
          <w:b/>
        </w:rPr>
        <w:t>, stavební úpravy</w:t>
      </w:r>
      <w:r w:rsidRPr="00851BA2">
        <w:rPr>
          <w:sz w:val="22"/>
          <w:szCs w:val="22"/>
        </w:rPr>
        <w:t>“,</w:t>
      </w:r>
      <w:r w:rsidRPr="00851BA2">
        <w:t xml:space="preserve"> </w:t>
      </w:r>
      <w:r w:rsidRPr="00851BA2">
        <w:rPr>
          <w:sz w:val="22"/>
          <w:szCs w:val="22"/>
        </w:rPr>
        <w:t xml:space="preserve">zadanou </w:t>
      </w:r>
      <w:r w:rsidR="00EF1243" w:rsidRPr="00851BA2">
        <w:rPr>
          <w:sz w:val="22"/>
          <w:szCs w:val="22"/>
          <w:lang w:eastAsia="cs-CZ"/>
        </w:rPr>
        <w:t>mimo režim zákona</w:t>
      </w:r>
      <w:r w:rsidR="00AE0381" w:rsidRPr="00851BA2">
        <w:rPr>
          <w:sz w:val="22"/>
          <w:szCs w:val="22"/>
          <w:lang w:eastAsia="cs-CZ"/>
        </w:rPr>
        <w:t xml:space="preserve"> </w:t>
      </w:r>
      <w:proofErr w:type="spellStart"/>
      <w:r w:rsidR="00AE0381" w:rsidRPr="00851BA2">
        <w:rPr>
          <w:sz w:val="22"/>
          <w:szCs w:val="22"/>
          <w:lang w:eastAsia="cs-CZ"/>
        </w:rPr>
        <w:t>zákona</w:t>
      </w:r>
      <w:proofErr w:type="spellEnd"/>
      <w:r w:rsidRPr="00851BA2">
        <w:rPr>
          <w:sz w:val="22"/>
          <w:szCs w:val="22"/>
          <w:lang w:eastAsia="cs-CZ"/>
        </w:rPr>
        <w:t xml:space="preserve"> </w:t>
      </w:r>
      <w:r w:rsidRPr="00851BA2">
        <w:rPr>
          <w:sz w:val="22"/>
          <w:szCs w:val="22"/>
        </w:rPr>
        <w:t xml:space="preserve">č. 134/2016 Sb., o zadávání veřejných zakázek, ve znění pozdějších předpisů, a dále v souladu </w:t>
      </w:r>
      <w:r w:rsidRPr="00851BA2">
        <w:rPr>
          <w:sz w:val="22"/>
          <w:szCs w:val="22"/>
          <w:lang w:eastAsia="cs-CZ"/>
        </w:rPr>
        <w:t xml:space="preserve">s Metodickým pokynem pro oblast zadávání zakázek pro programové období </w:t>
      </w:r>
      <w:r w:rsidR="00E527C7" w:rsidRPr="00851BA2">
        <w:rPr>
          <w:sz w:val="22"/>
          <w:szCs w:val="22"/>
          <w:lang w:eastAsia="cs-CZ"/>
        </w:rPr>
        <w:t>2021–2027</w:t>
      </w:r>
      <w:r w:rsidRPr="00851BA2">
        <w:rPr>
          <w:sz w:val="22"/>
          <w:szCs w:val="22"/>
          <w:lang w:eastAsia="cs-CZ"/>
        </w:rPr>
        <w:t xml:space="preserve">. </w:t>
      </w:r>
    </w:p>
    <w:p w14:paraId="543E36D7" w14:textId="77777777" w:rsidR="008B6C75" w:rsidRPr="00851BA2" w:rsidRDefault="008B6C75" w:rsidP="008B6C75">
      <w:pPr>
        <w:pStyle w:val="Default"/>
        <w:ind w:left="426"/>
        <w:jc w:val="both"/>
        <w:rPr>
          <w:sz w:val="10"/>
          <w:szCs w:val="10"/>
          <w:lang w:eastAsia="cs-CZ"/>
        </w:rPr>
      </w:pPr>
    </w:p>
    <w:p w14:paraId="71CAB197" w14:textId="5842486E" w:rsidR="008B6C75" w:rsidRPr="00851BA2" w:rsidRDefault="008B6C75" w:rsidP="008B6C75">
      <w:pPr>
        <w:pStyle w:val="Default"/>
        <w:ind w:left="426"/>
        <w:jc w:val="both"/>
        <w:rPr>
          <w:sz w:val="22"/>
          <w:szCs w:val="22"/>
          <w:lang w:eastAsia="cs-CZ"/>
        </w:rPr>
      </w:pPr>
      <w:bookmarkStart w:id="0" w:name="_Hlk135119535"/>
      <w:bookmarkStart w:id="1" w:name="_Hlk135119493"/>
      <w:r w:rsidRPr="00851BA2">
        <w:rPr>
          <w:sz w:val="22"/>
          <w:szCs w:val="22"/>
          <w:lang w:eastAsia="cs-CZ"/>
        </w:rPr>
        <w:t>Veřejná zakázka je realizována v rámci níže uveden</w:t>
      </w:r>
      <w:r w:rsidR="00332821" w:rsidRPr="00851BA2">
        <w:rPr>
          <w:sz w:val="22"/>
          <w:szCs w:val="22"/>
          <w:lang w:eastAsia="cs-CZ"/>
        </w:rPr>
        <w:t>ého projektu</w:t>
      </w:r>
      <w:r w:rsidRPr="00851BA2">
        <w:rPr>
          <w:sz w:val="22"/>
          <w:szCs w:val="22"/>
          <w:lang w:eastAsia="cs-CZ"/>
        </w:rPr>
        <w:t>, kter</w:t>
      </w:r>
      <w:r w:rsidR="00332821" w:rsidRPr="00851BA2">
        <w:rPr>
          <w:sz w:val="22"/>
          <w:szCs w:val="22"/>
          <w:lang w:eastAsia="cs-CZ"/>
        </w:rPr>
        <w:t>ý</w:t>
      </w:r>
      <w:r w:rsidRPr="00851BA2">
        <w:rPr>
          <w:sz w:val="22"/>
          <w:szCs w:val="22"/>
          <w:lang w:eastAsia="cs-CZ"/>
        </w:rPr>
        <w:t xml:space="preserve"> j</w:t>
      </w:r>
      <w:r w:rsidR="00332821" w:rsidRPr="00851BA2">
        <w:rPr>
          <w:sz w:val="22"/>
          <w:szCs w:val="22"/>
          <w:lang w:eastAsia="cs-CZ"/>
        </w:rPr>
        <w:t>e</w:t>
      </w:r>
      <w:r w:rsidRPr="00851BA2">
        <w:rPr>
          <w:sz w:val="22"/>
          <w:szCs w:val="22"/>
          <w:lang w:eastAsia="cs-CZ"/>
        </w:rPr>
        <w:t xml:space="preserve"> spolufinancován z dotace</w:t>
      </w:r>
      <w:bookmarkEnd w:id="0"/>
      <w:r w:rsidRPr="00851BA2">
        <w:rPr>
          <w:sz w:val="22"/>
          <w:szCs w:val="22"/>
          <w:lang w:eastAsia="cs-CZ"/>
        </w:rPr>
        <w:t xml:space="preserve"> poskytnuté </w:t>
      </w:r>
      <w:r w:rsidRPr="00851BA2">
        <w:rPr>
          <w:sz w:val="22"/>
          <w:szCs w:val="22"/>
        </w:rPr>
        <w:t xml:space="preserve">z Integrovaného regionálního operačního programu </w:t>
      </w:r>
      <w:r w:rsidRPr="00851BA2">
        <w:rPr>
          <w:sz w:val="22"/>
          <w:szCs w:val="22"/>
          <w:lang w:eastAsia="cs-CZ"/>
        </w:rPr>
        <w:t>20</w:t>
      </w:r>
      <w:r w:rsidR="00BE65A9" w:rsidRPr="00851BA2">
        <w:rPr>
          <w:sz w:val="22"/>
          <w:szCs w:val="22"/>
          <w:lang w:eastAsia="cs-CZ"/>
        </w:rPr>
        <w:t>21- 2027</w:t>
      </w:r>
      <w:r w:rsidRPr="00851BA2">
        <w:rPr>
          <w:sz w:val="22"/>
          <w:szCs w:val="22"/>
          <w:lang w:eastAsia="cs-CZ"/>
        </w:rPr>
        <w:t xml:space="preserve"> (dále jen „IROP“) </w:t>
      </w:r>
      <w:r w:rsidRPr="00851BA2">
        <w:rPr>
          <w:sz w:val="22"/>
          <w:szCs w:val="22"/>
        </w:rPr>
        <w:t xml:space="preserve">v rámci </w:t>
      </w:r>
      <w:r w:rsidR="00221DDF" w:rsidRPr="00851BA2">
        <w:rPr>
          <w:sz w:val="22"/>
          <w:szCs w:val="22"/>
        </w:rPr>
        <w:t>V</w:t>
      </w:r>
      <w:r w:rsidRPr="00851BA2">
        <w:rPr>
          <w:sz w:val="22"/>
          <w:szCs w:val="22"/>
        </w:rPr>
        <w:t xml:space="preserve">ýzvy statutárního města Ostravy jako zprostředkujícího subjektu integrované teritoriální investice (ITI) k předkládání žádostí o podporu z IROP (SC </w:t>
      </w:r>
      <w:r w:rsidR="00832165" w:rsidRPr="00851BA2">
        <w:rPr>
          <w:sz w:val="22"/>
          <w:szCs w:val="22"/>
        </w:rPr>
        <w:t>4.1</w:t>
      </w:r>
      <w:r w:rsidRPr="00851BA2">
        <w:rPr>
          <w:sz w:val="22"/>
          <w:szCs w:val="22"/>
        </w:rPr>
        <w:t xml:space="preserve">: </w:t>
      </w:r>
      <w:r w:rsidR="00832165" w:rsidRPr="00851BA2">
        <w:rPr>
          <w:sz w:val="22"/>
          <w:szCs w:val="22"/>
        </w:rPr>
        <w:t>Zlepšování rovného přístupu k inkluzivním a kvalitním službám v oblasti vzdělávání, odborné přípravy a celoživotního učení pomocí rozvoje přístupné infrastruktury, mimo jiné posilováním odolnosti pro distanční a online vzdělávání a odbornou přípravu</w:t>
      </w:r>
      <w:r w:rsidRPr="00851BA2">
        <w:rPr>
          <w:sz w:val="22"/>
          <w:szCs w:val="22"/>
        </w:rPr>
        <w:t xml:space="preserve">) ve vazbě na </w:t>
      </w:r>
      <w:r w:rsidR="00832165" w:rsidRPr="00851BA2">
        <w:rPr>
          <w:sz w:val="22"/>
          <w:szCs w:val="22"/>
        </w:rPr>
        <w:t>37</w:t>
      </w:r>
      <w:r w:rsidRPr="00851BA2">
        <w:rPr>
          <w:sz w:val="22"/>
          <w:szCs w:val="22"/>
        </w:rPr>
        <w:t>. výzvu řídícího orgánu IROP (</w:t>
      </w:r>
      <w:r w:rsidR="00832165" w:rsidRPr="00851BA2">
        <w:rPr>
          <w:sz w:val="22"/>
          <w:szCs w:val="22"/>
        </w:rPr>
        <w:t>Základní školy – SC 4.1 (ITI)</w:t>
      </w:r>
      <w:r w:rsidRPr="00851BA2">
        <w:rPr>
          <w:sz w:val="22"/>
          <w:szCs w:val="22"/>
        </w:rPr>
        <w:t xml:space="preserve">) a </w:t>
      </w:r>
      <w:r w:rsidR="00832165" w:rsidRPr="00851BA2">
        <w:rPr>
          <w:sz w:val="22"/>
          <w:szCs w:val="22"/>
        </w:rPr>
        <w:t>2</w:t>
      </w:r>
      <w:r w:rsidRPr="00851BA2">
        <w:rPr>
          <w:sz w:val="22"/>
          <w:szCs w:val="22"/>
        </w:rPr>
        <w:t>. výzvu nositele ITI ostravské aglomerace</w:t>
      </w:r>
      <w:bookmarkEnd w:id="1"/>
      <w:r w:rsidRPr="00851BA2">
        <w:rPr>
          <w:sz w:val="22"/>
          <w:szCs w:val="22"/>
        </w:rPr>
        <w:t>:</w:t>
      </w:r>
    </w:p>
    <w:p w14:paraId="080BE5BF" w14:textId="77777777" w:rsidR="008B6C75" w:rsidRPr="00851BA2" w:rsidRDefault="008B6C75" w:rsidP="008B6C75">
      <w:pPr>
        <w:pStyle w:val="Default"/>
        <w:ind w:left="426"/>
        <w:jc w:val="both"/>
        <w:rPr>
          <w:sz w:val="10"/>
          <w:szCs w:val="10"/>
          <w:lang w:eastAsia="cs-CZ"/>
        </w:rPr>
      </w:pPr>
    </w:p>
    <w:p w14:paraId="4B79757A" w14:textId="248AA7DB" w:rsidR="008B6C75" w:rsidRPr="00851BA2" w:rsidRDefault="008B6C75" w:rsidP="008B6C75">
      <w:pPr>
        <w:pStyle w:val="Default"/>
        <w:numPr>
          <w:ilvl w:val="0"/>
          <w:numId w:val="34"/>
        </w:numPr>
        <w:jc w:val="both"/>
        <w:rPr>
          <w:sz w:val="22"/>
          <w:szCs w:val="22"/>
          <w:lang w:eastAsia="cs-CZ"/>
        </w:rPr>
      </w:pPr>
      <w:r w:rsidRPr="00851BA2">
        <w:rPr>
          <w:sz w:val="22"/>
          <w:szCs w:val="22"/>
          <w:lang w:eastAsia="cs-CZ"/>
        </w:rPr>
        <w:t>„</w:t>
      </w:r>
      <w:r w:rsidR="00F67EA7" w:rsidRPr="00851BA2">
        <w:rPr>
          <w:sz w:val="22"/>
          <w:szCs w:val="22"/>
          <w:lang w:eastAsia="cs-CZ"/>
        </w:rPr>
        <w:t>ITI – Pokročilé metody ve vzdělávání“</w:t>
      </w:r>
    </w:p>
    <w:p w14:paraId="1B380482" w14:textId="77777777" w:rsidR="00090B2C" w:rsidRPr="00AC559F" w:rsidRDefault="00090B2C" w:rsidP="00090B2C">
      <w:pPr>
        <w:pStyle w:val="Default"/>
        <w:numPr>
          <w:ilvl w:val="0"/>
          <w:numId w:val="34"/>
        </w:numPr>
        <w:jc w:val="both"/>
        <w:rPr>
          <w:sz w:val="22"/>
          <w:szCs w:val="22"/>
          <w:lang w:eastAsia="cs-CZ"/>
        </w:rPr>
      </w:pPr>
      <w:proofErr w:type="spellStart"/>
      <w:r w:rsidRPr="00AC559F">
        <w:rPr>
          <w:sz w:val="22"/>
          <w:szCs w:val="22"/>
          <w:lang w:eastAsia="cs-CZ"/>
        </w:rPr>
        <w:t>reg</w:t>
      </w:r>
      <w:proofErr w:type="spellEnd"/>
      <w:r w:rsidRPr="00AC559F">
        <w:rPr>
          <w:sz w:val="22"/>
          <w:szCs w:val="22"/>
          <w:lang w:eastAsia="cs-CZ"/>
        </w:rPr>
        <w:t>. číslo</w:t>
      </w:r>
      <w:r>
        <w:rPr>
          <w:sz w:val="22"/>
          <w:szCs w:val="22"/>
          <w:lang w:eastAsia="cs-CZ"/>
        </w:rPr>
        <w:t xml:space="preserve"> </w:t>
      </w:r>
      <w:r w:rsidRPr="00AC559F">
        <w:rPr>
          <w:sz w:val="22"/>
          <w:szCs w:val="22"/>
          <w:shd w:val="clear" w:color="auto" w:fill="FFFFFF"/>
        </w:rPr>
        <w:t>CZ.06.04.01/00/22_111/0001744</w:t>
      </w:r>
      <w:r w:rsidRPr="00AC559F">
        <w:rPr>
          <w:sz w:val="22"/>
          <w:szCs w:val="22"/>
          <w:lang w:eastAsia="cs-CZ"/>
        </w:rPr>
        <w:t xml:space="preserve"> </w:t>
      </w:r>
    </w:p>
    <w:p w14:paraId="4CAAD363" w14:textId="77777777" w:rsidR="008B6C75" w:rsidRPr="00221DDF" w:rsidRDefault="008B6C75" w:rsidP="008B6C75">
      <w:pPr>
        <w:pStyle w:val="Default"/>
        <w:jc w:val="both"/>
        <w:rPr>
          <w:sz w:val="10"/>
          <w:szCs w:val="10"/>
          <w:highlight w:val="yellow"/>
          <w:lang w:eastAsia="cs-CZ"/>
        </w:rPr>
      </w:pPr>
    </w:p>
    <w:p w14:paraId="41E1D13B" w14:textId="77777777" w:rsidR="008B6C75" w:rsidRPr="002C1836" w:rsidRDefault="008B6C75" w:rsidP="008B6C75">
      <w:pPr>
        <w:ind w:left="426"/>
        <w:jc w:val="both"/>
        <w:rPr>
          <w:i/>
          <w:snapToGrid w:val="0"/>
          <w:sz w:val="10"/>
          <w:szCs w:val="10"/>
        </w:rPr>
      </w:pPr>
    </w:p>
    <w:p w14:paraId="0F24944F" w14:textId="796DF2AB" w:rsidR="008B6C75" w:rsidRPr="002C1836" w:rsidRDefault="008B6C75" w:rsidP="008B6C75">
      <w:pPr>
        <w:pStyle w:val="Default"/>
        <w:numPr>
          <w:ilvl w:val="0"/>
          <w:numId w:val="1"/>
        </w:numPr>
        <w:ind w:left="426" w:hanging="426"/>
        <w:jc w:val="both"/>
        <w:rPr>
          <w:color w:val="auto"/>
          <w:sz w:val="22"/>
          <w:szCs w:val="22"/>
        </w:rPr>
      </w:pPr>
      <w:r w:rsidRPr="0022198C">
        <w:rPr>
          <w:color w:val="auto"/>
          <w:sz w:val="22"/>
          <w:szCs w:val="22"/>
        </w:rPr>
        <w:t xml:space="preserve">Smluvní strany uzavírají Smlouvu za účelem </w:t>
      </w:r>
      <w:r>
        <w:rPr>
          <w:b/>
          <w:bCs/>
          <w:color w:val="auto"/>
          <w:sz w:val="22"/>
          <w:szCs w:val="22"/>
        </w:rPr>
        <w:t>provedení stavebních prací</w:t>
      </w:r>
      <w:r w:rsidRPr="002C1836">
        <w:rPr>
          <w:b/>
          <w:bCs/>
          <w:color w:val="auto"/>
          <w:sz w:val="22"/>
          <w:szCs w:val="22"/>
        </w:rPr>
        <w:t xml:space="preserve"> pro odborn</w:t>
      </w:r>
      <w:r w:rsidR="00F82F87">
        <w:rPr>
          <w:b/>
          <w:bCs/>
          <w:color w:val="auto"/>
          <w:sz w:val="22"/>
          <w:szCs w:val="22"/>
        </w:rPr>
        <w:t>é</w:t>
      </w:r>
      <w:r w:rsidRPr="002C1836">
        <w:rPr>
          <w:b/>
          <w:bCs/>
          <w:color w:val="auto"/>
          <w:sz w:val="22"/>
          <w:szCs w:val="22"/>
        </w:rPr>
        <w:t xml:space="preserve"> učebn</w:t>
      </w:r>
      <w:r w:rsidR="00F82F87">
        <w:rPr>
          <w:b/>
          <w:bCs/>
          <w:color w:val="auto"/>
          <w:sz w:val="22"/>
          <w:szCs w:val="22"/>
        </w:rPr>
        <w:t>y</w:t>
      </w:r>
      <w:r w:rsidRPr="002C1836">
        <w:rPr>
          <w:color w:val="auto"/>
          <w:sz w:val="22"/>
          <w:szCs w:val="22"/>
        </w:rPr>
        <w:t xml:space="preserve"> pro potřeby následující</w:t>
      </w:r>
      <w:r w:rsidR="00F82F87">
        <w:rPr>
          <w:color w:val="auto"/>
          <w:sz w:val="22"/>
          <w:szCs w:val="22"/>
        </w:rPr>
        <w:t>ch</w:t>
      </w:r>
      <w:r w:rsidRPr="002C1836">
        <w:rPr>
          <w:color w:val="auto"/>
          <w:sz w:val="22"/>
          <w:szCs w:val="22"/>
        </w:rPr>
        <w:t xml:space="preserve"> pracoviš</w:t>
      </w:r>
      <w:r w:rsidR="00F82F87">
        <w:rPr>
          <w:color w:val="auto"/>
          <w:sz w:val="22"/>
          <w:szCs w:val="22"/>
        </w:rPr>
        <w:t>ť</w:t>
      </w:r>
      <w:r w:rsidRPr="002C1836">
        <w:rPr>
          <w:color w:val="auto"/>
          <w:sz w:val="22"/>
          <w:szCs w:val="22"/>
        </w:rPr>
        <w:t xml:space="preserve"> základní</w:t>
      </w:r>
      <w:r w:rsidR="00F82F87">
        <w:rPr>
          <w:color w:val="auto"/>
          <w:sz w:val="22"/>
          <w:szCs w:val="22"/>
        </w:rPr>
        <w:t>ch</w:t>
      </w:r>
      <w:r w:rsidRPr="002C1836">
        <w:rPr>
          <w:color w:val="auto"/>
          <w:sz w:val="22"/>
          <w:szCs w:val="22"/>
        </w:rPr>
        <w:t xml:space="preserve"> škol:</w:t>
      </w:r>
    </w:p>
    <w:p w14:paraId="095A664E" w14:textId="77777777" w:rsidR="008B6C75" w:rsidRPr="00C43763" w:rsidRDefault="008B6C75" w:rsidP="008B6C75">
      <w:pPr>
        <w:pStyle w:val="Bezmezer"/>
        <w:rPr>
          <w:rFonts w:ascii="Times New Roman" w:hAnsi="Times New Roman"/>
          <w:sz w:val="10"/>
          <w:szCs w:val="10"/>
        </w:rPr>
      </w:pPr>
      <w:bookmarkStart w:id="2" w:name="_Hlk135119633"/>
    </w:p>
    <w:p w14:paraId="0CC38A99" w14:textId="29109457" w:rsidR="00F67EA7" w:rsidRPr="00AD7F05" w:rsidRDefault="00F67EA7" w:rsidP="00BA5424">
      <w:pPr>
        <w:pStyle w:val="Bezmezer"/>
        <w:numPr>
          <w:ilvl w:val="0"/>
          <w:numId w:val="35"/>
        </w:numPr>
        <w:rPr>
          <w:rFonts w:ascii="Times New Roman" w:hAnsi="Times New Roman"/>
        </w:rPr>
      </w:pPr>
      <w:r w:rsidRPr="00AD7F05">
        <w:rPr>
          <w:rFonts w:ascii="Times New Roman" w:hAnsi="Times New Roman"/>
        </w:rPr>
        <w:t>Základní škola Slezská Ostrava, Bohumínská 72, příspěvková organizace</w:t>
      </w:r>
    </w:p>
    <w:p w14:paraId="2FB99208" w14:textId="66A7288F" w:rsidR="00F67EA7" w:rsidRPr="00AD7F05" w:rsidRDefault="00F67EA7" w:rsidP="00F67EA7">
      <w:pPr>
        <w:pStyle w:val="Bezmezer"/>
        <w:ind w:left="1146"/>
        <w:rPr>
          <w:rFonts w:ascii="Times New Roman" w:hAnsi="Times New Roman"/>
        </w:rPr>
      </w:pPr>
      <w:r w:rsidRPr="00AD7F05">
        <w:rPr>
          <w:rFonts w:ascii="Times New Roman" w:hAnsi="Times New Roman"/>
        </w:rPr>
        <w:t xml:space="preserve">adresa/místo plnění: </w:t>
      </w:r>
      <w:r w:rsidRPr="00AD7F05">
        <w:rPr>
          <w:rFonts w:ascii="Times New Roman" w:hAnsi="Times New Roman"/>
          <w:b/>
          <w:bCs/>
        </w:rPr>
        <w:t>Bohumínská 1082/72, 710 00 Ostrava – Slezská Ostrava</w:t>
      </w:r>
    </w:p>
    <w:p w14:paraId="7C1794EF" w14:textId="77777777" w:rsidR="00F67EA7" w:rsidRPr="00AD7F05" w:rsidRDefault="00F67EA7" w:rsidP="00F67EA7">
      <w:pPr>
        <w:pStyle w:val="Bezmezer"/>
        <w:ind w:left="1146"/>
        <w:rPr>
          <w:rFonts w:ascii="Times New Roman" w:hAnsi="Times New Roman"/>
        </w:rPr>
      </w:pPr>
    </w:p>
    <w:p w14:paraId="37E611E6" w14:textId="1CCFF4A0" w:rsidR="00F67EA7" w:rsidRPr="00AD7F05" w:rsidRDefault="00F67EA7" w:rsidP="00F67EA7">
      <w:pPr>
        <w:pStyle w:val="Bezmezer"/>
        <w:numPr>
          <w:ilvl w:val="0"/>
          <w:numId w:val="35"/>
        </w:numPr>
        <w:rPr>
          <w:rFonts w:ascii="Times New Roman" w:hAnsi="Times New Roman"/>
        </w:rPr>
      </w:pPr>
      <w:r w:rsidRPr="00AD7F05">
        <w:rPr>
          <w:rFonts w:ascii="Times New Roman" w:hAnsi="Times New Roman"/>
        </w:rPr>
        <w:t>Základní škola Slezská Ostrava, Chrustova 24, příspěvková organizace</w:t>
      </w:r>
    </w:p>
    <w:p w14:paraId="2CC5B60E" w14:textId="41F60608" w:rsidR="00F67EA7" w:rsidRPr="00AD7F05" w:rsidRDefault="00F67EA7" w:rsidP="00F67EA7">
      <w:pPr>
        <w:pStyle w:val="Bezmezer"/>
        <w:ind w:left="1146"/>
        <w:rPr>
          <w:rFonts w:ascii="Times New Roman" w:hAnsi="Times New Roman"/>
        </w:rPr>
      </w:pPr>
      <w:r w:rsidRPr="00AD7F05">
        <w:rPr>
          <w:rFonts w:ascii="Times New Roman" w:hAnsi="Times New Roman"/>
        </w:rPr>
        <w:t xml:space="preserve">adresa/místo plnění: </w:t>
      </w:r>
      <w:r w:rsidR="000E1DE8" w:rsidRPr="00AD7F05">
        <w:rPr>
          <w:rFonts w:ascii="Times New Roman" w:hAnsi="Times New Roman"/>
          <w:b/>
          <w:bCs/>
        </w:rPr>
        <w:t>Chrustova 1418, 713 00 Slezská Ostrava</w:t>
      </w:r>
    </w:p>
    <w:p w14:paraId="6609FAA3" w14:textId="77777777" w:rsidR="00F67EA7" w:rsidRPr="00AD7F05" w:rsidRDefault="00F67EA7" w:rsidP="00F67EA7">
      <w:pPr>
        <w:pStyle w:val="Bezmezer"/>
        <w:ind w:left="1146"/>
        <w:rPr>
          <w:rFonts w:ascii="Times New Roman" w:hAnsi="Times New Roman"/>
        </w:rPr>
      </w:pPr>
    </w:p>
    <w:p w14:paraId="6C137C60" w14:textId="6F5D3088" w:rsidR="00BA5424" w:rsidRPr="00AD7F05" w:rsidRDefault="00BA5424" w:rsidP="00BA5424">
      <w:pPr>
        <w:pStyle w:val="Bezmezer"/>
        <w:numPr>
          <w:ilvl w:val="0"/>
          <w:numId w:val="35"/>
        </w:numPr>
        <w:rPr>
          <w:rFonts w:ascii="Times New Roman" w:hAnsi="Times New Roman"/>
        </w:rPr>
      </w:pPr>
      <w:r w:rsidRPr="00AD7F05">
        <w:rPr>
          <w:rFonts w:ascii="Times New Roman" w:hAnsi="Times New Roman"/>
        </w:rPr>
        <w:t xml:space="preserve">Základní škola Slezská Ostrava, </w:t>
      </w:r>
      <w:r w:rsidR="0042151B" w:rsidRPr="00AD7F05">
        <w:rPr>
          <w:rFonts w:ascii="Times New Roman" w:hAnsi="Times New Roman"/>
        </w:rPr>
        <w:t xml:space="preserve">Pěší </w:t>
      </w:r>
      <w:r w:rsidRPr="00AD7F05">
        <w:rPr>
          <w:rFonts w:ascii="Times New Roman" w:hAnsi="Times New Roman"/>
        </w:rPr>
        <w:t>1, příspěvková organizace</w:t>
      </w:r>
    </w:p>
    <w:p w14:paraId="76426B0E" w14:textId="262A5B1C" w:rsidR="00F67EA7" w:rsidRPr="00AD7F05" w:rsidRDefault="00F67EA7" w:rsidP="00F67EA7">
      <w:pPr>
        <w:pStyle w:val="Bezmezer"/>
        <w:ind w:left="1146"/>
        <w:rPr>
          <w:rFonts w:ascii="Times New Roman" w:hAnsi="Times New Roman"/>
        </w:rPr>
      </w:pPr>
      <w:r w:rsidRPr="00AD7F05">
        <w:rPr>
          <w:rFonts w:ascii="Times New Roman" w:hAnsi="Times New Roman"/>
        </w:rPr>
        <w:t xml:space="preserve">adresa/místo plnění: </w:t>
      </w:r>
      <w:r w:rsidRPr="00AD7F05">
        <w:rPr>
          <w:rFonts w:ascii="Times New Roman" w:hAnsi="Times New Roman"/>
          <w:b/>
          <w:bCs/>
        </w:rPr>
        <w:t>Pěší 1/66, 712 00 Ostrava-</w:t>
      </w:r>
      <w:proofErr w:type="spellStart"/>
      <w:r w:rsidRPr="00AD7F05">
        <w:rPr>
          <w:rFonts w:ascii="Times New Roman" w:hAnsi="Times New Roman"/>
          <w:b/>
          <w:bCs/>
        </w:rPr>
        <w:t>Muglinov</w:t>
      </w:r>
      <w:proofErr w:type="spellEnd"/>
    </w:p>
    <w:p w14:paraId="651BCADD" w14:textId="77777777" w:rsidR="00F67EA7" w:rsidRPr="00AD7F05" w:rsidRDefault="00F67EA7" w:rsidP="00F67EA7">
      <w:pPr>
        <w:pStyle w:val="Bezmezer"/>
        <w:rPr>
          <w:rFonts w:ascii="Times New Roman" w:hAnsi="Times New Roman"/>
        </w:rPr>
      </w:pPr>
    </w:p>
    <w:p w14:paraId="6F8A9689" w14:textId="45C708B7" w:rsidR="00F67EA7" w:rsidRPr="00AD7F05" w:rsidRDefault="00F67EA7" w:rsidP="00F67EA7">
      <w:pPr>
        <w:pStyle w:val="Bezmezer"/>
        <w:numPr>
          <w:ilvl w:val="0"/>
          <w:numId w:val="35"/>
        </w:numPr>
        <w:rPr>
          <w:rFonts w:ascii="Times New Roman" w:hAnsi="Times New Roman"/>
        </w:rPr>
      </w:pPr>
      <w:r w:rsidRPr="00AD7F05">
        <w:rPr>
          <w:rFonts w:ascii="Times New Roman" w:hAnsi="Times New Roman"/>
        </w:rPr>
        <w:t>Základní škola Slezská Ostrava, Škrobálkova 51, příspěvková organizace</w:t>
      </w:r>
    </w:p>
    <w:p w14:paraId="42975800" w14:textId="784C6778" w:rsidR="00BA5424" w:rsidRDefault="00BA5424" w:rsidP="00BA5424">
      <w:pPr>
        <w:pStyle w:val="Bezmezer"/>
        <w:ind w:left="1146"/>
        <w:rPr>
          <w:rFonts w:ascii="Times New Roman" w:hAnsi="Times New Roman"/>
        </w:rPr>
      </w:pPr>
      <w:r w:rsidRPr="00AD7F05">
        <w:rPr>
          <w:rFonts w:ascii="Times New Roman" w:hAnsi="Times New Roman"/>
        </w:rPr>
        <w:t xml:space="preserve">adresa/místo plnění: </w:t>
      </w:r>
      <w:r w:rsidR="000E1DE8" w:rsidRPr="00AD7F05">
        <w:rPr>
          <w:rFonts w:ascii="Times New Roman" w:hAnsi="Times New Roman"/>
          <w:b/>
          <w:bCs/>
        </w:rPr>
        <w:t>Škrobálkova 51/300, 718 00 Ostrava - Kunčičky</w:t>
      </w:r>
      <w:r w:rsidRPr="00AD7F05">
        <w:rPr>
          <w:rFonts w:ascii="Times New Roman" w:hAnsi="Times New Roman"/>
        </w:rPr>
        <w:t>.</w:t>
      </w:r>
    </w:p>
    <w:bookmarkEnd w:id="2"/>
    <w:p w14:paraId="4317CBD8" w14:textId="77777777" w:rsidR="008B6C75" w:rsidRPr="00C43763" w:rsidRDefault="008B6C75" w:rsidP="008B6C75">
      <w:pPr>
        <w:pStyle w:val="Default"/>
        <w:jc w:val="both"/>
        <w:rPr>
          <w:color w:val="auto"/>
          <w:sz w:val="10"/>
          <w:szCs w:val="10"/>
        </w:rPr>
      </w:pPr>
    </w:p>
    <w:p w14:paraId="02F40121" w14:textId="77777777" w:rsidR="008B6C75" w:rsidRDefault="008B6C75" w:rsidP="008B6C75">
      <w:pPr>
        <w:pStyle w:val="Default"/>
        <w:numPr>
          <w:ilvl w:val="0"/>
          <w:numId w:val="1"/>
        </w:numPr>
        <w:spacing w:after="120"/>
        <w:ind w:left="425" w:hanging="425"/>
        <w:jc w:val="both"/>
        <w:rPr>
          <w:color w:val="auto"/>
          <w:sz w:val="22"/>
          <w:szCs w:val="22"/>
        </w:rPr>
      </w:pPr>
      <w:r w:rsidRPr="00F23E35">
        <w:rPr>
          <w:color w:val="auto"/>
          <w:sz w:val="22"/>
          <w:szCs w:val="22"/>
        </w:rPr>
        <w:t xml:space="preserve">Součástí Smlouvy je poskytnutí oprávnění k výkonu </w:t>
      </w:r>
      <w:r>
        <w:rPr>
          <w:color w:val="auto"/>
          <w:sz w:val="22"/>
          <w:szCs w:val="22"/>
        </w:rPr>
        <w:t>práv</w:t>
      </w:r>
      <w:r w:rsidRPr="00F23E35">
        <w:rPr>
          <w:color w:val="auto"/>
          <w:sz w:val="22"/>
          <w:szCs w:val="22"/>
        </w:rPr>
        <w:t xml:space="preserve"> v souladu s Občanským zákoníkem.</w:t>
      </w:r>
    </w:p>
    <w:p w14:paraId="65DBF26D" w14:textId="77777777" w:rsidR="008B6C75" w:rsidRPr="00025FCF" w:rsidRDefault="008B6C75" w:rsidP="008B6C75">
      <w:pPr>
        <w:pStyle w:val="Default"/>
        <w:numPr>
          <w:ilvl w:val="0"/>
          <w:numId w:val="1"/>
        </w:numPr>
        <w:spacing w:after="120"/>
        <w:ind w:left="425" w:hanging="425"/>
        <w:jc w:val="both"/>
        <w:rPr>
          <w:color w:val="auto"/>
          <w:sz w:val="22"/>
          <w:szCs w:val="22"/>
        </w:rPr>
      </w:pPr>
      <w:r>
        <w:rPr>
          <w:color w:val="auto"/>
          <w:sz w:val="22"/>
          <w:szCs w:val="22"/>
        </w:rPr>
        <w:t xml:space="preserve">Účelem Smlouvy je zabezpečení činnosti </w:t>
      </w:r>
      <w:r w:rsidR="004A6A52">
        <w:rPr>
          <w:color w:val="auto"/>
          <w:sz w:val="22"/>
          <w:szCs w:val="22"/>
        </w:rPr>
        <w:t>Objednatele</w:t>
      </w:r>
      <w:r>
        <w:rPr>
          <w:color w:val="auto"/>
          <w:sz w:val="22"/>
          <w:szCs w:val="22"/>
        </w:rPr>
        <w:t xml:space="preserve"> </w:t>
      </w:r>
      <w:r w:rsidRPr="00025FCF">
        <w:rPr>
          <w:color w:val="auto"/>
          <w:sz w:val="22"/>
          <w:szCs w:val="22"/>
        </w:rPr>
        <w:t xml:space="preserve">a jím zřízených </w:t>
      </w:r>
      <w:r>
        <w:rPr>
          <w:color w:val="auto"/>
          <w:sz w:val="22"/>
          <w:szCs w:val="22"/>
        </w:rPr>
        <w:t>základních</w:t>
      </w:r>
      <w:r w:rsidRPr="00025FCF">
        <w:rPr>
          <w:color w:val="auto"/>
          <w:sz w:val="22"/>
          <w:szCs w:val="22"/>
        </w:rPr>
        <w:t xml:space="preserve"> škol.</w:t>
      </w:r>
    </w:p>
    <w:p w14:paraId="41F03C95" w14:textId="35E18943" w:rsidR="008B6C75" w:rsidRPr="00B376CE" w:rsidRDefault="004A6A52" w:rsidP="008B6C75">
      <w:pPr>
        <w:pStyle w:val="Default"/>
        <w:numPr>
          <w:ilvl w:val="0"/>
          <w:numId w:val="1"/>
        </w:numPr>
        <w:spacing w:after="120"/>
        <w:ind w:left="425" w:hanging="425"/>
        <w:jc w:val="both"/>
        <w:rPr>
          <w:color w:val="auto"/>
          <w:sz w:val="22"/>
          <w:szCs w:val="22"/>
        </w:rPr>
      </w:pPr>
      <w:r>
        <w:rPr>
          <w:snapToGrid w:val="0"/>
          <w:color w:val="auto"/>
          <w:sz w:val="22"/>
          <w:szCs w:val="22"/>
        </w:rPr>
        <w:t>Zhotovitel</w:t>
      </w:r>
      <w:r w:rsidR="008B6C75" w:rsidRPr="00B376CE">
        <w:rPr>
          <w:snapToGrid w:val="0"/>
          <w:color w:val="auto"/>
          <w:sz w:val="22"/>
          <w:szCs w:val="22"/>
        </w:rPr>
        <w:t xml:space="preserve"> prohlašuje, že </w:t>
      </w:r>
      <w:r w:rsidR="008B6C75" w:rsidRPr="00B376CE">
        <w:rPr>
          <w:color w:val="auto"/>
          <w:sz w:val="22"/>
          <w:szCs w:val="22"/>
        </w:rPr>
        <w:t>je odborně způsobilý k zajištění předmětu plnění podle Smlouvy, že</w:t>
      </w:r>
      <w:r w:rsidR="008B6C75" w:rsidRPr="00B376CE">
        <w:rPr>
          <w:snapToGrid w:val="0"/>
          <w:color w:val="auto"/>
          <w:sz w:val="22"/>
          <w:szCs w:val="22"/>
        </w:rPr>
        <w:t xml:space="preserve"> má všechna podnikatelská oprávnění potřebná k provedení závazků ze Smlouvy, že je oprávněn </w:t>
      </w:r>
      <w:r>
        <w:rPr>
          <w:snapToGrid w:val="0"/>
          <w:color w:val="auto"/>
          <w:sz w:val="22"/>
          <w:szCs w:val="22"/>
        </w:rPr>
        <w:t>k provedení požadovaných stavebních úp</w:t>
      </w:r>
      <w:r w:rsidR="00F47F8E">
        <w:rPr>
          <w:snapToGrid w:val="0"/>
          <w:color w:val="auto"/>
          <w:sz w:val="22"/>
          <w:szCs w:val="22"/>
        </w:rPr>
        <w:t>rav příslušn</w:t>
      </w:r>
      <w:r w:rsidR="003E7B24">
        <w:rPr>
          <w:snapToGrid w:val="0"/>
          <w:color w:val="auto"/>
          <w:sz w:val="22"/>
          <w:szCs w:val="22"/>
        </w:rPr>
        <w:t>ých</w:t>
      </w:r>
      <w:r w:rsidR="00F47F8E">
        <w:rPr>
          <w:snapToGrid w:val="0"/>
          <w:color w:val="auto"/>
          <w:sz w:val="22"/>
          <w:szCs w:val="22"/>
        </w:rPr>
        <w:t xml:space="preserve"> odborn</w:t>
      </w:r>
      <w:r w:rsidR="003E7B24">
        <w:rPr>
          <w:snapToGrid w:val="0"/>
          <w:color w:val="auto"/>
          <w:sz w:val="22"/>
          <w:szCs w:val="22"/>
        </w:rPr>
        <w:t>ých</w:t>
      </w:r>
      <w:r w:rsidR="00F47F8E">
        <w:rPr>
          <w:snapToGrid w:val="0"/>
          <w:color w:val="auto"/>
          <w:sz w:val="22"/>
          <w:szCs w:val="22"/>
        </w:rPr>
        <w:t xml:space="preserve"> učeb</w:t>
      </w:r>
      <w:r w:rsidR="003E7B24">
        <w:rPr>
          <w:snapToGrid w:val="0"/>
          <w:color w:val="auto"/>
          <w:sz w:val="22"/>
          <w:szCs w:val="22"/>
        </w:rPr>
        <w:t>e</w:t>
      </w:r>
      <w:r w:rsidR="00F47F8E">
        <w:rPr>
          <w:snapToGrid w:val="0"/>
          <w:color w:val="auto"/>
          <w:sz w:val="22"/>
          <w:szCs w:val="22"/>
        </w:rPr>
        <w:t>n ZŠ</w:t>
      </w:r>
      <w:r>
        <w:rPr>
          <w:snapToGrid w:val="0"/>
          <w:color w:val="auto"/>
          <w:sz w:val="22"/>
          <w:szCs w:val="22"/>
        </w:rPr>
        <w:t xml:space="preserve">, </w:t>
      </w:r>
      <w:r w:rsidR="008B6C75" w:rsidRPr="00B376CE">
        <w:rPr>
          <w:snapToGrid w:val="0"/>
          <w:color w:val="auto"/>
          <w:sz w:val="22"/>
          <w:szCs w:val="22"/>
        </w:rPr>
        <w:t xml:space="preserve">a že i v dalším je oprávněn provést závazky ze Smlouvy. </w:t>
      </w:r>
    </w:p>
    <w:p w14:paraId="3850E9B6" w14:textId="57D1ECB6" w:rsidR="008B6C75" w:rsidRPr="004B427E" w:rsidRDefault="004A6A52" w:rsidP="008B6C75">
      <w:pPr>
        <w:pStyle w:val="Default"/>
        <w:numPr>
          <w:ilvl w:val="0"/>
          <w:numId w:val="1"/>
        </w:numPr>
        <w:spacing w:after="120"/>
        <w:ind w:left="425" w:hanging="425"/>
        <w:jc w:val="both"/>
        <w:rPr>
          <w:color w:val="auto"/>
          <w:sz w:val="22"/>
          <w:szCs w:val="22"/>
        </w:rPr>
      </w:pPr>
      <w:r>
        <w:rPr>
          <w:bCs/>
          <w:color w:val="auto"/>
          <w:sz w:val="22"/>
          <w:szCs w:val="22"/>
        </w:rPr>
        <w:t>Zhotovitel</w:t>
      </w:r>
      <w:r w:rsidR="008B6C75" w:rsidRPr="0022198C">
        <w:rPr>
          <w:bCs/>
          <w:color w:val="auto"/>
          <w:sz w:val="22"/>
          <w:szCs w:val="22"/>
        </w:rPr>
        <w:t xml:space="preserve"> prohlašuje, že </w:t>
      </w:r>
      <w:r w:rsidR="008B6C75">
        <w:rPr>
          <w:bCs/>
          <w:color w:val="auto"/>
          <w:sz w:val="22"/>
          <w:szCs w:val="22"/>
        </w:rPr>
        <w:t xml:space="preserve">se v plném rozsahu seznámil s rozsahem a povahou předmětu </w:t>
      </w:r>
      <w:r w:rsidR="001F25C4">
        <w:rPr>
          <w:bCs/>
          <w:color w:val="auto"/>
          <w:sz w:val="22"/>
          <w:szCs w:val="22"/>
        </w:rPr>
        <w:t>díla</w:t>
      </w:r>
      <w:r>
        <w:rPr>
          <w:bCs/>
          <w:color w:val="auto"/>
          <w:sz w:val="22"/>
          <w:szCs w:val="22"/>
        </w:rPr>
        <w:t xml:space="preserve"> včetně požadovaných stavebních úprav, </w:t>
      </w:r>
      <w:r w:rsidR="008B6C75">
        <w:rPr>
          <w:bCs/>
          <w:color w:val="auto"/>
          <w:sz w:val="22"/>
          <w:szCs w:val="22"/>
        </w:rPr>
        <w:t xml:space="preserve">že </w:t>
      </w:r>
      <w:r w:rsidR="008B6C75" w:rsidRPr="0022198C">
        <w:rPr>
          <w:bCs/>
          <w:color w:val="auto"/>
          <w:sz w:val="22"/>
          <w:szCs w:val="22"/>
        </w:rPr>
        <w:t>mu jsou známy veškeré technické, kvalitativní</w:t>
      </w:r>
      <w:r w:rsidR="008B6C75">
        <w:rPr>
          <w:bCs/>
          <w:color w:val="auto"/>
          <w:sz w:val="22"/>
          <w:szCs w:val="22"/>
        </w:rPr>
        <w:t>, kvantitativní</w:t>
      </w:r>
      <w:r w:rsidR="008B6C75" w:rsidRPr="0022198C">
        <w:rPr>
          <w:bCs/>
          <w:color w:val="auto"/>
          <w:sz w:val="22"/>
          <w:szCs w:val="22"/>
        </w:rPr>
        <w:t xml:space="preserve"> a jiné podmínky nezbytné k realizaci závazků ze Smlouvy a že disponuje takovými kapacitami a odbornými znalostmi, které jsou k provedení závazků ze Smlouvy nezbytné.</w:t>
      </w:r>
      <w:r>
        <w:rPr>
          <w:bCs/>
          <w:color w:val="auto"/>
          <w:sz w:val="22"/>
          <w:szCs w:val="22"/>
        </w:rPr>
        <w:t xml:space="preserve"> </w:t>
      </w:r>
    </w:p>
    <w:p w14:paraId="1322ACD5" w14:textId="77777777" w:rsidR="008B6C75" w:rsidRPr="004B427E" w:rsidRDefault="008B6C75" w:rsidP="008B6C75">
      <w:pPr>
        <w:numPr>
          <w:ilvl w:val="0"/>
          <w:numId w:val="1"/>
        </w:numPr>
        <w:spacing w:after="120"/>
        <w:ind w:left="425" w:hanging="425"/>
        <w:jc w:val="both"/>
        <w:rPr>
          <w:sz w:val="22"/>
          <w:szCs w:val="22"/>
        </w:rPr>
      </w:pPr>
      <w:r w:rsidRPr="004B427E">
        <w:rPr>
          <w:sz w:val="22"/>
          <w:szCs w:val="22"/>
        </w:rPr>
        <w:t>Smluvní strany prohlašují, že předmět Smlouvy není plněním nemožným, a že Smlouvu uzavřely po pečlivém zvážení všech možných důsledků.</w:t>
      </w:r>
    </w:p>
    <w:p w14:paraId="344D2652" w14:textId="77777777" w:rsidR="008B6C75" w:rsidRPr="004B427E" w:rsidRDefault="008B6C75" w:rsidP="008B6C75">
      <w:pPr>
        <w:numPr>
          <w:ilvl w:val="0"/>
          <w:numId w:val="1"/>
        </w:numPr>
        <w:suppressAutoHyphens/>
        <w:spacing w:after="120"/>
        <w:ind w:left="425" w:hanging="425"/>
        <w:jc w:val="both"/>
        <w:rPr>
          <w:sz w:val="22"/>
          <w:szCs w:val="22"/>
        </w:rPr>
      </w:pPr>
      <w:r w:rsidRPr="004B427E">
        <w:rPr>
          <w:sz w:val="22"/>
          <w:szCs w:val="22"/>
        </w:rPr>
        <w:lastRenderedPageBreak/>
        <w:t xml:space="preserve">Smluvní strany tímto prohlašují, že skutečnosti uvedené ve Smlouvě nepovažují za obchodní tajemství ve smyslu § 504 Občanského zákoníku a udělují svolení k jejich využití a zveřejnění bez stanovení jakýchkoli dalších podmínek. </w:t>
      </w:r>
    </w:p>
    <w:p w14:paraId="0EC3E172" w14:textId="77777777" w:rsidR="008B6C75" w:rsidRPr="002F4FB9" w:rsidRDefault="008B6C75" w:rsidP="008B6C75">
      <w:pPr>
        <w:pStyle w:val="Default"/>
        <w:numPr>
          <w:ilvl w:val="0"/>
          <w:numId w:val="1"/>
        </w:numPr>
        <w:ind w:left="426" w:hanging="426"/>
        <w:rPr>
          <w:rFonts w:ascii="Arial" w:hAnsi="Arial" w:cs="Arial"/>
        </w:rPr>
      </w:pPr>
      <w:r w:rsidRPr="002F4FB9">
        <w:rPr>
          <w:bCs/>
          <w:color w:val="auto"/>
          <w:sz w:val="22"/>
          <w:szCs w:val="22"/>
        </w:rPr>
        <w:t>Smluvní strany prohlašují, že osoby podepisující Smlouvu jsou k tomuto jednání oprávně</w:t>
      </w:r>
      <w:r w:rsidR="004A6A52">
        <w:rPr>
          <w:bCs/>
          <w:color w:val="auto"/>
          <w:sz w:val="22"/>
          <w:szCs w:val="22"/>
        </w:rPr>
        <w:t xml:space="preserve">ny. </w:t>
      </w:r>
    </w:p>
    <w:p w14:paraId="0BAC9B19" w14:textId="77777777" w:rsidR="00BC729D" w:rsidRDefault="00BC729D" w:rsidP="00BC729D">
      <w:pPr>
        <w:pStyle w:val="Nzev1"/>
        <w:jc w:val="left"/>
        <w:rPr>
          <w:rFonts w:ascii="Arial" w:hAnsi="Arial" w:cs="Arial"/>
          <w:szCs w:val="24"/>
        </w:rPr>
      </w:pPr>
    </w:p>
    <w:p w14:paraId="096EA271" w14:textId="77777777" w:rsidR="00794EE3" w:rsidRDefault="00794EE3" w:rsidP="00BC729D">
      <w:pPr>
        <w:pStyle w:val="Nzev1"/>
        <w:jc w:val="left"/>
        <w:rPr>
          <w:rFonts w:ascii="Arial" w:hAnsi="Arial" w:cs="Arial"/>
          <w:szCs w:val="24"/>
        </w:rPr>
      </w:pPr>
    </w:p>
    <w:p w14:paraId="745A6F43" w14:textId="77777777" w:rsidR="00BC729D" w:rsidRPr="00BF757A" w:rsidRDefault="00BC729D" w:rsidP="00BC729D">
      <w:pPr>
        <w:pStyle w:val="Nzev1"/>
        <w:jc w:val="left"/>
        <w:rPr>
          <w:rFonts w:ascii="Arial" w:hAnsi="Arial" w:cs="Arial"/>
          <w:b w:val="0"/>
          <w:szCs w:val="24"/>
        </w:rPr>
      </w:pPr>
      <w:r w:rsidRPr="00BF757A">
        <w:rPr>
          <w:rFonts w:ascii="Arial" w:hAnsi="Arial" w:cs="Arial"/>
          <w:szCs w:val="24"/>
        </w:rPr>
        <w:t>Článek II.</w:t>
      </w:r>
    </w:p>
    <w:p w14:paraId="4C6B4F9B" w14:textId="77777777" w:rsidR="00BC729D" w:rsidRPr="00BF757A" w:rsidRDefault="00BC729D" w:rsidP="00BC729D">
      <w:pPr>
        <w:pStyle w:val="Zkladntextodsazen"/>
        <w:spacing w:after="0"/>
        <w:ind w:left="0" w:right="40"/>
        <w:rPr>
          <w:rFonts w:cs="Arial"/>
          <w:b/>
          <w:sz w:val="24"/>
          <w:szCs w:val="24"/>
        </w:rPr>
      </w:pPr>
      <w:r w:rsidRPr="00BF757A">
        <w:rPr>
          <w:rFonts w:cs="Arial"/>
          <w:b/>
          <w:sz w:val="24"/>
          <w:szCs w:val="24"/>
        </w:rPr>
        <w:t xml:space="preserve">Předmět </w:t>
      </w:r>
      <w:r w:rsidR="00ED683B">
        <w:rPr>
          <w:rFonts w:cs="Arial"/>
          <w:b/>
          <w:sz w:val="24"/>
          <w:szCs w:val="24"/>
        </w:rPr>
        <w:t>smlouvy o dílo</w:t>
      </w:r>
    </w:p>
    <w:p w14:paraId="4BD9C74C" w14:textId="77777777" w:rsidR="00BC729D" w:rsidRPr="00A139CF" w:rsidRDefault="00BC729D" w:rsidP="00BC729D">
      <w:pPr>
        <w:pStyle w:val="Zkladntextodsazen"/>
        <w:spacing w:after="0"/>
        <w:ind w:left="0" w:right="40"/>
        <w:jc w:val="center"/>
        <w:rPr>
          <w:rFonts w:ascii="Times New Roman" w:hAnsi="Times New Roman"/>
          <w:b/>
          <w:sz w:val="24"/>
          <w:szCs w:val="24"/>
        </w:rPr>
      </w:pPr>
    </w:p>
    <w:p w14:paraId="7B5D96DE" w14:textId="77777777" w:rsidR="003A0BCE" w:rsidRPr="003A0BCE" w:rsidRDefault="00BC729D" w:rsidP="003A0BCE">
      <w:pPr>
        <w:pStyle w:val="Odstavecseseznamem"/>
        <w:numPr>
          <w:ilvl w:val="0"/>
          <w:numId w:val="37"/>
        </w:numPr>
        <w:tabs>
          <w:tab w:val="left" w:pos="709"/>
        </w:tabs>
        <w:ind w:left="360"/>
        <w:jc w:val="both"/>
        <w:rPr>
          <w:b/>
          <w:bCs/>
          <w:color w:val="000000"/>
          <w:sz w:val="22"/>
          <w:szCs w:val="22"/>
          <w:shd w:val="clear" w:color="auto" w:fill="FFFFFF"/>
        </w:rPr>
      </w:pPr>
      <w:r w:rsidRPr="00BF0A7F">
        <w:rPr>
          <w:sz w:val="22"/>
          <w:szCs w:val="22"/>
        </w:rPr>
        <w:t xml:space="preserve">Předmětem </w:t>
      </w:r>
      <w:r w:rsidR="00ED683B" w:rsidRPr="00BF0A7F">
        <w:rPr>
          <w:sz w:val="22"/>
          <w:szCs w:val="22"/>
        </w:rPr>
        <w:t>smlouvy o dílo</w:t>
      </w:r>
      <w:r w:rsidRPr="00BF0A7F">
        <w:rPr>
          <w:sz w:val="22"/>
          <w:szCs w:val="22"/>
        </w:rPr>
        <w:t xml:space="preserve"> je</w:t>
      </w:r>
      <w:r w:rsidR="001A68FF" w:rsidRPr="00BF0A7F">
        <w:rPr>
          <w:sz w:val="22"/>
          <w:szCs w:val="22"/>
        </w:rPr>
        <w:t xml:space="preserve"> </w:t>
      </w:r>
      <w:r w:rsidR="008D271A" w:rsidRPr="00BF0A7F">
        <w:rPr>
          <w:b/>
          <w:bCs/>
          <w:sz w:val="22"/>
          <w:szCs w:val="22"/>
        </w:rPr>
        <w:t>provedení drobných stavebních úprav</w:t>
      </w:r>
      <w:r w:rsidR="008D271A" w:rsidRPr="00BF0A7F">
        <w:rPr>
          <w:sz w:val="22"/>
          <w:szCs w:val="22"/>
        </w:rPr>
        <w:t xml:space="preserve"> </w:t>
      </w:r>
      <w:r w:rsidRPr="00BF0A7F">
        <w:rPr>
          <w:sz w:val="22"/>
          <w:szCs w:val="22"/>
        </w:rPr>
        <w:t xml:space="preserve">dle </w:t>
      </w:r>
      <w:r w:rsidR="007C0C8C" w:rsidRPr="00BF0A7F">
        <w:rPr>
          <w:sz w:val="22"/>
          <w:szCs w:val="22"/>
        </w:rPr>
        <w:t xml:space="preserve">projektové dokumentace zpracované </w:t>
      </w:r>
      <w:r w:rsidR="00BF0A7F" w:rsidRPr="00BF0A7F">
        <w:rPr>
          <w:sz w:val="22"/>
          <w:szCs w:val="22"/>
        </w:rPr>
        <w:t xml:space="preserve">Daliborem Havlem, </w:t>
      </w:r>
      <w:r w:rsidR="00BF0A7F" w:rsidRPr="00BF0A7F">
        <w:rPr>
          <w:color w:val="222222"/>
          <w:sz w:val="22"/>
          <w:szCs w:val="22"/>
          <w:shd w:val="clear" w:color="auto" w:fill="FFFFFF"/>
        </w:rPr>
        <w:t>COMFOR STORES a.s.,</w:t>
      </w:r>
      <w:r w:rsidR="00BF0A7F" w:rsidRPr="00BF0A7F">
        <w:rPr>
          <w:b/>
          <w:bCs/>
          <w:color w:val="222222"/>
          <w:sz w:val="22"/>
          <w:szCs w:val="22"/>
          <w:shd w:val="clear" w:color="auto" w:fill="FFFFFF"/>
        </w:rPr>
        <w:t> </w:t>
      </w:r>
      <w:r w:rsidR="00BF0A7F" w:rsidRPr="00BF0A7F">
        <w:rPr>
          <w:color w:val="222222"/>
          <w:sz w:val="22"/>
          <w:szCs w:val="22"/>
          <w:shd w:val="clear" w:color="auto" w:fill="FFFFFF"/>
        </w:rPr>
        <w:t>Závodní 540/51 (Průmyslový park Karviná), 735 06 Karviná 6</w:t>
      </w:r>
      <w:r w:rsidR="00BF0A7F" w:rsidRPr="00BF0A7F">
        <w:rPr>
          <w:sz w:val="22"/>
          <w:szCs w:val="22"/>
        </w:rPr>
        <w:t xml:space="preserve"> </w:t>
      </w:r>
      <w:r w:rsidR="00F26844" w:rsidRPr="00BF0A7F">
        <w:rPr>
          <w:color w:val="000000"/>
          <w:sz w:val="22"/>
          <w:szCs w:val="22"/>
          <w:shd w:val="clear" w:color="auto" w:fill="FFFFFF"/>
        </w:rPr>
        <w:t>(dále</w:t>
      </w:r>
      <w:r w:rsidR="00F26844">
        <w:rPr>
          <w:color w:val="000000"/>
          <w:sz w:val="22"/>
          <w:szCs w:val="22"/>
          <w:shd w:val="clear" w:color="auto" w:fill="FFFFFF"/>
        </w:rPr>
        <w:t xml:space="preserve"> také jen </w:t>
      </w:r>
      <w:r w:rsidR="003615A1">
        <w:rPr>
          <w:color w:val="000000"/>
          <w:sz w:val="22"/>
          <w:szCs w:val="22"/>
          <w:shd w:val="clear" w:color="auto" w:fill="FFFFFF"/>
        </w:rPr>
        <w:t xml:space="preserve">„projektová dokumentace“) a položkového rozpočtu, který </w:t>
      </w:r>
      <w:r w:rsidR="009807AD">
        <w:rPr>
          <w:color w:val="000000"/>
          <w:sz w:val="22"/>
          <w:szCs w:val="22"/>
          <w:shd w:val="clear" w:color="auto" w:fill="FFFFFF"/>
        </w:rPr>
        <w:t xml:space="preserve">jako příloha č. 1 </w:t>
      </w:r>
      <w:r w:rsidR="003615A1">
        <w:rPr>
          <w:sz w:val="22"/>
          <w:szCs w:val="22"/>
        </w:rPr>
        <w:t xml:space="preserve">této </w:t>
      </w:r>
      <w:r w:rsidRPr="00F26844">
        <w:rPr>
          <w:sz w:val="22"/>
          <w:szCs w:val="22"/>
        </w:rPr>
        <w:t>Smlouvy</w:t>
      </w:r>
      <w:r w:rsidR="009807AD">
        <w:rPr>
          <w:sz w:val="22"/>
          <w:szCs w:val="22"/>
        </w:rPr>
        <w:t xml:space="preserve"> tvoří </w:t>
      </w:r>
      <w:r w:rsidRPr="00F26844">
        <w:rPr>
          <w:sz w:val="22"/>
          <w:szCs w:val="22"/>
        </w:rPr>
        <w:t xml:space="preserve">nedílnou součástí Smlouvy (dále jen </w:t>
      </w:r>
      <w:r w:rsidRPr="00F26844">
        <w:rPr>
          <w:i/>
          <w:sz w:val="22"/>
          <w:szCs w:val="22"/>
        </w:rPr>
        <w:t>„</w:t>
      </w:r>
      <w:r w:rsidRPr="00F26844">
        <w:rPr>
          <w:b/>
          <w:i/>
          <w:sz w:val="22"/>
          <w:szCs w:val="22"/>
        </w:rPr>
        <w:t xml:space="preserve">Předmět </w:t>
      </w:r>
      <w:r w:rsidR="004354B6" w:rsidRPr="00F26844">
        <w:rPr>
          <w:b/>
          <w:i/>
          <w:sz w:val="22"/>
          <w:szCs w:val="22"/>
        </w:rPr>
        <w:t>díla</w:t>
      </w:r>
      <w:r w:rsidRPr="00F26844">
        <w:rPr>
          <w:i/>
          <w:sz w:val="22"/>
          <w:szCs w:val="22"/>
        </w:rPr>
        <w:t>“</w:t>
      </w:r>
      <w:r w:rsidRPr="00F26844">
        <w:rPr>
          <w:sz w:val="22"/>
          <w:szCs w:val="22"/>
        </w:rPr>
        <w:t>).</w:t>
      </w:r>
    </w:p>
    <w:p w14:paraId="36C8BCE4" w14:textId="77777777" w:rsidR="003A0BCE" w:rsidRPr="003A0BCE" w:rsidRDefault="003A0BCE" w:rsidP="003A0BCE">
      <w:pPr>
        <w:pStyle w:val="Odstavecseseznamem"/>
        <w:tabs>
          <w:tab w:val="left" w:pos="709"/>
        </w:tabs>
        <w:ind w:left="360"/>
        <w:jc w:val="both"/>
        <w:rPr>
          <w:b/>
          <w:bCs/>
          <w:color w:val="000000"/>
          <w:sz w:val="22"/>
          <w:szCs w:val="22"/>
          <w:shd w:val="clear" w:color="auto" w:fill="FFFFFF"/>
        </w:rPr>
      </w:pPr>
    </w:p>
    <w:p w14:paraId="5BBFCB7D" w14:textId="5071BF67" w:rsidR="00BC729D" w:rsidRPr="004F732A" w:rsidRDefault="00BC729D" w:rsidP="003A0BCE">
      <w:pPr>
        <w:pStyle w:val="Odstavecseseznamem"/>
        <w:numPr>
          <w:ilvl w:val="0"/>
          <w:numId w:val="37"/>
        </w:numPr>
        <w:tabs>
          <w:tab w:val="left" w:pos="709"/>
        </w:tabs>
        <w:ind w:left="360"/>
        <w:jc w:val="both"/>
        <w:rPr>
          <w:b/>
          <w:bCs/>
          <w:color w:val="000000"/>
          <w:sz w:val="22"/>
          <w:szCs w:val="22"/>
          <w:shd w:val="clear" w:color="auto" w:fill="FFFFFF"/>
        </w:rPr>
      </w:pPr>
      <w:r w:rsidRPr="004F732A">
        <w:rPr>
          <w:sz w:val="22"/>
          <w:szCs w:val="22"/>
        </w:rPr>
        <w:t xml:space="preserve">Součástí Předmětu </w:t>
      </w:r>
      <w:r w:rsidR="004354B6" w:rsidRPr="004F732A">
        <w:rPr>
          <w:sz w:val="22"/>
          <w:szCs w:val="22"/>
        </w:rPr>
        <w:t xml:space="preserve">díla </w:t>
      </w:r>
      <w:r w:rsidRPr="004F732A">
        <w:rPr>
          <w:sz w:val="22"/>
          <w:szCs w:val="22"/>
        </w:rPr>
        <w:t>jsou i veškeré doklady vztahující se k němu, zejména:</w:t>
      </w:r>
    </w:p>
    <w:p w14:paraId="4E37CAAF" w14:textId="77777777" w:rsidR="003A0BCE" w:rsidRPr="004F732A" w:rsidRDefault="006710F5" w:rsidP="003A0BCE">
      <w:pPr>
        <w:pStyle w:val="Zkladntextodsazen"/>
        <w:numPr>
          <w:ilvl w:val="0"/>
          <w:numId w:val="27"/>
        </w:numPr>
        <w:spacing w:after="0"/>
        <w:ind w:left="993" w:right="40" w:hanging="426"/>
        <w:jc w:val="both"/>
        <w:rPr>
          <w:rFonts w:ascii="Times New Roman" w:hAnsi="Times New Roman"/>
          <w:sz w:val="22"/>
          <w:szCs w:val="22"/>
        </w:rPr>
      </w:pPr>
      <w:r w:rsidRPr="004F732A">
        <w:rPr>
          <w:rFonts w:ascii="Times New Roman" w:hAnsi="Times New Roman"/>
          <w:sz w:val="22"/>
          <w:szCs w:val="22"/>
        </w:rPr>
        <w:t>Položkový rozpočet</w:t>
      </w:r>
    </w:p>
    <w:p w14:paraId="15A89CB7" w14:textId="77777777" w:rsidR="003A0BCE" w:rsidRPr="004F732A" w:rsidRDefault="003A0BCE" w:rsidP="003A0BCE">
      <w:pPr>
        <w:pStyle w:val="Zkladntextodsazen"/>
        <w:spacing w:after="0"/>
        <w:ind w:left="993" w:right="40"/>
        <w:jc w:val="both"/>
        <w:rPr>
          <w:rFonts w:ascii="Times New Roman" w:hAnsi="Times New Roman"/>
          <w:sz w:val="22"/>
          <w:szCs w:val="22"/>
        </w:rPr>
      </w:pPr>
    </w:p>
    <w:p w14:paraId="3E1A2B78" w14:textId="4D677963" w:rsidR="007E44CF" w:rsidRPr="004F732A" w:rsidRDefault="004354B6" w:rsidP="00F37F18">
      <w:pPr>
        <w:pStyle w:val="Zkladntextodsazen"/>
        <w:numPr>
          <w:ilvl w:val="0"/>
          <w:numId w:val="37"/>
        </w:numPr>
        <w:spacing w:after="0"/>
        <w:ind w:right="40"/>
        <w:jc w:val="both"/>
        <w:rPr>
          <w:rFonts w:ascii="Times New Roman" w:hAnsi="Times New Roman"/>
          <w:sz w:val="22"/>
          <w:szCs w:val="22"/>
        </w:rPr>
      </w:pPr>
      <w:r w:rsidRPr="004F732A">
        <w:rPr>
          <w:rFonts w:ascii="Times New Roman" w:hAnsi="Times New Roman"/>
          <w:sz w:val="22"/>
          <w:szCs w:val="22"/>
        </w:rPr>
        <w:t>Zhotovitel</w:t>
      </w:r>
      <w:r w:rsidR="00BC729D" w:rsidRPr="004F732A">
        <w:rPr>
          <w:rFonts w:ascii="Times New Roman" w:hAnsi="Times New Roman"/>
          <w:sz w:val="22"/>
          <w:szCs w:val="22"/>
        </w:rPr>
        <w:t xml:space="preserve"> prohlašuje, že na Předmětu </w:t>
      </w:r>
      <w:r w:rsidRPr="004F732A">
        <w:rPr>
          <w:rFonts w:ascii="Times New Roman" w:hAnsi="Times New Roman"/>
          <w:sz w:val="22"/>
          <w:szCs w:val="22"/>
        </w:rPr>
        <w:t>díla</w:t>
      </w:r>
      <w:r w:rsidR="00BC729D" w:rsidRPr="004F732A">
        <w:rPr>
          <w:rFonts w:ascii="Times New Roman" w:hAnsi="Times New Roman"/>
          <w:sz w:val="22"/>
          <w:szCs w:val="22"/>
        </w:rPr>
        <w:t xml:space="preserve"> neváznou žádné vady, ať faktické nebo právní.</w:t>
      </w:r>
    </w:p>
    <w:p w14:paraId="0D026EBE" w14:textId="23E3FC0D" w:rsidR="007E44CF" w:rsidRPr="004F732A" w:rsidRDefault="004354B6" w:rsidP="003A0BCE">
      <w:pPr>
        <w:pStyle w:val="Zkladntextodsazen"/>
        <w:numPr>
          <w:ilvl w:val="0"/>
          <w:numId w:val="37"/>
        </w:numPr>
        <w:spacing w:before="120" w:after="0"/>
        <w:ind w:right="40"/>
        <w:jc w:val="both"/>
        <w:rPr>
          <w:rFonts w:ascii="Times New Roman" w:hAnsi="Times New Roman"/>
          <w:sz w:val="22"/>
          <w:szCs w:val="22"/>
        </w:rPr>
      </w:pPr>
      <w:r w:rsidRPr="004F732A">
        <w:rPr>
          <w:rFonts w:ascii="Times New Roman" w:hAnsi="Times New Roman"/>
          <w:color w:val="000000"/>
          <w:sz w:val="22"/>
          <w:szCs w:val="22"/>
        </w:rPr>
        <w:t>Zhotovitel</w:t>
      </w:r>
      <w:r w:rsidR="00BC729D" w:rsidRPr="004F732A">
        <w:rPr>
          <w:rFonts w:ascii="Times New Roman" w:hAnsi="Times New Roman"/>
          <w:color w:val="000000"/>
          <w:sz w:val="22"/>
          <w:szCs w:val="22"/>
        </w:rPr>
        <w:t xml:space="preserve"> se zavazuje </w:t>
      </w:r>
      <w:r w:rsidRPr="004F732A">
        <w:rPr>
          <w:rFonts w:ascii="Times New Roman" w:hAnsi="Times New Roman"/>
          <w:color w:val="000000"/>
          <w:sz w:val="22"/>
          <w:szCs w:val="22"/>
        </w:rPr>
        <w:t>Objednateli</w:t>
      </w:r>
      <w:r w:rsidR="00BC729D" w:rsidRPr="004F732A">
        <w:rPr>
          <w:rFonts w:ascii="Times New Roman" w:hAnsi="Times New Roman"/>
          <w:color w:val="000000"/>
          <w:sz w:val="22"/>
          <w:szCs w:val="22"/>
        </w:rPr>
        <w:t xml:space="preserve"> Předmět </w:t>
      </w:r>
      <w:r w:rsidRPr="004F732A">
        <w:rPr>
          <w:rFonts w:ascii="Times New Roman" w:hAnsi="Times New Roman"/>
          <w:color w:val="000000"/>
          <w:sz w:val="22"/>
          <w:szCs w:val="22"/>
        </w:rPr>
        <w:t xml:space="preserve">díla </w:t>
      </w:r>
      <w:r w:rsidR="00BC729D" w:rsidRPr="004F732A">
        <w:rPr>
          <w:rFonts w:ascii="Times New Roman" w:hAnsi="Times New Roman"/>
          <w:color w:val="000000"/>
          <w:sz w:val="22"/>
          <w:szCs w:val="22"/>
        </w:rPr>
        <w:t>odevzdat</w:t>
      </w:r>
      <w:r w:rsidR="002D4E87" w:rsidRPr="004F732A">
        <w:rPr>
          <w:rFonts w:ascii="Times New Roman" w:hAnsi="Times New Roman"/>
          <w:color w:val="000000"/>
          <w:sz w:val="22"/>
          <w:szCs w:val="22"/>
        </w:rPr>
        <w:t xml:space="preserve">, </w:t>
      </w:r>
      <w:r w:rsidRPr="004F732A">
        <w:rPr>
          <w:rFonts w:ascii="Times New Roman" w:hAnsi="Times New Roman"/>
          <w:color w:val="000000"/>
          <w:sz w:val="22"/>
          <w:szCs w:val="22"/>
        </w:rPr>
        <w:t>provést řádně požadované stavební úpravy</w:t>
      </w:r>
      <w:r w:rsidR="00BC729D" w:rsidRPr="004F732A">
        <w:rPr>
          <w:rFonts w:ascii="Times New Roman" w:hAnsi="Times New Roman"/>
          <w:color w:val="000000"/>
          <w:sz w:val="22"/>
          <w:szCs w:val="22"/>
        </w:rPr>
        <w:t xml:space="preserve"> a umožnit </w:t>
      </w:r>
      <w:r w:rsidRPr="004F732A">
        <w:rPr>
          <w:rFonts w:ascii="Times New Roman" w:hAnsi="Times New Roman"/>
          <w:color w:val="000000"/>
          <w:sz w:val="22"/>
          <w:szCs w:val="22"/>
        </w:rPr>
        <w:t>Objednateli</w:t>
      </w:r>
      <w:r w:rsidR="00BC729D" w:rsidRPr="004F732A">
        <w:rPr>
          <w:rFonts w:ascii="Times New Roman" w:hAnsi="Times New Roman"/>
          <w:color w:val="000000"/>
          <w:sz w:val="22"/>
          <w:szCs w:val="22"/>
        </w:rPr>
        <w:t xml:space="preserve"> nabýt vlastnické právo k Předmětu </w:t>
      </w:r>
      <w:r w:rsidR="00057DC9" w:rsidRPr="004F732A">
        <w:rPr>
          <w:rFonts w:ascii="Times New Roman" w:hAnsi="Times New Roman"/>
          <w:color w:val="000000"/>
          <w:sz w:val="22"/>
          <w:szCs w:val="22"/>
        </w:rPr>
        <w:t>díla</w:t>
      </w:r>
      <w:r w:rsidR="00BC729D" w:rsidRPr="004F732A">
        <w:rPr>
          <w:rFonts w:ascii="Times New Roman" w:hAnsi="Times New Roman"/>
          <w:color w:val="000000"/>
          <w:sz w:val="22"/>
          <w:szCs w:val="22"/>
        </w:rPr>
        <w:t>, to vše za</w:t>
      </w:r>
      <w:r w:rsidR="00786474" w:rsidRPr="004F732A">
        <w:rPr>
          <w:rFonts w:ascii="Times New Roman" w:hAnsi="Times New Roman"/>
          <w:color w:val="000000"/>
          <w:sz w:val="22"/>
          <w:szCs w:val="22"/>
        </w:rPr>
        <w:t> </w:t>
      </w:r>
      <w:r w:rsidR="00BC729D" w:rsidRPr="004F732A">
        <w:rPr>
          <w:rFonts w:ascii="Times New Roman" w:hAnsi="Times New Roman"/>
          <w:color w:val="000000"/>
          <w:sz w:val="22"/>
          <w:szCs w:val="22"/>
        </w:rPr>
        <w:t xml:space="preserve">podmínek ujednaných ve Smlouvě. </w:t>
      </w:r>
    </w:p>
    <w:p w14:paraId="315F21D3" w14:textId="3F746324" w:rsidR="00BC729D" w:rsidRPr="004F732A" w:rsidRDefault="004354B6" w:rsidP="003A0BCE">
      <w:pPr>
        <w:pStyle w:val="Zkladntextodsazen"/>
        <w:numPr>
          <w:ilvl w:val="0"/>
          <w:numId w:val="37"/>
        </w:numPr>
        <w:spacing w:before="120" w:after="0"/>
        <w:ind w:right="40"/>
        <w:jc w:val="both"/>
        <w:rPr>
          <w:rFonts w:ascii="Times New Roman" w:hAnsi="Times New Roman"/>
          <w:sz w:val="22"/>
          <w:szCs w:val="22"/>
        </w:rPr>
      </w:pPr>
      <w:r w:rsidRPr="004F732A">
        <w:rPr>
          <w:rFonts w:ascii="Times New Roman" w:hAnsi="Times New Roman"/>
          <w:color w:val="000000"/>
          <w:sz w:val="22"/>
          <w:szCs w:val="22"/>
        </w:rPr>
        <w:t>Objednatel</w:t>
      </w:r>
      <w:r w:rsidR="00BC729D" w:rsidRPr="004F732A">
        <w:rPr>
          <w:rFonts w:ascii="Times New Roman" w:hAnsi="Times New Roman"/>
          <w:color w:val="000000"/>
          <w:sz w:val="22"/>
          <w:szCs w:val="22"/>
        </w:rPr>
        <w:t xml:space="preserve"> se zavazuje řádně a včas Předmět </w:t>
      </w:r>
      <w:r w:rsidRPr="004F732A">
        <w:rPr>
          <w:rFonts w:ascii="Times New Roman" w:hAnsi="Times New Roman"/>
          <w:color w:val="000000"/>
          <w:sz w:val="22"/>
          <w:szCs w:val="22"/>
        </w:rPr>
        <w:t>díla</w:t>
      </w:r>
      <w:r w:rsidR="00BC729D" w:rsidRPr="004F732A">
        <w:rPr>
          <w:rFonts w:ascii="Times New Roman" w:hAnsi="Times New Roman"/>
          <w:color w:val="000000"/>
          <w:sz w:val="22"/>
          <w:szCs w:val="22"/>
        </w:rPr>
        <w:t xml:space="preserve"> od </w:t>
      </w:r>
      <w:r w:rsidRPr="004F732A">
        <w:rPr>
          <w:rFonts w:ascii="Times New Roman" w:hAnsi="Times New Roman"/>
          <w:color w:val="000000"/>
          <w:sz w:val="22"/>
          <w:szCs w:val="22"/>
        </w:rPr>
        <w:t>Zhotovitele</w:t>
      </w:r>
      <w:r w:rsidR="00BC729D" w:rsidRPr="004F732A">
        <w:rPr>
          <w:rFonts w:ascii="Times New Roman" w:hAnsi="Times New Roman"/>
          <w:color w:val="000000"/>
          <w:sz w:val="22"/>
          <w:szCs w:val="22"/>
        </w:rPr>
        <w:t xml:space="preserve"> převzít a zaplatit </w:t>
      </w:r>
      <w:r w:rsidRPr="004F732A">
        <w:rPr>
          <w:rFonts w:ascii="Times New Roman" w:hAnsi="Times New Roman"/>
          <w:color w:val="000000"/>
          <w:sz w:val="22"/>
          <w:szCs w:val="22"/>
        </w:rPr>
        <w:t xml:space="preserve">Zhotoviteli </w:t>
      </w:r>
      <w:r w:rsidR="00BC729D" w:rsidRPr="004F732A">
        <w:rPr>
          <w:rFonts w:ascii="Times New Roman" w:hAnsi="Times New Roman"/>
          <w:color w:val="000000"/>
          <w:sz w:val="22"/>
          <w:szCs w:val="22"/>
        </w:rPr>
        <w:t>za poskytnuté plnění cenu dle čl. I</w:t>
      </w:r>
      <w:r w:rsidR="007E44CF" w:rsidRPr="004F732A">
        <w:rPr>
          <w:rFonts w:ascii="Times New Roman" w:hAnsi="Times New Roman"/>
          <w:color w:val="000000"/>
          <w:sz w:val="22"/>
          <w:szCs w:val="22"/>
        </w:rPr>
        <w:t>II</w:t>
      </w:r>
      <w:r w:rsidR="00BC729D" w:rsidRPr="004F732A">
        <w:rPr>
          <w:rFonts w:ascii="Times New Roman" w:hAnsi="Times New Roman"/>
          <w:color w:val="000000"/>
          <w:sz w:val="22"/>
          <w:szCs w:val="22"/>
        </w:rPr>
        <w:t>. Smlouvy, to vše za podmínek ujednaných ve Smlouvě.</w:t>
      </w:r>
    </w:p>
    <w:p w14:paraId="572C8B7F" w14:textId="77777777" w:rsidR="00ED662F" w:rsidRDefault="00ED662F" w:rsidP="00BC729D">
      <w:pPr>
        <w:autoSpaceDE w:val="0"/>
        <w:autoSpaceDN w:val="0"/>
        <w:adjustRightInd w:val="0"/>
        <w:ind w:right="42"/>
        <w:rPr>
          <w:rFonts w:ascii="Arial" w:hAnsi="Arial" w:cs="Arial"/>
          <w:b/>
        </w:rPr>
      </w:pPr>
    </w:p>
    <w:p w14:paraId="62F06518" w14:textId="77777777" w:rsidR="00BC729D" w:rsidRPr="00320442" w:rsidRDefault="00BC729D" w:rsidP="00BC729D">
      <w:pPr>
        <w:autoSpaceDE w:val="0"/>
        <w:autoSpaceDN w:val="0"/>
        <w:adjustRightInd w:val="0"/>
        <w:ind w:right="42"/>
        <w:rPr>
          <w:rFonts w:ascii="Arial" w:hAnsi="Arial" w:cs="Arial"/>
          <w:b/>
        </w:rPr>
      </w:pPr>
      <w:r w:rsidRPr="00320442">
        <w:rPr>
          <w:rFonts w:ascii="Arial" w:hAnsi="Arial" w:cs="Arial"/>
          <w:b/>
        </w:rPr>
        <w:t>Článek I</w:t>
      </w:r>
      <w:r w:rsidR="007E44CF">
        <w:rPr>
          <w:rFonts w:ascii="Arial" w:hAnsi="Arial" w:cs="Arial"/>
          <w:b/>
        </w:rPr>
        <w:t>II</w:t>
      </w:r>
      <w:r w:rsidRPr="00320442">
        <w:rPr>
          <w:rFonts w:ascii="Arial" w:hAnsi="Arial" w:cs="Arial"/>
          <w:b/>
        </w:rPr>
        <w:t>.</w:t>
      </w:r>
      <w:r w:rsidRPr="00320442">
        <w:rPr>
          <w:rFonts w:ascii="Arial" w:hAnsi="Arial" w:cs="Arial"/>
          <w:b/>
        </w:rPr>
        <w:br/>
      </w:r>
      <w:r w:rsidR="004354B6">
        <w:rPr>
          <w:rFonts w:ascii="Arial" w:hAnsi="Arial" w:cs="Arial"/>
          <w:b/>
        </w:rPr>
        <w:t>Cena díla</w:t>
      </w:r>
    </w:p>
    <w:p w14:paraId="3B634161" w14:textId="77777777" w:rsidR="00BC729D" w:rsidRPr="00320442" w:rsidRDefault="00BC729D" w:rsidP="00BC729D">
      <w:pPr>
        <w:autoSpaceDE w:val="0"/>
        <w:autoSpaceDN w:val="0"/>
        <w:adjustRightInd w:val="0"/>
        <w:ind w:right="42"/>
        <w:jc w:val="center"/>
        <w:rPr>
          <w:b/>
          <w:sz w:val="22"/>
          <w:szCs w:val="22"/>
        </w:rPr>
      </w:pPr>
    </w:p>
    <w:p w14:paraId="69D00326" w14:textId="77777777" w:rsidR="00BC729D" w:rsidRPr="000D5B02" w:rsidRDefault="00BC729D" w:rsidP="00BC729D">
      <w:pPr>
        <w:numPr>
          <w:ilvl w:val="0"/>
          <w:numId w:val="17"/>
        </w:numPr>
        <w:autoSpaceDE w:val="0"/>
        <w:autoSpaceDN w:val="0"/>
        <w:adjustRightInd w:val="0"/>
        <w:ind w:left="426" w:right="42" w:hanging="426"/>
        <w:jc w:val="both"/>
        <w:rPr>
          <w:bCs/>
          <w:sz w:val="22"/>
          <w:szCs w:val="22"/>
        </w:rPr>
      </w:pPr>
      <w:r w:rsidRPr="00320442">
        <w:rPr>
          <w:bCs/>
          <w:sz w:val="22"/>
          <w:szCs w:val="22"/>
        </w:rPr>
        <w:t>Smluvní strany se dohodly na ceně za Předmět</w:t>
      </w:r>
      <w:r w:rsidR="004354B6">
        <w:rPr>
          <w:bCs/>
          <w:sz w:val="22"/>
          <w:szCs w:val="22"/>
        </w:rPr>
        <w:t xml:space="preserve"> díla</w:t>
      </w:r>
      <w:r>
        <w:rPr>
          <w:bCs/>
          <w:sz w:val="22"/>
          <w:szCs w:val="22"/>
        </w:rPr>
        <w:t xml:space="preserve"> ve výši </w:t>
      </w:r>
      <w:r w:rsidRPr="00973E10">
        <w:rPr>
          <w:b/>
          <w:bCs/>
          <w:sz w:val="22"/>
          <w:szCs w:val="22"/>
          <w:highlight w:val="yellow"/>
        </w:rPr>
        <w:t xml:space="preserve">………………… Kč + DPH, </w:t>
      </w:r>
      <w:r w:rsidRPr="00973E10">
        <w:rPr>
          <w:bCs/>
          <w:sz w:val="22"/>
          <w:szCs w:val="22"/>
          <w:highlight w:val="yellow"/>
        </w:rPr>
        <w:t xml:space="preserve">tj. ………………… Kč vč. DPH </w:t>
      </w:r>
      <w:r>
        <w:rPr>
          <w:bCs/>
          <w:sz w:val="22"/>
          <w:szCs w:val="22"/>
        </w:rPr>
        <w:t xml:space="preserve">s odkazem na </w:t>
      </w:r>
      <w:r w:rsidRPr="00D355C9">
        <w:rPr>
          <w:sz w:val="22"/>
          <w:szCs w:val="22"/>
        </w:rPr>
        <w:t>přílohu</w:t>
      </w:r>
      <w:r>
        <w:rPr>
          <w:sz w:val="22"/>
          <w:szCs w:val="22"/>
        </w:rPr>
        <w:t xml:space="preserve"> Smlouvy,</w:t>
      </w:r>
      <w:r w:rsidRPr="00335B09">
        <w:rPr>
          <w:sz w:val="22"/>
          <w:szCs w:val="22"/>
        </w:rPr>
        <w:t xml:space="preserve"> </w:t>
      </w:r>
      <w:r>
        <w:rPr>
          <w:sz w:val="22"/>
          <w:szCs w:val="22"/>
        </w:rPr>
        <w:t xml:space="preserve">jež je </w:t>
      </w:r>
      <w:r w:rsidRPr="00335B09">
        <w:rPr>
          <w:sz w:val="22"/>
          <w:szCs w:val="22"/>
        </w:rPr>
        <w:t>nedílnou součástí</w:t>
      </w:r>
      <w:r>
        <w:rPr>
          <w:sz w:val="22"/>
          <w:szCs w:val="22"/>
        </w:rPr>
        <w:t xml:space="preserve"> Smlouvy</w:t>
      </w:r>
      <w:r w:rsidRPr="00271D2D">
        <w:rPr>
          <w:sz w:val="22"/>
          <w:szCs w:val="22"/>
        </w:rPr>
        <w:t>.</w:t>
      </w:r>
    </w:p>
    <w:p w14:paraId="6C15ABA2" w14:textId="77777777" w:rsidR="000D5B02" w:rsidRPr="00ED662F" w:rsidRDefault="000D5B02" w:rsidP="004354B6">
      <w:pPr>
        <w:pStyle w:val="Odstavecseseznamem"/>
        <w:numPr>
          <w:ilvl w:val="0"/>
          <w:numId w:val="17"/>
        </w:numPr>
        <w:spacing w:before="120"/>
        <w:ind w:left="425" w:hanging="425"/>
        <w:jc w:val="both"/>
        <w:rPr>
          <w:bCs/>
          <w:sz w:val="22"/>
          <w:szCs w:val="22"/>
        </w:rPr>
      </w:pPr>
      <w:r w:rsidRPr="00ED662F">
        <w:rPr>
          <w:bCs/>
          <w:sz w:val="22"/>
          <w:szCs w:val="22"/>
        </w:rPr>
        <w:t xml:space="preserve">Cena za Předmět </w:t>
      </w:r>
      <w:r w:rsidR="004354B6">
        <w:rPr>
          <w:bCs/>
          <w:sz w:val="22"/>
          <w:szCs w:val="22"/>
        </w:rPr>
        <w:t>smlouvy</w:t>
      </w:r>
      <w:r w:rsidRPr="00ED662F">
        <w:rPr>
          <w:bCs/>
          <w:sz w:val="22"/>
          <w:szCs w:val="22"/>
        </w:rPr>
        <w:t xml:space="preserve"> je uvedena bez DPH – </w:t>
      </w:r>
      <w:r w:rsidR="004354B6">
        <w:rPr>
          <w:bCs/>
          <w:sz w:val="22"/>
          <w:szCs w:val="22"/>
        </w:rPr>
        <w:t xml:space="preserve">Objednatel </w:t>
      </w:r>
      <w:r w:rsidRPr="00ED662F">
        <w:rPr>
          <w:bCs/>
          <w:sz w:val="22"/>
          <w:szCs w:val="22"/>
        </w:rPr>
        <w:t xml:space="preserve">prohlašuje, že uvedené plnění nebude používáno k ekonomické činnosti a nebude aplikován režim přenesení daňové povinnosti dle ustanovení § 92a a násl. zákona č. 235/2004 Sb., o dani z přidané hodnoty, ve znění pozdějších předpisů (dále jen </w:t>
      </w:r>
      <w:r w:rsidRPr="00ED662F">
        <w:rPr>
          <w:b/>
          <w:bCs/>
          <w:i/>
          <w:sz w:val="22"/>
          <w:szCs w:val="22"/>
        </w:rPr>
        <w:t xml:space="preserve">„Zákon o DPH“). </w:t>
      </w:r>
    </w:p>
    <w:p w14:paraId="16665619" w14:textId="77777777" w:rsidR="000D5B02" w:rsidRPr="00ED662F" w:rsidRDefault="000D5B02" w:rsidP="004354B6">
      <w:pPr>
        <w:pStyle w:val="Odstavecseseznamem"/>
        <w:numPr>
          <w:ilvl w:val="0"/>
          <w:numId w:val="17"/>
        </w:numPr>
        <w:spacing w:before="120"/>
        <w:ind w:left="425" w:hanging="425"/>
        <w:jc w:val="both"/>
        <w:rPr>
          <w:sz w:val="22"/>
          <w:szCs w:val="22"/>
        </w:rPr>
      </w:pPr>
      <w:r w:rsidRPr="00ED662F">
        <w:rPr>
          <w:sz w:val="22"/>
          <w:szCs w:val="22"/>
        </w:rPr>
        <w:t xml:space="preserve">Daň z přidané hodnoty (DPH) bude stanovena ve výši dle právních předpisů platných ke dni zdanitelného plnění a vyplývá-li to z platné legislativy. </w:t>
      </w:r>
      <w:r w:rsidR="004354B6">
        <w:rPr>
          <w:sz w:val="22"/>
          <w:szCs w:val="22"/>
        </w:rPr>
        <w:t>Zhotovitel</w:t>
      </w:r>
      <w:r w:rsidRPr="00ED662F">
        <w:rPr>
          <w:sz w:val="22"/>
          <w:szCs w:val="22"/>
        </w:rPr>
        <w:t xml:space="preserve"> odpovídá za to, že sazba DPH je stanovena v souladu s platnými právními předpisy a je povinen účtovat vždy platnou sazbu DPH; ohledně této skutečnosti není třeba Smlouvu měnit.</w:t>
      </w:r>
    </w:p>
    <w:p w14:paraId="6F01B474" w14:textId="77777777" w:rsidR="00BC729D" w:rsidRDefault="004354B6" w:rsidP="004354B6">
      <w:pPr>
        <w:numPr>
          <w:ilvl w:val="0"/>
          <w:numId w:val="17"/>
        </w:numPr>
        <w:autoSpaceDE w:val="0"/>
        <w:autoSpaceDN w:val="0"/>
        <w:adjustRightInd w:val="0"/>
        <w:spacing w:before="120"/>
        <w:ind w:left="425" w:right="42" w:hanging="425"/>
        <w:jc w:val="both"/>
        <w:rPr>
          <w:bCs/>
          <w:sz w:val="22"/>
          <w:szCs w:val="22"/>
        </w:rPr>
      </w:pPr>
      <w:r>
        <w:rPr>
          <w:bCs/>
          <w:sz w:val="22"/>
          <w:szCs w:val="22"/>
        </w:rPr>
        <w:t xml:space="preserve">Cena díla </w:t>
      </w:r>
      <w:r w:rsidR="00BC729D">
        <w:rPr>
          <w:bCs/>
          <w:sz w:val="22"/>
          <w:szCs w:val="22"/>
        </w:rPr>
        <w:t xml:space="preserve">je stanovena ve smyslu nabídky </w:t>
      </w:r>
      <w:r>
        <w:rPr>
          <w:bCs/>
          <w:sz w:val="22"/>
          <w:szCs w:val="22"/>
        </w:rPr>
        <w:t>Zhotovitele</w:t>
      </w:r>
      <w:r w:rsidR="00BC729D">
        <w:rPr>
          <w:bCs/>
          <w:sz w:val="22"/>
          <w:szCs w:val="22"/>
        </w:rPr>
        <w:t xml:space="preserve">, jako maximálně přípustná a platná po celou dobu trvání závazkového vztahu založeného Smlouvou, jako cena smluvní, kterou je </w:t>
      </w:r>
      <w:r w:rsidR="00BC729D">
        <w:rPr>
          <w:sz w:val="22"/>
          <w:szCs w:val="22"/>
        </w:rPr>
        <w:t>možné překročit jen za podmínek stanovených ve Smlouvě,</w:t>
      </w:r>
      <w:r w:rsidR="00BC729D">
        <w:rPr>
          <w:bCs/>
          <w:sz w:val="22"/>
          <w:szCs w:val="22"/>
        </w:rPr>
        <w:t xml:space="preserve"> a jsou v ní zahrnuty veškeré náklady </w:t>
      </w:r>
      <w:r>
        <w:rPr>
          <w:bCs/>
          <w:sz w:val="22"/>
          <w:szCs w:val="22"/>
        </w:rPr>
        <w:t>Zhotovitele</w:t>
      </w:r>
      <w:r w:rsidR="00BC729D">
        <w:rPr>
          <w:bCs/>
          <w:sz w:val="22"/>
          <w:szCs w:val="22"/>
        </w:rPr>
        <w:t xml:space="preserve"> spojené</w:t>
      </w:r>
      <w:r w:rsidR="00BC729D" w:rsidRPr="00320442">
        <w:rPr>
          <w:bCs/>
          <w:sz w:val="22"/>
          <w:szCs w:val="22"/>
        </w:rPr>
        <w:t xml:space="preserve"> </w:t>
      </w:r>
      <w:r w:rsidR="00BC729D">
        <w:rPr>
          <w:bCs/>
          <w:sz w:val="22"/>
          <w:szCs w:val="22"/>
        </w:rPr>
        <w:t xml:space="preserve">s plněním předmětu Smlouvy </w:t>
      </w:r>
      <w:r w:rsidR="00BC729D" w:rsidRPr="00AD5092">
        <w:rPr>
          <w:bCs/>
          <w:sz w:val="22"/>
          <w:szCs w:val="22"/>
        </w:rPr>
        <w:t>se zakalkulováním všech prací, dodávek a služeb, potřebných ke</w:t>
      </w:r>
      <w:r w:rsidR="00BC729D">
        <w:rPr>
          <w:bCs/>
          <w:sz w:val="22"/>
          <w:szCs w:val="22"/>
        </w:rPr>
        <w:t> </w:t>
      </w:r>
      <w:r w:rsidR="00BC729D" w:rsidRPr="00AD5092">
        <w:rPr>
          <w:bCs/>
          <w:sz w:val="22"/>
          <w:szCs w:val="22"/>
        </w:rPr>
        <w:t>zdárnému předání a užívání</w:t>
      </w:r>
      <w:r w:rsidR="00BC729D">
        <w:rPr>
          <w:bCs/>
          <w:sz w:val="22"/>
          <w:szCs w:val="22"/>
        </w:rPr>
        <w:t xml:space="preserve"> Zboží</w:t>
      </w:r>
      <w:r w:rsidR="00BC729D" w:rsidRPr="00AD5092">
        <w:rPr>
          <w:bCs/>
          <w:sz w:val="22"/>
          <w:szCs w:val="22"/>
        </w:rPr>
        <w:t>.</w:t>
      </w:r>
    </w:p>
    <w:p w14:paraId="16BA2BEB" w14:textId="77777777" w:rsidR="001F55A8" w:rsidRDefault="001F55A8" w:rsidP="00BC729D">
      <w:pPr>
        <w:pStyle w:val="Default"/>
        <w:rPr>
          <w:rFonts w:ascii="Arial" w:hAnsi="Arial" w:cs="Arial"/>
          <w:b/>
          <w:bCs/>
          <w:color w:val="auto"/>
        </w:rPr>
      </w:pPr>
    </w:p>
    <w:p w14:paraId="790B7006" w14:textId="0060A582" w:rsidR="00BC729D" w:rsidRPr="00D616F6" w:rsidRDefault="00BC729D" w:rsidP="00BC729D">
      <w:pPr>
        <w:pStyle w:val="Default"/>
        <w:rPr>
          <w:rFonts w:ascii="Arial" w:hAnsi="Arial" w:cs="Arial"/>
          <w:b/>
          <w:bCs/>
          <w:color w:val="auto"/>
        </w:rPr>
      </w:pPr>
      <w:r>
        <w:rPr>
          <w:rFonts w:ascii="Arial" w:hAnsi="Arial" w:cs="Arial"/>
          <w:b/>
          <w:bCs/>
          <w:color w:val="auto"/>
        </w:rPr>
        <w:t xml:space="preserve">Článek </w:t>
      </w:r>
      <w:r w:rsidR="007E44CF">
        <w:rPr>
          <w:rFonts w:ascii="Arial" w:hAnsi="Arial" w:cs="Arial"/>
          <w:b/>
          <w:bCs/>
          <w:color w:val="auto"/>
        </w:rPr>
        <w:t>I</w:t>
      </w:r>
      <w:r>
        <w:rPr>
          <w:rFonts w:ascii="Arial" w:hAnsi="Arial" w:cs="Arial"/>
          <w:b/>
          <w:bCs/>
          <w:color w:val="auto"/>
        </w:rPr>
        <w:t>V</w:t>
      </w:r>
      <w:r w:rsidRPr="00D616F6">
        <w:rPr>
          <w:rFonts w:ascii="Arial" w:hAnsi="Arial" w:cs="Arial"/>
          <w:b/>
          <w:bCs/>
          <w:color w:val="auto"/>
        </w:rPr>
        <w:t xml:space="preserve">. </w:t>
      </w:r>
    </w:p>
    <w:p w14:paraId="46D58406" w14:textId="77777777" w:rsidR="00BC729D" w:rsidRPr="00D616F6" w:rsidRDefault="00BC729D" w:rsidP="00BC729D">
      <w:pPr>
        <w:pStyle w:val="Default"/>
        <w:rPr>
          <w:rFonts w:ascii="Arial" w:hAnsi="Arial" w:cs="Arial"/>
          <w:color w:val="auto"/>
        </w:rPr>
      </w:pPr>
      <w:r>
        <w:rPr>
          <w:rFonts w:ascii="Arial" w:hAnsi="Arial" w:cs="Arial"/>
          <w:b/>
          <w:bCs/>
          <w:color w:val="auto"/>
        </w:rPr>
        <w:t xml:space="preserve">Doba a místo </w:t>
      </w:r>
      <w:r w:rsidRPr="00AB7047">
        <w:rPr>
          <w:rFonts w:ascii="Arial" w:hAnsi="Arial" w:cs="Arial"/>
          <w:b/>
          <w:bCs/>
          <w:color w:val="auto"/>
        </w:rPr>
        <w:t xml:space="preserve">plnění </w:t>
      </w:r>
    </w:p>
    <w:p w14:paraId="0836BF1D" w14:textId="77777777" w:rsidR="00BC729D" w:rsidRPr="00D06940" w:rsidRDefault="00BC729D" w:rsidP="00BC729D">
      <w:pPr>
        <w:pStyle w:val="Default"/>
        <w:ind w:left="426"/>
        <w:jc w:val="both"/>
        <w:rPr>
          <w:color w:val="auto"/>
        </w:rPr>
      </w:pPr>
    </w:p>
    <w:p w14:paraId="374E6259" w14:textId="5204BAB0" w:rsidR="00214E99" w:rsidRPr="00F37F18" w:rsidRDefault="00214E99" w:rsidP="003A0BCE">
      <w:pPr>
        <w:pStyle w:val="Odstavecseseznamem"/>
        <w:numPr>
          <w:ilvl w:val="0"/>
          <w:numId w:val="43"/>
        </w:numPr>
        <w:autoSpaceDE w:val="0"/>
        <w:autoSpaceDN w:val="0"/>
        <w:adjustRightInd w:val="0"/>
        <w:jc w:val="both"/>
        <w:rPr>
          <w:sz w:val="22"/>
          <w:szCs w:val="22"/>
        </w:rPr>
      </w:pPr>
      <w:bookmarkStart w:id="3" w:name="_Hlk506818024"/>
      <w:bookmarkStart w:id="4" w:name="_Hlk31320478"/>
      <w:r w:rsidRPr="003A0BCE">
        <w:rPr>
          <w:sz w:val="22"/>
          <w:szCs w:val="22"/>
        </w:rPr>
        <w:t xml:space="preserve">Smluvní strany se dohodly, že </w:t>
      </w:r>
      <w:r w:rsidR="00402AE7" w:rsidRPr="003A0BCE">
        <w:rPr>
          <w:sz w:val="22"/>
          <w:szCs w:val="22"/>
        </w:rPr>
        <w:t>Zhotovi</w:t>
      </w:r>
      <w:r w:rsidR="00AB742D" w:rsidRPr="003A0BCE">
        <w:rPr>
          <w:sz w:val="22"/>
          <w:szCs w:val="22"/>
        </w:rPr>
        <w:t>t</w:t>
      </w:r>
      <w:r w:rsidR="00402AE7" w:rsidRPr="003A0BCE">
        <w:rPr>
          <w:sz w:val="22"/>
          <w:szCs w:val="22"/>
        </w:rPr>
        <w:t xml:space="preserve">el zahájí </w:t>
      </w:r>
      <w:r w:rsidR="00AB742D" w:rsidRPr="003A0BCE">
        <w:rPr>
          <w:sz w:val="22"/>
          <w:szCs w:val="22"/>
        </w:rPr>
        <w:t xml:space="preserve">realizaci díla dle této smlouvy </w:t>
      </w:r>
      <w:r w:rsidR="003A0BCE" w:rsidRPr="003A0BCE">
        <w:rPr>
          <w:sz w:val="22"/>
          <w:szCs w:val="22"/>
        </w:rPr>
        <w:t xml:space="preserve">na základě výzvy objednatele učiněné nejdříve po vydání právního aktu o poskytnutí dotace </w:t>
      </w:r>
      <w:r w:rsidRPr="003A0BCE">
        <w:rPr>
          <w:sz w:val="22"/>
          <w:szCs w:val="22"/>
        </w:rPr>
        <w:t xml:space="preserve">při zohlednění požadavků </w:t>
      </w:r>
      <w:r w:rsidR="00AB742D" w:rsidRPr="003A0BCE">
        <w:rPr>
          <w:sz w:val="22"/>
          <w:szCs w:val="22"/>
        </w:rPr>
        <w:t>Objednatele</w:t>
      </w:r>
      <w:r w:rsidRPr="003A0BCE">
        <w:rPr>
          <w:sz w:val="22"/>
          <w:szCs w:val="22"/>
        </w:rPr>
        <w:t xml:space="preserve"> souvisejících s řádným zajištěním výuky a provozu školy, </w:t>
      </w:r>
      <w:r w:rsidRPr="003A0BCE">
        <w:rPr>
          <w:b/>
          <w:bCs/>
          <w:sz w:val="22"/>
          <w:szCs w:val="22"/>
        </w:rPr>
        <w:t>nejpozději však</w:t>
      </w:r>
      <w:r w:rsidRPr="003A0BCE">
        <w:rPr>
          <w:sz w:val="22"/>
          <w:szCs w:val="22"/>
        </w:rPr>
        <w:t xml:space="preserve"> </w:t>
      </w:r>
      <w:r w:rsidRPr="003A0BCE">
        <w:rPr>
          <w:b/>
          <w:sz w:val="22"/>
          <w:szCs w:val="22"/>
        </w:rPr>
        <w:t xml:space="preserve">do 60-ti  kalendářních dnů ode dne zaslání výzvy </w:t>
      </w:r>
      <w:r w:rsidR="00AB742D" w:rsidRPr="003A0BCE">
        <w:rPr>
          <w:b/>
          <w:sz w:val="22"/>
          <w:szCs w:val="22"/>
        </w:rPr>
        <w:t>Objednatele Zhotoviteli</w:t>
      </w:r>
      <w:r w:rsidRPr="003A0BCE">
        <w:rPr>
          <w:b/>
          <w:sz w:val="22"/>
          <w:szCs w:val="22"/>
        </w:rPr>
        <w:t xml:space="preserve"> k zahájení předmětu plnění a zároveň je povinen </w:t>
      </w:r>
      <w:r w:rsidRPr="00F37F18">
        <w:rPr>
          <w:b/>
          <w:sz w:val="22"/>
          <w:szCs w:val="22"/>
        </w:rPr>
        <w:lastRenderedPageBreak/>
        <w:t xml:space="preserve">nejpozději do 15-ti kalendářních dnů ode dne ukončení předmětu plnění  doručit </w:t>
      </w:r>
      <w:r w:rsidR="00AB742D" w:rsidRPr="00F37F18">
        <w:rPr>
          <w:b/>
          <w:sz w:val="22"/>
          <w:szCs w:val="22"/>
        </w:rPr>
        <w:t>Objednateli</w:t>
      </w:r>
      <w:r w:rsidRPr="00F37F18">
        <w:rPr>
          <w:b/>
          <w:sz w:val="22"/>
          <w:szCs w:val="22"/>
        </w:rPr>
        <w:t xml:space="preserve"> řádně vyplněnou fakturu na částku ve výši celé </w:t>
      </w:r>
      <w:r w:rsidR="00AB742D" w:rsidRPr="00F37F18">
        <w:rPr>
          <w:b/>
          <w:sz w:val="22"/>
          <w:szCs w:val="22"/>
        </w:rPr>
        <w:t xml:space="preserve">ceny za dílo </w:t>
      </w:r>
      <w:r w:rsidRPr="00F37F18">
        <w:rPr>
          <w:b/>
          <w:sz w:val="22"/>
          <w:szCs w:val="22"/>
        </w:rPr>
        <w:t>včetně DPH</w:t>
      </w:r>
      <w:r w:rsidRPr="00F37F18">
        <w:rPr>
          <w:sz w:val="22"/>
          <w:szCs w:val="22"/>
        </w:rPr>
        <w:t>.</w:t>
      </w:r>
    </w:p>
    <w:p w14:paraId="63DA74D7" w14:textId="77777777" w:rsidR="00AB742D" w:rsidRPr="00F37F18" w:rsidRDefault="00AB742D" w:rsidP="00AB742D">
      <w:pPr>
        <w:pStyle w:val="Default"/>
        <w:ind w:left="426"/>
        <w:jc w:val="both"/>
        <w:rPr>
          <w:color w:val="auto"/>
          <w:sz w:val="22"/>
          <w:szCs w:val="22"/>
        </w:rPr>
      </w:pPr>
    </w:p>
    <w:p w14:paraId="0FFD14FB" w14:textId="461424CF" w:rsidR="00BB51A5" w:rsidRPr="00F37F18" w:rsidRDefault="00BB51A5" w:rsidP="003A0BCE">
      <w:pPr>
        <w:pStyle w:val="Default"/>
        <w:numPr>
          <w:ilvl w:val="0"/>
          <w:numId w:val="43"/>
        </w:numPr>
        <w:jc w:val="both"/>
        <w:rPr>
          <w:color w:val="auto"/>
          <w:sz w:val="22"/>
          <w:szCs w:val="22"/>
        </w:rPr>
      </w:pPr>
      <w:r w:rsidRPr="00F37F18">
        <w:rPr>
          <w:color w:val="auto"/>
          <w:sz w:val="22"/>
          <w:szCs w:val="22"/>
        </w:rPr>
        <w:t xml:space="preserve">Smluvní strany se dohodly, že Zhotovitel </w:t>
      </w:r>
      <w:r w:rsidR="005A6C95" w:rsidRPr="00F37F18">
        <w:rPr>
          <w:color w:val="auto"/>
          <w:sz w:val="22"/>
          <w:szCs w:val="22"/>
        </w:rPr>
        <w:t xml:space="preserve">dokončí a předá Objednateli předmět díla </w:t>
      </w:r>
      <w:r w:rsidRPr="00F37F18">
        <w:rPr>
          <w:color w:val="auto"/>
          <w:sz w:val="22"/>
          <w:szCs w:val="22"/>
        </w:rPr>
        <w:t>dle čl. VI</w:t>
      </w:r>
      <w:r w:rsidR="003A0BCE" w:rsidRPr="00F37F18">
        <w:rPr>
          <w:color w:val="auto"/>
          <w:sz w:val="22"/>
          <w:szCs w:val="22"/>
        </w:rPr>
        <w:t>I</w:t>
      </w:r>
      <w:r w:rsidRPr="00F37F18">
        <w:rPr>
          <w:color w:val="auto"/>
          <w:sz w:val="22"/>
          <w:szCs w:val="22"/>
        </w:rPr>
        <w:t>. Smlouvy v místě plnění v následujících etapách a termínech:</w:t>
      </w:r>
    </w:p>
    <w:p w14:paraId="7B1AA032" w14:textId="77777777" w:rsidR="00BB51A5" w:rsidRPr="00F37F18" w:rsidRDefault="00BB51A5" w:rsidP="00BB51A5">
      <w:pPr>
        <w:pStyle w:val="Default"/>
        <w:ind w:left="426"/>
        <w:jc w:val="both"/>
        <w:rPr>
          <w:color w:val="auto"/>
          <w:sz w:val="22"/>
          <w:szCs w:val="22"/>
        </w:rPr>
      </w:pPr>
    </w:p>
    <w:p w14:paraId="47809526" w14:textId="039417D3" w:rsidR="00BB51A5" w:rsidRPr="00F37F18" w:rsidRDefault="00BB51A5" w:rsidP="00BB51A5">
      <w:pPr>
        <w:autoSpaceDE w:val="0"/>
        <w:autoSpaceDN w:val="0"/>
        <w:adjustRightInd w:val="0"/>
        <w:ind w:left="426"/>
        <w:jc w:val="both"/>
        <w:rPr>
          <w:b/>
          <w:bCs/>
          <w:sz w:val="22"/>
          <w:szCs w:val="22"/>
        </w:rPr>
      </w:pPr>
      <w:r w:rsidRPr="00F37F18">
        <w:rPr>
          <w:b/>
          <w:bCs/>
          <w:sz w:val="22"/>
          <w:szCs w:val="22"/>
        </w:rPr>
        <w:t xml:space="preserve">1. etapa </w:t>
      </w:r>
      <w:r w:rsidR="002151C1" w:rsidRPr="00F37F18">
        <w:rPr>
          <w:b/>
          <w:bCs/>
          <w:sz w:val="22"/>
          <w:szCs w:val="22"/>
        </w:rPr>
        <w:t>provádění stavebních prací</w:t>
      </w:r>
      <w:r w:rsidRPr="00F37F18">
        <w:rPr>
          <w:b/>
          <w:bCs/>
          <w:sz w:val="22"/>
          <w:szCs w:val="22"/>
        </w:rPr>
        <w:t>:</w:t>
      </w:r>
    </w:p>
    <w:p w14:paraId="2AE6BDBB" w14:textId="5121EAEC" w:rsidR="00BB51A5" w:rsidRPr="000C7187" w:rsidRDefault="00BB51A5" w:rsidP="00BB51A5">
      <w:pPr>
        <w:autoSpaceDE w:val="0"/>
        <w:autoSpaceDN w:val="0"/>
        <w:adjustRightInd w:val="0"/>
        <w:ind w:left="426"/>
        <w:jc w:val="both"/>
        <w:rPr>
          <w:sz w:val="22"/>
          <w:szCs w:val="22"/>
        </w:rPr>
      </w:pPr>
      <w:r w:rsidRPr="00F37F18">
        <w:rPr>
          <w:b/>
          <w:bCs/>
          <w:sz w:val="22"/>
          <w:szCs w:val="22"/>
        </w:rPr>
        <w:t xml:space="preserve">Zahájení plnění </w:t>
      </w:r>
      <w:r w:rsidR="002151C1" w:rsidRPr="00F37F18">
        <w:rPr>
          <w:sz w:val="22"/>
          <w:szCs w:val="22"/>
        </w:rPr>
        <w:t>nejpozději do 5 pracovních dnů od předání staveniště O</w:t>
      </w:r>
      <w:r w:rsidR="00933952" w:rsidRPr="00F37F18">
        <w:rPr>
          <w:sz w:val="22"/>
          <w:szCs w:val="22"/>
        </w:rPr>
        <w:t>b</w:t>
      </w:r>
      <w:r w:rsidR="002151C1" w:rsidRPr="00F37F18">
        <w:rPr>
          <w:sz w:val="22"/>
          <w:szCs w:val="22"/>
        </w:rPr>
        <w:t>jednatelem</w:t>
      </w:r>
      <w:r w:rsidR="00933952" w:rsidRPr="00F37F18">
        <w:rPr>
          <w:sz w:val="22"/>
          <w:szCs w:val="22"/>
        </w:rPr>
        <w:t xml:space="preserve">. Předání staveniště proběhne na základě výzvy Objednatele, přičemž Zhotovitel je povinen </w:t>
      </w:r>
      <w:r w:rsidR="00526571" w:rsidRPr="00F37F18">
        <w:rPr>
          <w:sz w:val="22"/>
          <w:szCs w:val="22"/>
        </w:rPr>
        <w:t>převzít stanoviště nejpozději do 3 pracovních</w:t>
      </w:r>
      <w:r w:rsidR="00526571">
        <w:rPr>
          <w:sz w:val="22"/>
          <w:szCs w:val="22"/>
        </w:rPr>
        <w:t xml:space="preserve"> dnů od výzvy. </w:t>
      </w:r>
    </w:p>
    <w:p w14:paraId="71096A20" w14:textId="77777777" w:rsidR="00BB51A5" w:rsidRPr="000C7187" w:rsidRDefault="00BB51A5" w:rsidP="00BB51A5">
      <w:pPr>
        <w:autoSpaceDE w:val="0"/>
        <w:autoSpaceDN w:val="0"/>
        <w:adjustRightInd w:val="0"/>
        <w:ind w:left="426"/>
        <w:jc w:val="both"/>
        <w:rPr>
          <w:sz w:val="22"/>
          <w:szCs w:val="22"/>
        </w:rPr>
      </w:pPr>
      <w:r w:rsidRPr="000C7187">
        <w:rPr>
          <w:b/>
          <w:bCs/>
          <w:sz w:val="22"/>
          <w:szCs w:val="22"/>
        </w:rPr>
        <w:t xml:space="preserve">Ukončení plnění: </w:t>
      </w:r>
      <w:r w:rsidRPr="000C7187">
        <w:rPr>
          <w:sz w:val="22"/>
          <w:szCs w:val="22"/>
        </w:rPr>
        <w:t xml:space="preserve">nejpozději </w:t>
      </w:r>
      <w:r w:rsidRPr="000C7187">
        <w:rPr>
          <w:b/>
          <w:bCs/>
          <w:sz w:val="22"/>
          <w:szCs w:val="22"/>
        </w:rPr>
        <w:t>do 60 dnů</w:t>
      </w:r>
      <w:r w:rsidRPr="000C7187">
        <w:rPr>
          <w:sz w:val="22"/>
          <w:szCs w:val="22"/>
        </w:rPr>
        <w:t xml:space="preserve"> od zahájení plnění</w:t>
      </w:r>
    </w:p>
    <w:p w14:paraId="11393A80" w14:textId="77777777" w:rsidR="00BB51A5" w:rsidRDefault="00BB51A5" w:rsidP="00BB51A5">
      <w:pPr>
        <w:autoSpaceDE w:val="0"/>
        <w:autoSpaceDN w:val="0"/>
        <w:adjustRightInd w:val="0"/>
        <w:ind w:left="426"/>
        <w:jc w:val="both"/>
        <w:rPr>
          <w:sz w:val="22"/>
          <w:szCs w:val="22"/>
          <w:u w:val="single"/>
          <w:shd w:val="clear" w:color="auto" w:fill="FFFFFF"/>
        </w:rPr>
      </w:pPr>
    </w:p>
    <w:p w14:paraId="5B85F121" w14:textId="388B4D2A" w:rsidR="00BB51A5" w:rsidRDefault="00BB51A5" w:rsidP="00BB51A5">
      <w:pPr>
        <w:autoSpaceDE w:val="0"/>
        <w:autoSpaceDN w:val="0"/>
        <w:adjustRightInd w:val="0"/>
        <w:ind w:left="426"/>
        <w:jc w:val="both"/>
        <w:rPr>
          <w:sz w:val="22"/>
          <w:szCs w:val="22"/>
          <w:shd w:val="clear" w:color="auto" w:fill="FFFFFF"/>
        </w:rPr>
      </w:pPr>
      <w:r>
        <w:rPr>
          <w:sz w:val="22"/>
          <w:szCs w:val="22"/>
          <w:shd w:val="clear" w:color="auto" w:fill="FFFFFF"/>
        </w:rPr>
        <w:t>V rámci 1.etapy plnění bud</w:t>
      </w:r>
      <w:r w:rsidR="00F46E38">
        <w:rPr>
          <w:sz w:val="22"/>
          <w:szCs w:val="22"/>
          <w:shd w:val="clear" w:color="auto" w:fill="FFFFFF"/>
        </w:rPr>
        <w:t xml:space="preserve">ou stavební práce prováděny </w:t>
      </w:r>
      <w:r>
        <w:rPr>
          <w:sz w:val="22"/>
          <w:szCs w:val="22"/>
          <w:shd w:val="clear" w:color="auto" w:fill="FFFFFF"/>
        </w:rPr>
        <w:t>na níže uveden</w:t>
      </w:r>
      <w:r w:rsidR="00F46E38">
        <w:rPr>
          <w:sz w:val="22"/>
          <w:szCs w:val="22"/>
          <w:shd w:val="clear" w:color="auto" w:fill="FFFFFF"/>
        </w:rPr>
        <w:t>ých</w:t>
      </w:r>
      <w:r>
        <w:rPr>
          <w:sz w:val="22"/>
          <w:szCs w:val="22"/>
          <w:shd w:val="clear" w:color="auto" w:fill="FFFFFF"/>
        </w:rPr>
        <w:t xml:space="preserve"> míst</w:t>
      </w:r>
      <w:r w:rsidR="00F46E38">
        <w:rPr>
          <w:sz w:val="22"/>
          <w:szCs w:val="22"/>
          <w:shd w:val="clear" w:color="auto" w:fill="FFFFFF"/>
        </w:rPr>
        <w:t>ech</w:t>
      </w:r>
      <w:r>
        <w:rPr>
          <w:sz w:val="22"/>
          <w:szCs w:val="22"/>
          <w:shd w:val="clear" w:color="auto" w:fill="FFFFFF"/>
        </w:rPr>
        <w:t xml:space="preserve"> plnění: </w:t>
      </w:r>
    </w:p>
    <w:p w14:paraId="3C805468" w14:textId="77777777" w:rsidR="00BB51A5" w:rsidRPr="00133A3B" w:rsidRDefault="00BB51A5" w:rsidP="00BB51A5">
      <w:pPr>
        <w:autoSpaceDE w:val="0"/>
        <w:autoSpaceDN w:val="0"/>
        <w:adjustRightInd w:val="0"/>
        <w:ind w:left="426"/>
        <w:jc w:val="both"/>
        <w:rPr>
          <w:sz w:val="22"/>
          <w:szCs w:val="22"/>
          <w:shd w:val="clear" w:color="auto" w:fill="FFFFFF"/>
        </w:rPr>
      </w:pPr>
    </w:p>
    <w:p w14:paraId="2232F652" w14:textId="77777777" w:rsidR="00BB51A5" w:rsidRPr="000C7187" w:rsidRDefault="00BB51A5" w:rsidP="00BB51A5">
      <w:pPr>
        <w:autoSpaceDE w:val="0"/>
        <w:autoSpaceDN w:val="0"/>
        <w:adjustRightInd w:val="0"/>
        <w:ind w:left="426"/>
        <w:jc w:val="both"/>
        <w:rPr>
          <w:sz w:val="22"/>
          <w:szCs w:val="22"/>
        </w:rPr>
      </w:pPr>
      <w:r w:rsidRPr="000C7187">
        <w:rPr>
          <w:sz w:val="22"/>
          <w:szCs w:val="22"/>
          <w:u w:val="single"/>
          <w:shd w:val="clear" w:color="auto" w:fill="FFFFFF"/>
        </w:rPr>
        <w:t>Základní škola Slezská Ostrava, Bohumínská 72, příspěvková organizace</w:t>
      </w:r>
      <w:r w:rsidRPr="000C7187">
        <w:rPr>
          <w:sz w:val="22"/>
          <w:szCs w:val="22"/>
          <w:u w:val="single"/>
        </w:rPr>
        <w:t xml:space="preserve">, příspěvková organizace – </w:t>
      </w:r>
      <w:r w:rsidRPr="000C7187">
        <w:rPr>
          <w:sz w:val="22"/>
          <w:szCs w:val="22"/>
        </w:rPr>
        <w:t>učebna pro výuku cizích jazyků a informatiky; přírodovědná učebna</w:t>
      </w:r>
    </w:p>
    <w:p w14:paraId="182067C8" w14:textId="77777777" w:rsidR="00BB51A5" w:rsidRPr="000C7187" w:rsidRDefault="00BB51A5" w:rsidP="00BB51A5">
      <w:pPr>
        <w:autoSpaceDE w:val="0"/>
        <w:autoSpaceDN w:val="0"/>
        <w:adjustRightInd w:val="0"/>
        <w:ind w:left="426"/>
        <w:jc w:val="both"/>
        <w:rPr>
          <w:sz w:val="22"/>
          <w:szCs w:val="22"/>
        </w:rPr>
      </w:pPr>
      <w:r w:rsidRPr="000C7187">
        <w:rPr>
          <w:sz w:val="22"/>
          <w:szCs w:val="22"/>
          <w:u w:val="single"/>
        </w:rPr>
        <w:t>Základní škola Slezská Ostrava, Chrustova 24, příspěvková organizac</w:t>
      </w:r>
      <w:r w:rsidRPr="000C7187">
        <w:rPr>
          <w:sz w:val="22"/>
          <w:szCs w:val="22"/>
        </w:rPr>
        <w:t>e – multimediální učebna</w:t>
      </w:r>
    </w:p>
    <w:p w14:paraId="2E3A1BC7" w14:textId="77777777" w:rsidR="00BB51A5" w:rsidRPr="000C7187" w:rsidRDefault="00BB51A5" w:rsidP="00BB51A5">
      <w:pPr>
        <w:autoSpaceDE w:val="0"/>
        <w:autoSpaceDN w:val="0"/>
        <w:adjustRightInd w:val="0"/>
        <w:ind w:left="426"/>
        <w:jc w:val="both"/>
        <w:rPr>
          <w:sz w:val="22"/>
          <w:szCs w:val="22"/>
        </w:rPr>
      </w:pPr>
      <w:r w:rsidRPr="000C7187">
        <w:rPr>
          <w:sz w:val="22"/>
          <w:szCs w:val="22"/>
          <w:u w:val="single"/>
        </w:rPr>
        <w:t xml:space="preserve">Základní škola Slezská Ostrava, Škrobálkova 51, příspěvková organizace </w:t>
      </w:r>
      <w:r w:rsidRPr="000C7187">
        <w:rPr>
          <w:sz w:val="22"/>
          <w:szCs w:val="22"/>
        </w:rPr>
        <w:t>– multimediální učebna; jazyková učebna</w:t>
      </w:r>
    </w:p>
    <w:p w14:paraId="06487D02" w14:textId="77777777" w:rsidR="00BB51A5" w:rsidRPr="000C7187" w:rsidRDefault="00BB51A5" w:rsidP="00BB51A5">
      <w:pPr>
        <w:autoSpaceDE w:val="0"/>
        <w:autoSpaceDN w:val="0"/>
        <w:adjustRightInd w:val="0"/>
        <w:ind w:left="426"/>
        <w:jc w:val="both"/>
        <w:rPr>
          <w:sz w:val="22"/>
          <w:szCs w:val="22"/>
        </w:rPr>
      </w:pPr>
      <w:r w:rsidRPr="000C7187">
        <w:rPr>
          <w:sz w:val="22"/>
          <w:szCs w:val="22"/>
          <w:u w:val="single"/>
          <w:shd w:val="clear" w:color="auto" w:fill="FFFFFF"/>
        </w:rPr>
        <w:t>Základní škola Slezská Ostrava, Pěší 1, příspěvková organizace</w:t>
      </w:r>
      <w:r w:rsidRPr="000C7187">
        <w:rPr>
          <w:sz w:val="22"/>
          <w:szCs w:val="22"/>
          <w:shd w:val="clear" w:color="auto" w:fill="FFFFFF"/>
        </w:rPr>
        <w:t xml:space="preserve"> – multimediální učebna</w:t>
      </w:r>
    </w:p>
    <w:p w14:paraId="25F075CB" w14:textId="77777777" w:rsidR="00BB51A5" w:rsidRPr="000C7187" w:rsidRDefault="00BB51A5" w:rsidP="00BB51A5">
      <w:pPr>
        <w:autoSpaceDE w:val="0"/>
        <w:autoSpaceDN w:val="0"/>
        <w:adjustRightInd w:val="0"/>
        <w:ind w:left="426"/>
        <w:jc w:val="both"/>
        <w:rPr>
          <w:sz w:val="22"/>
          <w:szCs w:val="22"/>
        </w:rPr>
      </w:pPr>
    </w:p>
    <w:p w14:paraId="14E3ABD7" w14:textId="18985F2E" w:rsidR="00BB51A5" w:rsidRPr="000C7187" w:rsidRDefault="00BB51A5" w:rsidP="00BB51A5">
      <w:pPr>
        <w:autoSpaceDE w:val="0"/>
        <w:autoSpaceDN w:val="0"/>
        <w:adjustRightInd w:val="0"/>
        <w:ind w:left="426"/>
        <w:jc w:val="both"/>
        <w:rPr>
          <w:b/>
          <w:bCs/>
          <w:sz w:val="22"/>
          <w:szCs w:val="22"/>
        </w:rPr>
      </w:pPr>
      <w:r w:rsidRPr="000C7187">
        <w:rPr>
          <w:b/>
          <w:bCs/>
          <w:sz w:val="22"/>
          <w:szCs w:val="22"/>
        </w:rPr>
        <w:t>2. etapa</w:t>
      </w:r>
      <w:r>
        <w:rPr>
          <w:b/>
          <w:bCs/>
          <w:sz w:val="22"/>
          <w:szCs w:val="22"/>
        </w:rPr>
        <w:t xml:space="preserve"> </w:t>
      </w:r>
      <w:r w:rsidR="00382143">
        <w:rPr>
          <w:b/>
          <w:bCs/>
          <w:sz w:val="22"/>
          <w:szCs w:val="22"/>
        </w:rPr>
        <w:t>provádění stavebních prací</w:t>
      </w:r>
      <w:r w:rsidRPr="000C7187">
        <w:rPr>
          <w:b/>
          <w:bCs/>
          <w:sz w:val="22"/>
          <w:szCs w:val="22"/>
        </w:rPr>
        <w:t>:</w:t>
      </w:r>
    </w:p>
    <w:p w14:paraId="7D440854" w14:textId="36406113" w:rsidR="00BB51A5" w:rsidRPr="000C7187" w:rsidRDefault="00BB51A5" w:rsidP="009C5894">
      <w:pPr>
        <w:autoSpaceDE w:val="0"/>
        <w:autoSpaceDN w:val="0"/>
        <w:adjustRightInd w:val="0"/>
        <w:ind w:left="426"/>
        <w:jc w:val="both"/>
        <w:rPr>
          <w:sz w:val="22"/>
          <w:szCs w:val="22"/>
        </w:rPr>
      </w:pPr>
      <w:r w:rsidRPr="000C7187">
        <w:rPr>
          <w:b/>
          <w:bCs/>
          <w:sz w:val="22"/>
          <w:szCs w:val="22"/>
        </w:rPr>
        <w:t xml:space="preserve">Zahájení plnění </w:t>
      </w:r>
      <w:r w:rsidR="00382143" w:rsidRPr="000C7187">
        <w:rPr>
          <w:b/>
          <w:bCs/>
          <w:sz w:val="22"/>
          <w:szCs w:val="22"/>
        </w:rPr>
        <w:t xml:space="preserve">Zahájení plnění </w:t>
      </w:r>
      <w:r w:rsidR="00382143">
        <w:rPr>
          <w:sz w:val="22"/>
          <w:szCs w:val="22"/>
        </w:rPr>
        <w:t xml:space="preserve">nejpozději do 5 pracovních dnů od předání staveniště Objednatelem. Předání staveniště proběhne na základě výzvy Objednatele, přičemž Zhotovitel je povinen převzít stanoviště nejpozději do 3 pracovních dnů od výzvy. </w:t>
      </w:r>
      <w:r w:rsidR="009C5894">
        <w:rPr>
          <w:sz w:val="22"/>
          <w:szCs w:val="22"/>
        </w:rPr>
        <w:t>P</w:t>
      </w:r>
      <w:r w:rsidRPr="000C7187">
        <w:rPr>
          <w:sz w:val="22"/>
          <w:szCs w:val="22"/>
        </w:rPr>
        <w:t>ředpokládaný termín zahájení první polovina roku 2024</w:t>
      </w:r>
    </w:p>
    <w:p w14:paraId="36008BAE" w14:textId="5ED8D91D" w:rsidR="00BB51A5" w:rsidRPr="000C7187" w:rsidRDefault="00BB51A5" w:rsidP="00BB51A5">
      <w:pPr>
        <w:autoSpaceDE w:val="0"/>
        <w:autoSpaceDN w:val="0"/>
        <w:adjustRightInd w:val="0"/>
        <w:ind w:left="426"/>
        <w:jc w:val="both"/>
        <w:rPr>
          <w:sz w:val="22"/>
          <w:szCs w:val="22"/>
        </w:rPr>
      </w:pPr>
      <w:r w:rsidRPr="000C7187">
        <w:rPr>
          <w:b/>
          <w:bCs/>
          <w:sz w:val="22"/>
          <w:szCs w:val="22"/>
        </w:rPr>
        <w:t xml:space="preserve">Ukončení plnění: </w:t>
      </w:r>
      <w:r w:rsidRPr="000C7187">
        <w:rPr>
          <w:sz w:val="22"/>
          <w:szCs w:val="22"/>
        </w:rPr>
        <w:t xml:space="preserve">nejpozději </w:t>
      </w:r>
      <w:r w:rsidRPr="000C7187">
        <w:rPr>
          <w:b/>
          <w:bCs/>
          <w:sz w:val="22"/>
          <w:szCs w:val="22"/>
        </w:rPr>
        <w:t>do 60 dnů</w:t>
      </w:r>
      <w:r w:rsidRPr="000C7187">
        <w:rPr>
          <w:sz w:val="22"/>
          <w:szCs w:val="22"/>
        </w:rPr>
        <w:t xml:space="preserve"> od zahájení plnění</w:t>
      </w:r>
    </w:p>
    <w:p w14:paraId="4DFB7424" w14:textId="77777777" w:rsidR="00BB51A5" w:rsidRDefault="00BB51A5" w:rsidP="00BB51A5">
      <w:pPr>
        <w:autoSpaceDE w:val="0"/>
        <w:autoSpaceDN w:val="0"/>
        <w:adjustRightInd w:val="0"/>
        <w:ind w:left="426"/>
        <w:jc w:val="both"/>
        <w:rPr>
          <w:sz w:val="22"/>
          <w:szCs w:val="22"/>
          <w:u w:val="single"/>
          <w:shd w:val="clear" w:color="auto" w:fill="FFFFFF"/>
        </w:rPr>
      </w:pPr>
    </w:p>
    <w:p w14:paraId="42A3726D" w14:textId="26B3826E" w:rsidR="00BB51A5" w:rsidRDefault="00BB51A5" w:rsidP="00BB51A5">
      <w:pPr>
        <w:autoSpaceDE w:val="0"/>
        <w:autoSpaceDN w:val="0"/>
        <w:adjustRightInd w:val="0"/>
        <w:ind w:left="426"/>
        <w:jc w:val="both"/>
        <w:rPr>
          <w:sz w:val="22"/>
          <w:szCs w:val="22"/>
          <w:shd w:val="clear" w:color="auto" w:fill="FFFFFF"/>
        </w:rPr>
      </w:pPr>
      <w:r>
        <w:rPr>
          <w:sz w:val="22"/>
          <w:szCs w:val="22"/>
          <w:shd w:val="clear" w:color="auto" w:fill="FFFFFF"/>
        </w:rPr>
        <w:t xml:space="preserve">V rámci </w:t>
      </w:r>
      <w:r w:rsidR="00A00382">
        <w:rPr>
          <w:sz w:val="22"/>
          <w:szCs w:val="22"/>
          <w:shd w:val="clear" w:color="auto" w:fill="FFFFFF"/>
        </w:rPr>
        <w:t>2</w:t>
      </w:r>
      <w:r>
        <w:rPr>
          <w:sz w:val="22"/>
          <w:szCs w:val="22"/>
          <w:shd w:val="clear" w:color="auto" w:fill="FFFFFF"/>
        </w:rPr>
        <w:t xml:space="preserve">.etapy plnění bude Předmět koupě dodán na níže uvedené místa plnění: </w:t>
      </w:r>
    </w:p>
    <w:p w14:paraId="1369A847" w14:textId="77777777" w:rsidR="00BB51A5" w:rsidRDefault="00BB51A5" w:rsidP="00BB51A5">
      <w:pPr>
        <w:autoSpaceDE w:val="0"/>
        <w:autoSpaceDN w:val="0"/>
        <w:adjustRightInd w:val="0"/>
        <w:ind w:left="426"/>
        <w:jc w:val="both"/>
        <w:rPr>
          <w:sz w:val="22"/>
          <w:szCs w:val="22"/>
          <w:u w:val="single"/>
          <w:shd w:val="clear" w:color="auto" w:fill="FFFFFF"/>
        </w:rPr>
      </w:pPr>
    </w:p>
    <w:p w14:paraId="576955C0" w14:textId="77777777" w:rsidR="00BB51A5" w:rsidRPr="000C7187" w:rsidRDefault="00BB51A5" w:rsidP="00BB51A5">
      <w:pPr>
        <w:autoSpaceDE w:val="0"/>
        <w:autoSpaceDN w:val="0"/>
        <w:adjustRightInd w:val="0"/>
        <w:ind w:left="426"/>
        <w:jc w:val="both"/>
        <w:rPr>
          <w:sz w:val="22"/>
          <w:szCs w:val="22"/>
        </w:rPr>
      </w:pPr>
      <w:r w:rsidRPr="000C7187">
        <w:rPr>
          <w:sz w:val="22"/>
          <w:szCs w:val="22"/>
          <w:u w:val="single"/>
          <w:shd w:val="clear" w:color="auto" w:fill="FFFFFF"/>
        </w:rPr>
        <w:t>Základní škola Slezská Ostrava, Bohumínská 72, příspěvková organizace</w:t>
      </w:r>
      <w:r w:rsidRPr="000C7187">
        <w:rPr>
          <w:sz w:val="22"/>
          <w:szCs w:val="22"/>
          <w:u w:val="single"/>
        </w:rPr>
        <w:t xml:space="preserve">, příspěvková organizace – </w:t>
      </w:r>
      <w:r w:rsidRPr="000C7187">
        <w:rPr>
          <w:sz w:val="22"/>
          <w:szCs w:val="22"/>
        </w:rPr>
        <w:t>multimediální učebna</w:t>
      </w:r>
    </w:p>
    <w:p w14:paraId="7F0B9C29" w14:textId="77777777" w:rsidR="00BB51A5" w:rsidRPr="000C7187" w:rsidRDefault="00BB51A5" w:rsidP="00BB51A5">
      <w:pPr>
        <w:autoSpaceDE w:val="0"/>
        <w:autoSpaceDN w:val="0"/>
        <w:adjustRightInd w:val="0"/>
        <w:ind w:left="426"/>
        <w:jc w:val="both"/>
        <w:rPr>
          <w:sz w:val="22"/>
          <w:szCs w:val="22"/>
        </w:rPr>
      </w:pPr>
      <w:r w:rsidRPr="000C7187">
        <w:rPr>
          <w:sz w:val="22"/>
          <w:szCs w:val="22"/>
          <w:u w:val="single"/>
        </w:rPr>
        <w:t>Základní škola Slezská Ostrava, Chrustova 24, příspěvková organizac</w:t>
      </w:r>
      <w:r w:rsidRPr="000C7187">
        <w:rPr>
          <w:sz w:val="22"/>
          <w:szCs w:val="22"/>
        </w:rPr>
        <w:t>e – jazyková učebna</w:t>
      </w:r>
    </w:p>
    <w:p w14:paraId="7B72C2EF" w14:textId="77777777" w:rsidR="00BB51A5" w:rsidRPr="000C7187" w:rsidRDefault="00BB51A5" w:rsidP="00BB51A5">
      <w:pPr>
        <w:autoSpaceDE w:val="0"/>
        <w:autoSpaceDN w:val="0"/>
        <w:adjustRightInd w:val="0"/>
        <w:ind w:left="426"/>
        <w:jc w:val="both"/>
        <w:rPr>
          <w:sz w:val="22"/>
          <w:szCs w:val="22"/>
        </w:rPr>
      </w:pPr>
      <w:r w:rsidRPr="000C7187">
        <w:rPr>
          <w:sz w:val="22"/>
          <w:szCs w:val="22"/>
          <w:u w:val="single"/>
          <w:shd w:val="clear" w:color="auto" w:fill="FFFFFF"/>
        </w:rPr>
        <w:t>Základní škola Slezská Ostrava, Pěší 1, příspěvková organizace</w:t>
      </w:r>
      <w:r w:rsidRPr="000C7187">
        <w:rPr>
          <w:sz w:val="22"/>
          <w:szCs w:val="22"/>
          <w:shd w:val="clear" w:color="auto" w:fill="FFFFFF"/>
        </w:rPr>
        <w:t xml:space="preserve"> – jazyková učebna</w:t>
      </w:r>
    </w:p>
    <w:p w14:paraId="7CAD3658" w14:textId="77777777" w:rsidR="00BB51A5" w:rsidRPr="000C7187" w:rsidRDefault="00BB51A5" w:rsidP="00BB51A5">
      <w:pPr>
        <w:autoSpaceDE w:val="0"/>
        <w:autoSpaceDN w:val="0"/>
        <w:adjustRightInd w:val="0"/>
        <w:ind w:left="426"/>
        <w:jc w:val="both"/>
        <w:rPr>
          <w:b/>
          <w:bCs/>
          <w:sz w:val="22"/>
          <w:szCs w:val="22"/>
        </w:rPr>
      </w:pPr>
    </w:p>
    <w:p w14:paraId="1C0AC0FC" w14:textId="6F2E233B" w:rsidR="00BB51A5" w:rsidRPr="003E05EC" w:rsidRDefault="00CB4590" w:rsidP="00BB51A5">
      <w:pPr>
        <w:pStyle w:val="Default"/>
        <w:ind w:left="426"/>
        <w:jc w:val="both"/>
        <w:rPr>
          <w:color w:val="auto"/>
          <w:sz w:val="22"/>
          <w:szCs w:val="22"/>
        </w:rPr>
      </w:pPr>
      <w:r>
        <w:rPr>
          <w:b/>
          <w:color w:val="auto"/>
          <w:sz w:val="22"/>
          <w:szCs w:val="22"/>
        </w:rPr>
        <w:t>Zhotovit</w:t>
      </w:r>
      <w:r w:rsidR="00E974EC">
        <w:rPr>
          <w:b/>
          <w:color w:val="auto"/>
          <w:sz w:val="22"/>
          <w:szCs w:val="22"/>
        </w:rPr>
        <w:t>e</w:t>
      </w:r>
      <w:r>
        <w:rPr>
          <w:b/>
          <w:color w:val="auto"/>
          <w:sz w:val="22"/>
          <w:szCs w:val="22"/>
        </w:rPr>
        <w:t>l</w:t>
      </w:r>
      <w:r w:rsidR="00BB51A5" w:rsidRPr="003E05EC">
        <w:rPr>
          <w:b/>
          <w:color w:val="auto"/>
          <w:sz w:val="22"/>
          <w:szCs w:val="22"/>
        </w:rPr>
        <w:t xml:space="preserve"> je povinen do </w:t>
      </w:r>
      <w:r w:rsidR="00041144">
        <w:rPr>
          <w:b/>
          <w:color w:val="auto"/>
          <w:sz w:val="22"/>
          <w:szCs w:val="22"/>
        </w:rPr>
        <w:t>15</w:t>
      </w:r>
      <w:r w:rsidR="00BB51A5" w:rsidRPr="003E05EC">
        <w:rPr>
          <w:b/>
          <w:color w:val="auto"/>
          <w:sz w:val="22"/>
          <w:szCs w:val="22"/>
        </w:rPr>
        <w:t xml:space="preserve"> </w:t>
      </w:r>
      <w:r w:rsidR="00CB2B4E">
        <w:rPr>
          <w:b/>
          <w:color w:val="auto"/>
          <w:sz w:val="22"/>
          <w:szCs w:val="22"/>
        </w:rPr>
        <w:t>kalen</w:t>
      </w:r>
      <w:r w:rsidR="00FE6067">
        <w:rPr>
          <w:b/>
          <w:color w:val="auto"/>
          <w:sz w:val="22"/>
          <w:szCs w:val="22"/>
        </w:rPr>
        <w:t xml:space="preserve">dářních </w:t>
      </w:r>
      <w:r w:rsidR="00BB51A5" w:rsidRPr="003E05EC">
        <w:rPr>
          <w:b/>
          <w:color w:val="auto"/>
          <w:sz w:val="22"/>
          <w:szCs w:val="22"/>
        </w:rPr>
        <w:t>dnů od</w:t>
      </w:r>
      <w:r w:rsidR="00FE6067">
        <w:rPr>
          <w:b/>
          <w:color w:val="auto"/>
          <w:sz w:val="22"/>
          <w:szCs w:val="22"/>
        </w:rPr>
        <w:t xml:space="preserve"> předání díla/části díla Objednateli </w:t>
      </w:r>
      <w:r w:rsidR="00B24CE3">
        <w:rPr>
          <w:b/>
          <w:color w:val="auto"/>
          <w:sz w:val="22"/>
          <w:szCs w:val="22"/>
        </w:rPr>
        <w:t xml:space="preserve">doručit Objednateli </w:t>
      </w:r>
      <w:r w:rsidR="00BB51A5" w:rsidRPr="003E05EC">
        <w:rPr>
          <w:b/>
          <w:color w:val="auto"/>
          <w:sz w:val="22"/>
          <w:szCs w:val="22"/>
        </w:rPr>
        <w:t xml:space="preserve">řádně vyplněné faktury na částku ve </w:t>
      </w:r>
      <w:r w:rsidR="00454827">
        <w:rPr>
          <w:b/>
          <w:color w:val="auto"/>
          <w:sz w:val="22"/>
          <w:szCs w:val="22"/>
        </w:rPr>
        <w:t xml:space="preserve">výši ceny za dílo/dílčí část díla </w:t>
      </w:r>
      <w:r w:rsidR="00BB51A5" w:rsidRPr="003E05EC">
        <w:rPr>
          <w:b/>
          <w:color w:val="auto"/>
          <w:sz w:val="22"/>
          <w:szCs w:val="22"/>
        </w:rPr>
        <w:t xml:space="preserve">včetně DPH za </w:t>
      </w:r>
      <w:r w:rsidR="009B3793">
        <w:rPr>
          <w:b/>
          <w:color w:val="auto"/>
          <w:sz w:val="22"/>
          <w:szCs w:val="22"/>
        </w:rPr>
        <w:t xml:space="preserve">předaných </w:t>
      </w:r>
      <w:r w:rsidR="00BB51A5" w:rsidRPr="003E05EC">
        <w:rPr>
          <w:b/>
          <w:color w:val="auto"/>
          <w:sz w:val="22"/>
          <w:szCs w:val="22"/>
        </w:rPr>
        <w:t>v rámci jednotlivých etap.</w:t>
      </w:r>
      <w:r w:rsidR="00BB51A5" w:rsidRPr="003E05EC">
        <w:rPr>
          <w:sz w:val="22"/>
          <w:szCs w:val="22"/>
        </w:rPr>
        <w:t xml:space="preserve"> Faktury je třeba dále rozlišit dle jednotlivých škol a dle jednotlivých odborných učeben.</w:t>
      </w:r>
    </w:p>
    <w:p w14:paraId="3FCF5502" w14:textId="77777777" w:rsidR="00BB51A5" w:rsidRPr="00F47F8E" w:rsidRDefault="00BB51A5" w:rsidP="00AB742D">
      <w:pPr>
        <w:pStyle w:val="Default"/>
        <w:ind w:left="426"/>
        <w:jc w:val="both"/>
        <w:rPr>
          <w:color w:val="auto"/>
          <w:sz w:val="22"/>
          <w:szCs w:val="22"/>
        </w:rPr>
      </w:pPr>
    </w:p>
    <w:p w14:paraId="551FCD9E" w14:textId="5B5AFCD1" w:rsidR="009C2D72" w:rsidRPr="00F47F8E" w:rsidRDefault="00AB742D" w:rsidP="003A0BCE">
      <w:pPr>
        <w:pStyle w:val="Default"/>
        <w:numPr>
          <w:ilvl w:val="0"/>
          <w:numId w:val="43"/>
        </w:numPr>
        <w:jc w:val="both"/>
        <w:rPr>
          <w:color w:val="auto"/>
          <w:sz w:val="22"/>
          <w:szCs w:val="22"/>
        </w:rPr>
      </w:pPr>
      <w:r>
        <w:rPr>
          <w:sz w:val="22"/>
          <w:szCs w:val="22"/>
        </w:rPr>
        <w:t>Objednatel</w:t>
      </w:r>
      <w:r w:rsidR="009C2D72" w:rsidRPr="00F47F8E">
        <w:rPr>
          <w:sz w:val="22"/>
          <w:szCs w:val="22"/>
        </w:rPr>
        <w:t xml:space="preserve"> si vyhrazuje právo na případné rozhodnutí o přerušení běhu termínu předmětu plnění s důsledkem stavění běhu smluvní lhůty pro splnění předmětu planění, a to ze závažných provozně-technických důvodů na jeho straně jako např. neočekávanou nemožnost uvolnění dané uč</w:t>
      </w:r>
      <w:r w:rsidR="00F47F8E" w:rsidRPr="00F47F8E">
        <w:rPr>
          <w:sz w:val="22"/>
          <w:szCs w:val="22"/>
        </w:rPr>
        <w:t>ebny pro instalaci předmětů dod</w:t>
      </w:r>
      <w:r w:rsidR="009C2D72" w:rsidRPr="00F47F8E">
        <w:rPr>
          <w:sz w:val="22"/>
          <w:szCs w:val="22"/>
        </w:rPr>
        <w:t>ávky v daném čase, realizaci jiných projektů v místě plnění apod. Pře</w:t>
      </w:r>
      <w:r w:rsidR="009C2D72" w:rsidRPr="00F47F8E">
        <w:rPr>
          <w:color w:val="auto"/>
          <w:sz w:val="22"/>
          <w:szCs w:val="22"/>
        </w:rPr>
        <w:t xml:space="preserve">rušení předmětu plnění </w:t>
      </w:r>
      <w:r w:rsidR="00D83596">
        <w:rPr>
          <w:color w:val="auto"/>
          <w:sz w:val="22"/>
          <w:szCs w:val="22"/>
        </w:rPr>
        <w:t>dle této smlouvy o dílo</w:t>
      </w:r>
      <w:r w:rsidR="009C2D72" w:rsidRPr="00F47F8E">
        <w:rPr>
          <w:color w:val="auto"/>
          <w:sz w:val="22"/>
          <w:szCs w:val="22"/>
        </w:rPr>
        <w:t xml:space="preserve"> však nesmí překročit délku max</w:t>
      </w:r>
      <w:r w:rsidR="00F47F8E" w:rsidRPr="00F47F8E">
        <w:rPr>
          <w:color w:val="auto"/>
          <w:sz w:val="22"/>
          <w:szCs w:val="22"/>
        </w:rPr>
        <w:t>.</w:t>
      </w:r>
      <w:r w:rsidR="009C2D72" w:rsidRPr="00F47F8E">
        <w:rPr>
          <w:color w:val="auto"/>
          <w:sz w:val="22"/>
          <w:szCs w:val="22"/>
        </w:rPr>
        <w:t xml:space="preserve"> 50-ti procent smluvního termínu dle odst</w:t>
      </w:r>
      <w:r w:rsidR="00F47F8E" w:rsidRPr="00F47F8E">
        <w:rPr>
          <w:color w:val="auto"/>
          <w:sz w:val="22"/>
          <w:szCs w:val="22"/>
        </w:rPr>
        <w:t>.</w:t>
      </w:r>
      <w:r w:rsidR="009C2D72" w:rsidRPr="00F47F8E">
        <w:rPr>
          <w:color w:val="auto"/>
          <w:sz w:val="22"/>
          <w:szCs w:val="22"/>
        </w:rPr>
        <w:t xml:space="preserve"> 1 čl</w:t>
      </w:r>
      <w:r w:rsidR="00F47F8E" w:rsidRPr="00F47F8E">
        <w:rPr>
          <w:color w:val="auto"/>
          <w:sz w:val="22"/>
          <w:szCs w:val="22"/>
        </w:rPr>
        <w:t>.</w:t>
      </w:r>
      <w:r w:rsidR="009C2D72" w:rsidRPr="00F47F8E">
        <w:rPr>
          <w:color w:val="auto"/>
          <w:sz w:val="22"/>
          <w:szCs w:val="22"/>
        </w:rPr>
        <w:t xml:space="preserve"> IV této smlouvy.</w:t>
      </w:r>
    </w:p>
    <w:bookmarkEnd w:id="3"/>
    <w:bookmarkEnd w:id="4"/>
    <w:p w14:paraId="40C974CA" w14:textId="143CA930" w:rsidR="001F55A8" w:rsidRPr="001F55A8" w:rsidRDefault="004354B6" w:rsidP="003A0BCE">
      <w:pPr>
        <w:pStyle w:val="Default"/>
        <w:numPr>
          <w:ilvl w:val="0"/>
          <w:numId w:val="43"/>
        </w:numPr>
        <w:spacing w:before="120"/>
        <w:jc w:val="both"/>
        <w:rPr>
          <w:sz w:val="22"/>
          <w:szCs w:val="22"/>
        </w:rPr>
      </w:pPr>
      <w:r w:rsidRPr="00101103">
        <w:rPr>
          <w:color w:val="auto"/>
          <w:sz w:val="22"/>
          <w:szCs w:val="22"/>
        </w:rPr>
        <w:t>Místem plnění</w:t>
      </w:r>
      <w:r w:rsidR="007053C3">
        <w:rPr>
          <w:color w:val="auto"/>
          <w:sz w:val="22"/>
          <w:szCs w:val="22"/>
        </w:rPr>
        <w:t xml:space="preserve"> díla </w:t>
      </w:r>
      <w:r w:rsidRPr="0042151B">
        <w:rPr>
          <w:color w:val="auto"/>
          <w:sz w:val="22"/>
          <w:szCs w:val="22"/>
        </w:rPr>
        <w:t>je pracoviště základní</w:t>
      </w:r>
      <w:r w:rsidR="001F55A8">
        <w:rPr>
          <w:color w:val="auto"/>
          <w:sz w:val="22"/>
          <w:szCs w:val="22"/>
        </w:rPr>
        <w:t>ch</w:t>
      </w:r>
      <w:r w:rsidRPr="0042151B">
        <w:rPr>
          <w:color w:val="auto"/>
          <w:sz w:val="22"/>
          <w:szCs w:val="22"/>
        </w:rPr>
        <w:t xml:space="preserve"> škol na adres</w:t>
      </w:r>
      <w:r w:rsidR="001546C7">
        <w:rPr>
          <w:color w:val="auto"/>
          <w:sz w:val="22"/>
          <w:szCs w:val="22"/>
        </w:rPr>
        <w:t>y</w:t>
      </w:r>
      <w:r w:rsidR="001F55A8">
        <w:rPr>
          <w:color w:val="auto"/>
          <w:sz w:val="22"/>
          <w:szCs w:val="22"/>
        </w:rPr>
        <w:t>:</w:t>
      </w:r>
    </w:p>
    <w:p w14:paraId="0400BE78" w14:textId="77777777" w:rsidR="001F55A8" w:rsidRDefault="001F55A8" w:rsidP="001F55A8">
      <w:pPr>
        <w:pStyle w:val="Bezmezer"/>
        <w:ind w:left="1146"/>
        <w:rPr>
          <w:rFonts w:ascii="Times New Roman" w:hAnsi="Times New Roman"/>
          <w:highlight w:val="yellow"/>
        </w:rPr>
      </w:pPr>
    </w:p>
    <w:p w14:paraId="6763E34E" w14:textId="0F09BF68" w:rsidR="001F55A8" w:rsidRPr="009B3793" w:rsidRDefault="001F55A8" w:rsidP="001F55A8">
      <w:pPr>
        <w:pStyle w:val="Bezmezer"/>
        <w:ind w:left="1146"/>
        <w:rPr>
          <w:rFonts w:ascii="Times New Roman" w:hAnsi="Times New Roman"/>
        </w:rPr>
      </w:pPr>
      <w:bookmarkStart w:id="5" w:name="_Hlk135119984"/>
      <w:r w:rsidRPr="009B3793">
        <w:rPr>
          <w:rFonts w:ascii="Times New Roman" w:hAnsi="Times New Roman"/>
        </w:rPr>
        <w:t xml:space="preserve">adresa/místo plnění: </w:t>
      </w:r>
      <w:r w:rsidRPr="009B3793">
        <w:rPr>
          <w:rFonts w:ascii="Times New Roman" w:hAnsi="Times New Roman"/>
          <w:b/>
          <w:bCs/>
        </w:rPr>
        <w:t>Bohumínská 1082/72, 710 00 Ostrava – Slezská Ostrava</w:t>
      </w:r>
    </w:p>
    <w:p w14:paraId="7E140BA9" w14:textId="77777777" w:rsidR="001F55A8" w:rsidRPr="009B3793" w:rsidRDefault="001F55A8" w:rsidP="001F55A8">
      <w:pPr>
        <w:pStyle w:val="Bezmezer"/>
        <w:ind w:left="1146"/>
        <w:rPr>
          <w:rFonts w:ascii="Times New Roman" w:hAnsi="Times New Roman"/>
        </w:rPr>
      </w:pPr>
    </w:p>
    <w:p w14:paraId="287C9B0D" w14:textId="77777777" w:rsidR="001F55A8" w:rsidRPr="009B3793" w:rsidRDefault="001F55A8" w:rsidP="001F55A8">
      <w:pPr>
        <w:pStyle w:val="Bezmezer"/>
        <w:ind w:left="1146"/>
        <w:rPr>
          <w:rFonts w:ascii="Times New Roman" w:hAnsi="Times New Roman"/>
        </w:rPr>
      </w:pPr>
      <w:r w:rsidRPr="009B3793">
        <w:rPr>
          <w:rFonts w:ascii="Times New Roman" w:hAnsi="Times New Roman"/>
        </w:rPr>
        <w:t xml:space="preserve">adresa/místo plnění: </w:t>
      </w:r>
      <w:r w:rsidRPr="009B3793">
        <w:rPr>
          <w:rFonts w:ascii="Times New Roman" w:hAnsi="Times New Roman"/>
          <w:b/>
          <w:bCs/>
        </w:rPr>
        <w:t>Chrustova 1418, 713 00 Slezská Ostrava</w:t>
      </w:r>
    </w:p>
    <w:p w14:paraId="4F55059B" w14:textId="77777777" w:rsidR="001F55A8" w:rsidRPr="009B3793" w:rsidRDefault="001F55A8" w:rsidP="001F55A8">
      <w:pPr>
        <w:pStyle w:val="Bezmezer"/>
        <w:ind w:left="1146"/>
        <w:rPr>
          <w:rFonts w:ascii="Times New Roman" w:hAnsi="Times New Roman"/>
        </w:rPr>
      </w:pPr>
    </w:p>
    <w:p w14:paraId="1ED94EF9" w14:textId="77777777" w:rsidR="001F55A8" w:rsidRPr="009B3793" w:rsidRDefault="001F55A8" w:rsidP="001F55A8">
      <w:pPr>
        <w:pStyle w:val="Bezmezer"/>
        <w:ind w:left="1146"/>
        <w:rPr>
          <w:rFonts w:ascii="Times New Roman" w:hAnsi="Times New Roman"/>
        </w:rPr>
      </w:pPr>
      <w:r w:rsidRPr="009B3793">
        <w:rPr>
          <w:rFonts w:ascii="Times New Roman" w:hAnsi="Times New Roman"/>
        </w:rPr>
        <w:t xml:space="preserve">adresa/místo plnění: </w:t>
      </w:r>
      <w:r w:rsidRPr="009B3793">
        <w:rPr>
          <w:rFonts w:ascii="Times New Roman" w:hAnsi="Times New Roman"/>
          <w:b/>
          <w:bCs/>
        </w:rPr>
        <w:t>Pěší 1/66, 712 00 Ostrava-</w:t>
      </w:r>
      <w:proofErr w:type="spellStart"/>
      <w:r w:rsidRPr="009B3793">
        <w:rPr>
          <w:rFonts w:ascii="Times New Roman" w:hAnsi="Times New Roman"/>
          <w:b/>
          <w:bCs/>
        </w:rPr>
        <w:t>Muglinov</w:t>
      </w:r>
      <w:proofErr w:type="spellEnd"/>
    </w:p>
    <w:p w14:paraId="11B77A01" w14:textId="77777777" w:rsidR="001F55A8" w:rsidRPr="009B3793" w:rsidRDefault="001F55A8" w:rsidP="001F55A8">
      <w:pPr>
        <w:pStyle w:val="Bezmezer"/>
        <w:rPr>
          <w:rFonts w:ascii="Times New Roman" w:hAnsi="Times New Roman"/>
        </w:rPr>
      </w:pPr>
    </w:p>
    <w:p w14:paraId="3E39A5BB" w14:textId="5D8FD52C" w:rsidR="001F55A8" w:rsidRDefault="001F55A8" w:rsidP="001F55A8">
      <w:pPr>
        <w:pStyle w:val="Bezmezer"/>
        <w:ind w:left="1146"/>
        <w:rPr>
          <w:rFonts w:ascii="Times New Roman" w:hAnsi="Times New Roman"/>
        </w:rPr>
      </w:pPr>
      <w:r w:rsidRPr="009B3793">
        <w:rPr>
          <w:rFonts w:ascii="Times New Roman" w:hAnsi="Times New Roman"/>
        </w:rPr>
        <w:t xml:space="preserve">adresa/místo plnění: </w:t>
      </w:r>
      <w:r w:rsidRPr="009B3793">
        <w:rPr>
          <w:rFonts w:ascii="Times New Roman" w:hAnsi="Times New Roman"/>
          <w:b/>
          <w:bCs/>
        </w:rPr>
        <w:t xml:space="preserve">Škrobálkova 51/300, 718 00 </w:t>
      </w:r>
      <w:r w:rsidR="007A1927" w:rsidRPr="009B3793">
        <w:rPr>
          <w:rFonts w:ascii="Times New Roman" w:hAnsi="Times New Roman"/>
          <w:b/>
          <w:bCs/>
        </w:rPr>
        <w:t>Ostrava – Kunčičky</w:t>
      </w:r>
      <w:r w:rsidRPr="009B3793">
        <w:rPr>
          <w:rFonts w:ascii="Times New Roman" w:hAnsi="Times New Roman"/>
        </w:rPr>
        <w:t>.</w:t>
      </w:r>
    </w:p>
    <w:bookmarkEnd w:id="5"/>
    <w:p w14:paraId="2787CC65" w14:textId="77777777" w:rsidR="00ED662F" w:rsidRDefault="00ED662F" w:rsidP="00BC729D">
      <w:pPr>
        <w:pStyle w:val="Default"/>
        <w:rPr>
          <w:rFonts w:ascii="Arial" w:hAnsi="Arial" w:cs="Arial"/>
          <w:b/>
          <w:bCs/>
          <w:color w:val="auto"/>
        </w:rPr>
      </w:pPr>
    </w:p>
    <w:p w14:paraId="1FB8F7CA" w14:textId="77777777" w:rsidR="00BC729D" w:rsidRPr="00D616F6" w:rsidRDefault="00BC729D" w:rsidP="00BC729D">
      <w:pPr>
        <w:pStyle w:val="Default"/>
        <w:rPr>
          <w:rFonts w:ascii="Arial" w:hAnsi="Arial" w:cs="Arial"/>
          <w:b/>
          <w:bCs/>
          <w:color w:val="auto"/>
        </w:rPr>
      </w:pPr>
      <w:r>
        <w:rPr>
          <w:rFonts w:ascii="Arial" w:hAnsi="Arial" w:cs="Arial"/>
          <w:b/>
          <w:bCs/>
          <w:color w:val="auto"/>
        </w:rPr>
        <w:t xml:space="preserve">Článek </w:t>
      </w:r>
      <w:r w:rsidRPr="00D616F6">
        <w:rPr>
          <w:rFonts w:ascii="Arial" w:hAnsi="Arial" w:cs="Arial"/>
          <w:b/>
          <w:bCs/>
          <w:color w:val="auto"/>
        </w:rPr>
        <w:t xml:space="preserve">V. </w:t>
      </w:r>
    </w:p>
    <w:p w14:paraId="5EF89086" w14:textId="77777777" w:rsidR="003A0BCE" w:rsidRPr="00C84688" w:rsidRDefault="003A0BCE" w:rsidP="003A0BCE">
      <w:pPr>
        <w:autoSpaceDE w:val="0"/>
        <w:autoSpaceDN w:val="0"/>
        <w:adjustRightInd w:val="0"/>
        <w:jc w:val="both"/>
        <w:rPr>
          <w:rFonts w:ascii="Arial" w:hAnsi="Arial" w:cs="Arial"/>
          <w:b/>
        </w:rPr>
      </w:pPr>
      <w:r w:rsidRPr="00C84688">
        <w:rPr>
          <w:rFonts w:ascii="Arial" w:hAnsi="Arial" w:cs="Arial"/>
          <w:b/>
          <w:bCs/>
        </w:rPr>
        <w:t xml:space="preserve">Provádění Díla, </w:t>
      </w:r>
      <w:r w:rsidRPr="00C84688">
        <w:rPr>
          <w:rFonts w:ascii="Arial" w:hAnsi="Arial" w:cs="Arial"/>
          <w:b/>
        </w:rPr>
        <w:t>bezpečnost a ochrana zdraví při práci (BOZP)</w:t>
      </w:r>
    </w:p>
    <w:p w14:paraId="00CD59B9" w14:textId="77777777" w:rsidR="003A0BCE" w:rsidRPr="00C84688" w:rsidRDefault="003A0BCE" w:rsidP="003A0BCE">
      <w:pPr>
        <w:autoSpaceDE w:val="0"/>
        <w:autoSpaceDN w:val="0"/>
        <w:adjustRightInd w:val="0"/>
        <w:jc w:val="both"/>
        <w:rPr>
          <w:rFonts w:ascii="Arial" w:hAnsi="Arial" w:cs="Arial"/>
          <w:b/>
        </w:rPr>
      </w:pPr>
    </w:p>
    <w:p w14:paraId="60F7B70B" w14:textId="77777777" w:rsidR="003A0BCE" w:rsidRPr="003A0BCE" w:rsidRDefault="003A0BCE" w:rsidP="003A0BCE">
      <w:pPr>
        <w:numPr>
          <w:ilvl w:val="0"/>
          <w:numId w:val="39"/>
        </w:numPr>
        <w:autoSpaceDE w:val="0"/>
        <w:autoSpaceDN w:val="0"/>
        <w:adjustRightInd w:val="0"/>
        <w:ind w:left="426" w:hanging="426"/>
        <w:jc w:val="both"/>
        <w:rPr>
          <w:bCs/>
          <w:sz w:val="22"/>
          <w:szCs w:val="22"/>
        </w:rPr>
      </w:pPr>
      <w:r w:rsidRPr="003A0BCE">
        <w:rPr>
          <w:color w:val="000000"/>
          <w:sz w:val="22"/>
          <w:szCs w:val="22"/>
        </w:rPr>
        <w:t xml:space="preserve">Zhotovitel je povinen dodržovat při provádění Díla zejména příslušná ustanovení zákona č. 183/2006 Sb., o územním plánování a stavebním řádu (stavební zákon), </w:t>
      </w:r>
      <w:bookmarkStart w:id="6" w:name="_Hlk37838498"/>
      <w:r w:rsidRPr="003A0BCE">
        <w:rPr>
          <w:color w:val="000000"/>
          <w:sz w:val="22"/>
          <w:szCs w:val="22"/>
        </w:rPr>
        <w:t xml:space="preserve">ve znění pozdějších předpisů </w:t>
      </w:r>
      <w:bookmarkEnd w:id="6"/>
      <w:r w:rsidRPr="003A0BCE">
        <w:rPr>
          <w:color w:val="000000"/>
          <w:sz w:val="22"/>
          <w:szCs w:val="22"/>
        </w:rPr>
        <w:t xml:space="preserve">(dále jen </w:t>
      </w:r>
      <w:r w:rsidRPr="003A0BCE">
        <w:rPr>
          <w:i/>
          <w:color w:val="000000"/>
          <w:sz w:val="22"/>
          <w:szCs w:val="22"/>
        </w:rPr>
        <w:t>„</w:t>
      </w:r>
      <w:r w:rsidRPr="003A0BCE">
        <w:rPr>
          <w:b/>
          <w:i/>
          <w:color w:val="000000"/>
          <w:sz w:val="22"/>
          <w:szCs w:val="22"/>
        </w:rPr>
        <w:t>Stavební zákon</w:t>
      </w:r>
      <w:r w:rsidRPr="003A0BCE">
        <w:rPr>
          <w:i/>
          <w:color w:val="000000"/>
          <w:sz w:val="22"/>
          <w:szCs w:val="22"/>
        </w:rPr>
        <w:t>“</w:t>
      </w:r>
      <w:r w:rsidRPr="003A0BCE">
        <w:rPr>
          <w:color w:val="000000"/>
          <w:sz w:val="22"/>
          <w:szCs w:val="22"/>
        </w:rPr>
        <w:t xml:space="preserve">), včetně všech prováděcích vyhlášek a souvisejících zákonů, zákon č. 22/1997 Sb., </w:t>
      </w:r>
      <w:r w:rsidRPr="003A0BCE">
        <w:rPr>
          <w:sz w:val="22"/>
          <w:szCs w:val="22"/>
        </w:rPr>
        <w:t xml:space="preserve">o technických požadavcích na výrobky a o změně a doplnění některých zákonů, </w:t>
      </w:r>
      <w:r w:rsidRPr="003A0BCE">
        <w:rPr>
          <w:color w:val="000000"/>
          <w:sz w:val="22"/>
          <w:szCs w:val="22"/>
        </w:rPr>
        <w:t xml:space="preserve">ve znění pozdějších předpisů </w:t>
      </w:r>
      <w:r w:rsidRPr="003A0BCE">
        <w:rPr>
          <w:sz w:val="22"/>
          <w:szCs w:val="22"/>
        </w:rPr>
        <w:t xml:space="preserve">(dále jen </w:t>
      </w:r>
      <w:r w:rsidRPr="003A0BCE">
        <w:rPr>
          <w:i/>
          <w:sz w:val="22"/>
          <w:szCs w:val="22"/>
        </w:rPr>
        <w:t>„</w:t>
      </w:r>
      <w:r w:rsidRPr="003A0BCE">
        <w:rPr>
          <w:b/>
          <w:i/>
          <w:sz w:val="22"/>
          <w:szCs w:val="22"/>
        </w:rPr>
        <w:t>Zákon o technických požadavcích na výrobky</w:t>
      </w:r>
      <w:r w:rsidRPr="003A0BCE">
        <w:rPr>
          <w:i/>
          <w:sz w:val="22"/>
          <w:szCs w:val="22"/>
        </w:rPr>
        <w:t>“</w:t>
      </w:r>
      <w:r w:rsidRPr="003A0BCE">
        <w:rPr>
          <w:sz w:val="22"/>
          <w:szCs w:val="22"/>
        </w:rPr>
        <w:t xml:space="preserve">), a jeho prováděcí předpisy, </w:t>
      </w:r>
      <w:r w:rsidRPr="003A0BCE">
        <w:rPr>
          <w:color w:val="000000"/>
          <w:sz w:val="22"/>
          <w:szCs w:val="22"/>
        </w:rPr>
        <w:t xml:space="preserve">zákon č. 309/2006 Sb., </w:t>
      </w:r>
      <w:r w:rsidRPr="003A0BCE">
        <w:rPr>
          <w:bCs/>
          <w:color w:val="000000"/>
          <w:sz w:val="22"/>
          <w:szCs w:val="22"/>
        </w:rPr>
        <w:t xml:space="preserve">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Pr="003A0BCE">
        <w:rPr>
          <w:color w:val="000000"/>
          <w:sz w:val="22"/>
          <w:szCs w:val="22"/>
        </w:rPr>
        <w:t xml:space="preserve">ve znění pozdějších předpisů (dále jen </w:t>
      </w:r>
      <w:r w:rsidRPr="003A0BCE">
        <w:rPr>
          <w:i/>
          <w:color w:val="000000"/>
          <w:sz w:val="22"/>
          <w:szCs w:val="22"/>
        </w:rPr>
        <w:t>„</w:t>
      </w:r>
      <w:r w:rsidRPr="003A0BCE">
        <w:rPr>
          <w:b/>
          <w:i/>
          <w:color w:val="000000"/>
          <w:sz w:val="22"/>
          <w:szCs w:val="22"/>
        </w:rPr>
        <w:t>Zákon o BOZP</w:t>
      </w:r>
      <w:r w:rsidRPr="003A0BCE">
        <w:rPr>
          <w:i/>
          <w:color w:val="000000"/>
          <w:sz w:val="22"/>
          <w:szCs w:val="22"/>
        </w:rPr>
        <w:t>“</w:t>
      </w:r>
      <w:r w:rsidRPr="003A0BCE">
        <w:rPr>
          <w:color w:val="000000"/>
          <w:sz w:val="22"/>
          <w:szCs w:val="22"/>
        </w:rPr>
        <w:t xml:space="preserve">), a prováděcí nařízení vlády č. 591/2006 Sb., </w:t>
      </w:r>
      <w:r w:rsidRPr="003A0BCE">
        <w:rPr>
          <w:bCs/>
          <w:color w:val="000000"/>
          <w:sz w:val="22"/>
          <w:szCs w:val="22"/>
        </w:rPr>
        <w:t xml:space="preserve">o bližších minimálních požadavcích na bezpečnost a ochranu zdraví při práci na staveništích, </w:t>
      </w:r>
      <w:r w:rsidRPr="003A0BCE">
        <w:rPr>
          <w:color w:val="000000"/>
          <w:sz w:val="22"/>
          <w:szCs w:val="22"/>
        </w:rPr>
        <w:t xml:space="preserve">ve znění pozdějších předpisů </w:t>
      </w:r>
      <w:r w:rsidRPr="003A0BCE">
        <w:rPr>
          <w:bCs/>
          <w:color w:val="000000"/>
          <w:sz w:val="22"/>
          <w:szCs w:val="22"/>
        </w:rPr>
        <w:t xml:space="preserve">(dále jen </w:t>
      </w:r>
      <w:r w:rsidRPr="003A0BCE">
        <w:rPr>
          <w:bCs/>
          <w:i/>
          <w:color w:val="000000"/>
          <w:sz w:val="22"/>
          <w:szCs w:val="22"/>
        </w:rPr>
        <w:t>„</w:t>
      </w:r>
      <w:r w:rsidRPr="003A0BCE">
        <w:rPr>
          <w:b/>
          <w:bCs/>
          <w:i/>
          <w:color w:val="000000"/>
          <w:sz w:val="22"/>
          <w:szCs w:val="22"/>
        </w:rPr>
        <w:t>Nařízení vlády č. 591/2006 Sb.</w:t>
      </w:r>
      <w:r w:rsidRPr="003A0BCE">
        <w:rPr>
          <w:bCs/>
          <w:i/>
          <w:color w:val="000000"/>
          <w:sz w:val="22"/>
          <w:szCs w:val="22"/>
        </w:rPr>
        <w:t>“</w:t>
      </w:r>
      <w:r w:rsidRPr="003A0BCE">
        <w:rPr>
          <w:bCs/>
          <w:color w:val="000000"/>
          <w:sz w:val="22"/>
          <w:szCs w:val="22"/>
        </w:rPr>
        <w:t xml:space="preserve">), </w:t>
      </w:r>
      <w:r w:rsidRPr="003A0BCE">
        <w:rPr>
          <w:color w:val="000000"/>
          <w:sz w:val="22"/>
          <w:szCs w:val="22"/>
        </w:rPr>
        <w:t xml:space="preserve">závazná ustanovení ČSN (českých technických norem), požární a hygienické právní normy a bezpečnostní předpisy, veškeré související zákony a jejich prováděcí vyhlášky, které se týkají předmětu Díla, zejména nařízení vlády č. 362/2005 Sb., o bližších požadavcích na bezpečnost a ochranu zdraví při práci na pracovištích s nebezpečím pádu z výšky nebo do hloubky ve znění pozdějších předpisů (dále jen </w:t>
      </w:r>
      <w:r w:rsidRPr="003A0BCE">
        <w:rPr>
          <w:i/>
          <w:color w:val="000000"/>
          <w:sz w:val="22"/>
          <w:szCs w:val="22"/>
        </w:rPr>
        <w:t>„</w:t>
      </w:r>
      <w:r w:rsidRPr="003A0BCE">
        <w:rPr>
          <w:b/>
          <w:i/>
          <w:color w:val="000000"/>
          <w:sz w:val="22"/>
          <w:szCs w:val="22"/>
        </w:rPr>
        <w:t>Nařízení vlády č. 362/2005 Sb.</w:t>
      </w:r>
      <w:r w:rsidRPr="003A0BCE">
        <w:rPr>
          <w:i/>
          <w:color w:val="000000"/>
          <w:sz w:val="22"/>
          <w:szCs w:val="22"/>
        </w:rPr>
        <w:t>“</w:t>
      </w:r>
      <w:r w:rsidRPr="003A0BCE">
        <w:rPr>
          <w:color w:val="000000"/>
          <w:sz w:val="22"/>
          <w:szCs w:val="22"/>
        </w:rPr>
        <w:t xml:space="preserve">), nařízení vlády č. 21/2003 Sb., kterým se stanoví technické požadavky na osobní ochranné prostředky, ve znění pozdějších předpisů (dále jen </w:t>
      </w:r>
      <w:r w:rsidRPr="003A0BCE">
        <w:rPr>
          <w:i/>
          <w:color w:val="000000"/>
          <w:sz w:val="22"/>
          <w:szCs w:val="22"/>
        </w:rPr>
        <w:t>„</w:t>
      </w:r>
      <w:r w:rsidRPr="003A0BCE">
        <w:rPr>
          <w:b/>
          <w:i/>
          <w:color w:val="000000"/>
          <w:sz w:val="22"/>
          <w:szCs w:val="22"/>
        </w:rPr>
        <w:t>Nařízení vlády č. 21/2003 Sb.</w:t>
      </w:r>
      <w:r w:rsidRPr="003A0BCE">
        <w:rPr>
          <w:i/>
          <w:color w:val="000000"/>
          <w:sz w:val="22"/>
          <w:szCs w:val="22"/>
        </w:rPr>
        <w:t>“</w:t>
      </w:r>
      <w:r w:rsidRPr="003A0BCE">
        <w:rPr>
          <w:color w:val="000000"/>
          <w:sz w:val="22"/>
          <w:szCs w:val="22"/>
        </w:rPr>
        <w:t xml:space="preserve">) a nařízení vlády č. 378/2001 Sb., kterým se stanoví bližší požadavky na bezpečný provoz a používání strojů, technických zařízení, přístrojů a nářadí, ve znění pozdějších předpisů (dále jen </w:t>
      </w:r>
      <w:r w:rsidRPr="003A0BCE">
        <w:rPr>
          <w:i/>
          <w:color w:val="000000"/>
          <w:sz w:val="22"/>
          <w:szCs w:val="22"/>
        </w:rPr>
        <w:t>„</w:t>
      </w:r>
      <w:r w:rsidRPr="003A0BCE">
        <w:rPr>
          <w:b/>
          <w:i/>
          <w:color w:val="000000"/>
          <w:sz w:val="22"/>
          <w:szCs w:val="22"/>
        </w:rPr>
        <w:t>Nařízení vlády č. 378/2001 Sb.</w:t>
      </w:r>
      <w:r w:rsidRPr="003A0BCE">
        <w:rPr>
          <w:i/>
          <w:color w:val="000000"/>
          <w:sz w:val="22"/>
          <w:szCs w:val="22"/>
        </w:rPr>
        <w:t>“</w:t>
      </w:r>
      <w:r w:rsidRPr="003A0BCE">
        <w:rPr>
          <w:color w:val="000000"/>
          <w:sz w:val="22"/>
          <w:szCs w:val="22"/>
        </w:rPr>
        <w:t>).</w:t>
      </w:r>
    </w:p>
    <w:p w14:paraId="3D5CF9BA" w14:textId="77777777" w:rsidR="003A0BCE" w:rsidRPr="003A0BCE" w:rsidRDefault="003A0BCE" w:rsidP="003A0BCE">
      <w:pPr>
        <w:autoSpaceDE w:val="0"/>
        <w:autoSpaceDN w:val="0"/>
        <w:adjustRightInd w:val="0"/>
        <w:ind w:left="426"/>
        <w:jc w:val="both"/>
        <w:rPr>
          <w:bCs/>
          <w:sz w:val="22"/>
          <w:szCs w:val="22"/>
        </w:rPr>
      </w:pPr>
    </w:p>
    <w:p w14:paraId="1A35FA9D" w14:textId="77777777" w:rsidR="003A0BCE" w:rsidRDefault="003A0BCE" w:rsidP="003A0BCE">
      <w:pPr>
        <w:numPr>
          <w:ilvl w:val="0"/>
          <w:numId w:val="39"/>
        </w:numPr>
        <w:autoSpaceDE w:val="0"/>
        <w:autoSpaceDN w:val="0"/>
        <w:adjustRightInd w:val="0"/>
        <w:ind w:left="426" w:hanging="426"/>
        <w:jc w:val="both"/>
        <w:rPr>
          <w:sz w:val="22"/>
          <w:szCs w:val="22"/>
        </w:rPr>
      </w:pPr>
      <w:r w:rsidRPr="003A0BCE">
        <w:rPr>
          <w:sz w:val="22"/>
          <w:szCs w:val="22"/>
        </w:rPr>
        <w:t>Zhotovitel se zavazuje respektovat připomínky a požadavky Objednatele, jakož i připomínky a požadavky správců inženýrských sítí, orgánů státní správy a ostatních dotčených subjektů, uplatněné prostřednictvím Objednatele.</w:t>
      </w:r>
    </w:p>
    <w:p w14:paraId="1E2C5891" w14:textId="77777777" w:rsidR="003A0BCE" w:rsidRPr="003A0BCE" w:rsidRDefault="003A0BCE" w:rsidP="003A0BCE">
      <w:pPr>
        <w:autoSpaceDE w:val="0"/>
        <w:autoSpaceDN w:val="0"/>
        <w:adjustRightInd w:val="0"/>
        <w:ind w:left="426"/>
        <w:jc w:val="both"/>
        <w:rPr>
          <w:sz w:val="22"/>
          <w:szCs w:val="22"/>
        </w:rPr>
      </w:pPr>
    </w:p>
    <w:p w14:paraId="23DC2145" w14:textId="77777777" w:rsidR="003A0BCE" w:rsidRDefault="003A0BCE" w:rsidP="003A0BCE">
      <w:pPr>
        <w:numPr>
          <w:ilvl w:val="0"/>
          <w:numId w:val="39"/>
        </w:numPr>
        <w:autoSpaceDE w:val="0"/>
        <w:autoSpaceDN w:val="0"/>
        <w:adjustRightInd w:val="0"/>
        <w:ind w:left="426" w:hanging="426"/>
        <w:jc w:val="both"/>
        <w:rPr>
          <w:sz w:val="22"/>
          <w:szCs w:val="22"/>
        </w:rPr>
      </w:pPr>
      <w:r w:rsidRPr="003A0BCE">
        <w:rPr>
          <w:sz w:val="22"/>
          <w:szCs w:val="22"/>
        </w:rPr>
        <w:t>Zhotovitel je povinen bez zbytečného odkladu písemně upozornit Objednatele na následky takových rozhodnutí a úkonů, které jsou zjevně neúčelné nebo Objednatele poškozují.</w:t>
      </w:r>
    </w:p>
    <w:p w14:paraId="2C636D4B" w14:textId="77777777" w:rsidR="003A0BCE" w:rsidRPr="003A0BCE" w:rsidRDefault="003A0BCE" w:rsidP="003A0BCE">
      <w:pPr>
        <w:autoSpaceDE w:val="0"/>
        <w:autoSpaceDN w:val="0"/>
        <w:adjustRightInd w:val="0"/>
        <w:ind w:left="426"/>
        <w:jc w:val="both"/>
        <w:rPr>
          <w:sz w:val="22"/>
          <w:szCs w:val="22"/>
        </w:rPr>
      </w:pPr>
    </w:p>
    <w:p w14:paraId="4EF50B70" w14:textId="77777777" w:rsidR="003A0BCE" w:rsidRDefault="003A0BCE" w:rsidP="003A0BCE">
      <w:pPr>
        <w:numPr>
          <w:ilvl w:val="0"/>
          <w:numId w:val="39"/>
        </w:numPr>
        <w:autoSpaceDE w:val="0"/>
        <w:autoSpaceDN w:val="0"/>
        <w:adjustRightInd w:val="0"/>
        <w:ind w:left="426" w:hanging="426"/>
        <w:jc w:val="both"/>
        <w:rPr>
          <w:sz w:val="22"/>
          <w:szCs w:val="22"/>
        </w:rPr>
      </w:pPr>
      <w:r w:rsidRPr="003A0BCE">
        <w:rPr>
          <w:sz w:val="22"/>
          <w:szCs w:val="22"/>
        </w:rPr>
        <w:t>Zjistí-li Zhotovitel při provádění Díla skryté překážky bránící řádnému provedení Díla nebo týkající se Staveniště, znemožňující provést Dílo dohodnutým způsobem, je povinen to bez odkladu písemně oznámit Objednateli a navrhnout mu další postup.</w:t>
      </w:r>
    </w:p>
    <w:p w14:paraId="18BBC513" w14:textId="77777777" w:rsidR="003A0BCE" w:rsidRPr="003A0BCE" w:rsidRDefault="003A0BCE" w:rsidP="003A0BCE">
      <w:pPr>
        <w:autoSpaceDE w:val="0"/>
        <w:autoSpaceDN w:val="0"/>
        <w:adjustRightInd w:val="0"/>
        <w:ind w:left="426"/>
        <w:jc w:val="both"/>
        <w:rPr>
          <w:sz w:val="22"/>
          <w:szCs w:val="22"/>
        </w:rPr>
      </w:pPr>
    </w:p>
    <w:p w14:paraId="29C4AA72" w14:textId="77777777" w:rsidR="003A0BCE" w:rsidRDefault="003A0BCE" w:rsidP="003A0BCE">
      <w:pPr>
        <w:numPr>
          <w:ilvl w:val="0"/>
          <w:numId w:val="39"/>
        </w:numPr>
        <w:autoSpaceDE w:val="0"/>
        <w:autoSpaceDN w:val="0"/>
        <w:adjustRightInd w:val="0"/>
        <w:ind w:left="426" w:hanging="426"/>
        <w:jc w:val="both"/>
        <w:rPr>
          <w:sz w:val="22"/>
          <w:szCs w:val="22"/>
        </w:rPr>
      </w:pPr>
      <w:r w:rsidRPr="003A0BCE">
        <w:rPr>
          <w:sz w:val="22"/>
          <w:szCs w:val="22"/>
        </w:rPr>
        <w:t>Zhotovitel je povinen řádně písemně informovat Objednatele o svých případných poddodavatelích a stanovit zodpovědně celkovou dobu trvání prací a činností, včetně případných změn. Má-li Zhotovitel poddodavatele, je povinen je smluvně zavázat k plnění povinností Zhotovitele.</w:t>
      </w:r>
    </w:p>
    <w:p w14:paraId="47E60733" w14:textId="77777777" w:rsidR="003A0BCE" w:rsidRPr="003A0BCE" w:rsidRDefault="003A0BCE" w:rsidP="003A0BCE">
      <w:pPr>
        <w:autoSpaceDE w:val="0"/>
        <w:autoSpaceDN w:val="0"/>
        <w:adjustRightInd w:val="0"/>
        <w:ind w:left="426"/>
        <w:jc w:val="both"/>
        <w:rPr>
          <w:sz w:val="22"/>
          <w:szCs w:val="22"/>
        </w:rPr>
      </w:pPr>
    </w:p>
    <w:p w14:paraId="78CB9A52" w14:textId="77777777" w:rsidR="003A0BCE" w:rsidRDefault="003A0BCE" w:rsidP="003A0BCE">
      <w:pPr>
        <w:numPr>
          <w:ilvl w:val="0"/>
          <w:numId w:val="39"/>
        </w:numPr>
        <w:autoSpaceDE w:val="0"/>
        <w:autoSpaceDN w:val="0"/>
        <w:adjustRightInd w:val="0"/>
        <w:ind w:left="426" w:hanging="426"/>
        <w:jc w:val="both"/>
        <w:rPr>
          <w:sz w:val="22"/>
          <w:szCs w:val="22"/>
        </w:rPr>
      </w:pPr>
      <w:r w:rsidRPr="003A0BCE">
        <w:rPr>
          <w:sz w:val="22"/>
          <w:szCs w:val="22"/>
        </w:rPr>
        <w:t xml:space="preserve">Zařízení Staveniště zabezpečuje Zhotovitel v souladu se svými potřebami, dokumentací předanou Objednatelem a s požadavky Objednatele. </w:t>
      </w:r>
    </w:p>
    <w:p w14:paraId="7CD62381" w14:textId="77777777" w:rsidR="003A0BCE" w:rsidRPr="003A0BCE" w:rsidRDefault="003A0BCE" w:rsidP="003A0BCE">
      <w:pPr>
        <w:autoSpaceDE w:val="0"/>
        <w:autoSpaceDN w:val="0"/>
        <w:adjustRightInd w:val="0"/>
        <w:ind w:left="426"/>
        <w:jc w:val="both"/>
        <w:rPr>
          <w:sz w:val="22"/>
          <w:szCs w:val="22"/>
        </w:rPr>
      </w:pPr>
    </w:p>
    <w:p w14:paraId="35EC43DC" w14:textId="77777777" w:rsidR="003A0BCE" w:rsidRDefault="003A0BCE" w:rsidP="003A0BCE">
      <w:pPr>
        <w:numPr>
          <w:ilvl w:val="0"/>
          <w:numId w:val="39"/>
        </w:numPr>
        <w:autoSpaceDE w:val="0"/>
        <w:autoSpaceDN w:val="0"/>
        <w:adjustRightInd w:val="0"/>
        <w:ind w:left="426" w:hanging="426"/>
        <w:jc w:val="both"/>
        <w:rPr>
          <w:sz w:val="22"/>
          <w:szCs w:val="22"/>
        </w:rPr>
      </w:pPr>
      <w:r w:rsidRPr="003A0BCE">
        <w:rPr>
          <w:sz w:val="22"/>
          <w:szCs w:val="22"/>
        </w:rPr>
        <w:t xml:space="preserve">Zhotovitel je povinen na převzatém Staveništi denně udržovat pořádek a čistotu, zajistit skládky na všechny druhy odpadů vznikajících při realizaci Díla. Udržováním pořádku a čistoty se rozumí mimo jiné provádění úklidu kolem Staveniště během provádění prací a po ukončení pracovní doby Zhotovitele. Zhotovitel se zavazuje zajistit na své náklady Staveniště tak, aby nedošlo k ohrožování, nadměrnému nebo zbytečnému obtěžování okolí, ke znečišťování místní komunikace apod. </w:t>
      </w:r>
    </w:p>
    <w:p w14:paraId="7CDA691B" w14:textId="77777777" w:rsidR="003A0BCE" w:rsidRPr="003A0BCE" w:rsidRDefault="003A0BCE" w:rsidP="003A0BCE">
      <w:pPr>
        <w:autoSpaceDE w:val="0"/>
        <w:autoSpaceDN w:val="0"/>
        <w:adjustRightInd w:val="0"/>
        <w:ind w:left="426"/>
        <w:jc w:val="both"/>
        <w:rPr>
          <w:sz w:val="22"/>
          <w:szCs w:val="22"/>
        </w:rPr>
      </w:pPr>
    </w:p>
    <w:p w14:paraId="1735E42F" w14:textId="77777777" w:rsidR="003A0BCE" w:rsidRPr="003A0BCE" w:rsidRDefault="003A0BCE" w:rsidP="003A0BCE">
      <w:pPr>
        <w:numPr>
          <w:ilvl w:val="0"/>
          <w:numId w:val="39"/>
        </w:numPr>
        <w:autoSpaceDE w:val="0"/>
        <w:autoSpaceDN w:val="0"/>
        <w:adjustRightInd w:val="0"/>
        <w:ind w:left="426" w:hanging="426"/>
        <w:jc w:val="both"/>
        <w:rPr>
          <w:bCs/>
          <w:sz w:val="22"/>
          <w:szCs w:val="22"/>
        </w:rPr>
      </w:pPr>
      <w:r w:rsidRPr="003A0BCE">
        <w:rPr>
          <w:bCs/>
          <w:sz w:val="22"/>
          <w:szCs w:val="22"/>
        </w:rPr>
        <w:t xml:space="preserve">Zhotovitel se zavazuje na své náklady zajistit potřebné dokončovací a úklidové práce s Předmětem plnění související, včetně odvozu demontovaného materiálu a odpadů a jejich likvidaci, dále </w:t>
      </w:r>
      <w:r w:rsidRPr="003A0BCE">
        <w:rPr>
          <w:sz w:val="22"/>
          <w:szCs w:val="22"/>
        </w:rPr>
        <w:t xml:space="preserve">náklady na normami </w:t>
      </w:r>
      <w:r w:rsidRPr="003A0BCE">
        <w:rPr>
          <w:sz w:val="22"/>
          <w:szCs w:val="22"/>
        </w:rPr>
        <w:lastRenderedPageBreak/>
        <w:t>a vyhláškami stanovené atesty, provozní řády a zkoušky, místní a správní poplatky, revize a všechny potřebné doklady pro provozování Díla.</w:t>
      </w:r>
    </w:p>
    <w:p w14:paraId="43F4235E" w14:textId="61FF38E0" w:rsidR="003A0BCE" w:rsidRPr="003A0BCE" w:rsidRDefault="003A0BCE" w:rsidP="003A0BCE">
      <w:pPr>
        <w:autoSpaceDE w:val="0"/>
        <w:autoSpaceDN w:val="0"/>
        <w:adjustRightInd w:val="0"/>
        <w:ind w:left="426"/>
        <w:jc w:val="both"/>
        <w:rPr>
          <w:bCs/>
          <w:sz w:val="22"/>
          <w:szCs w:val="22"/>
        </w:rPr>
      </w:pPr>
      <w:r w:rsidRPr="003A0BCE">
        <w:rPr>
          <w:sz w:val="22"/>
          <w:szCs w:val="22"/>
        </w:rPr>
        <w:t xml:space="preserve"> </w:t>
      </w:r>
    </w:p>
    <w:p w14:paraId="07FD9BD4" w14:textId="77777777" w:rsidR="003A0BCE" w:rsidRPr="003A0BCE" w:rsidRDefault="003A0BCE" w:rsidP="003A0BCE">
      <w:pPr>
        <w:numPr>
          <w:ilvl w:val="0"/>
          <w:numId w:val="39"/>
        </w:numPr>
        <w:autoSpaceDE w:val="0"/>
        <w:autoSpaceDN w:val="0"/>
        <w:adjustRightInd w:val="0"/>
        <w:ind w:left="426" w:hanging="426"/>
        <w:jc w:val="both"/>
        <w:rPr>
          <w:bCs/>
          <w:sz w:val="22"/>
          <w:szCs w:val="22"/>
        </w:rPr>
      </w:pPr>
      <w:r w:rsidRPr="003A0BCE">
        <w:rPr>
          <w:sz w:val="22"/>
          <w:szCs w:val="22"/>
        </w:rPr>
        <w:t>Zhotovitel zabezpečí přístup a příjezd k okolním nemovitým věcem, a to včetně případného zásobování, pokud to charakter těchto nemovitých věcí vyžaduje.</w:t>
      </w:r>
    </w:p>
    <w:p w14:paraId="02396DF4" w14:textId="77777777" w:rsidR="003A0BCE" w:rsidRPr="003A0BCE" w:rsidRDefault="003A0BCE" w:rsidP="003A0BCE">
      <w:pPr>
        <w:autoSpaceDE w:val="0"/>
        <w:autoSpaceDN w:val="0"/>
        <w:adjustRightInd w:val="0"/>
        <w:ind w:left="426"/>
        <w:jc w:val="both"/>
        <w:rPr>
          <w:bCs/>
          <w:sz w:val="22"/>
          <w:szCs w:val="22"/>
        </w:rPr>
      </w:pPr>
    </w:p>
    <w:p w14:paraId="274FBCDA" w14:textId="77777777" w:rsidR="003A0BCE" w:rsidRPr="003A0BCE" w:rsidRDefault="003A0BCE" w:rsidP="003A0BCE">
      <w:pPr>
        <w:numPr>
          <w:ilvl w:val="0"/>
          <w:numId w:val="39"/>
        </w:numPr>
        <w:autoSpaceDE w:val="0"/>
        <w:autoSpaceDN w:val="0"/>
        <w:adjustRightInd w:val="0"/>
        <w:ind w:left="426" w:hanging="426"/>
        <w:jc w:val="both"/>
        <w:rPr>
          <w:bCs/>
          <w:sz w:val="22"/>
          <w:szCs w:val="22"/>
        </w:rPr>
      </w:pPr>
      <w:r w:rsidRPr="003A0BCE">
        <w:rPr>
          <w:sz w:val="22"/>
          <w:szCs w:val="22"/>
        </w:rPr>
        <w:t>Zhotovitel prokazatelně písemně vyzve Objednavatele nejméně 3 pracovní dny předem ke kontrole prací, jež budou dalším postupem při zhotovování Díla zakryty nebo se stanou nepřístupnými. V případě, že se na tuto výzvu Objednavatel bez vážných důvodů nedostaví, může Zhotovitel pokračovat v provádění Díla. Pokud tato písemná výzva nebude Objednavateli prokazatelně doručena a Objednavatel se pro tyto překážky nedostaví a Zhotovitel přesto bude pokračovat v provádění Díla, je povinen Zhotovitel tyto práce na vlastní náklady odkrýt nebo zpřístupnit, pokud tak neučiní, nebudou mu provedené zakryté práce uhrazeny.</w:t>
      </w:r>
    </w:p>
    <w:p w14:paraId="4395F9F6" w14:textId="77777777" w:rsidR="003A0BCE" w:rsidRPr="003A0BCE" w:rsidRDefault="003A0BCE" w:rsidP="003A0BCE">
      <w:pPr>
        <w:autoSpaceDE w:val="0"/>
        <w:autoSpaceDN w:val="0"/>
        <w:adjustRightInd w:val="0"/>
        <w:ind w:left="426"/>
        <w:jc w:val="both"/>
        <w:rPr>
          <w:bCs/>
          <w:sz w:val="22"/>
          <w:szCs w:val="22"/>
        </w:rPr>
      </w:pPr>
    </w:p>
    <w:p w14:paraId="390CD0CF" w14:textId="77777777" w:rsidR="003A0BCE" w:rsidRPr="003A0BCE" w:rsidRDefault="003A0BCE" w:rsidP="003A0BCE">
      <w:pPr>
        <w:numPr>
          <w:ilvl w:val="0"/>
          <w:numId w:val="39"/>
        </w:numPr>
        <w:autoSpaceDE w:val="0"/>
        <w:autoSpaceDN w:val="0"/>
        <w:adjustRightInd w:val="0"/>
        <w:ind w:left="426" w:hanging="426"/>
        <w:jc w:val="both"/>
        <w:rPr>
          <w:bCs/>
          <w:sz w:val="22"/>
          <w:szCs w:val="22"/>
        </w:rPr>
      </w:pPr>
      <w:r w:rsidRPr="003A0BCE">
        <w:rPr>
          <w:bCs/>
          <w:sz w:val="22"/>
          <w:szCs w:val="22"/>
        </w:rPr>
        <w:t xml:space="preserve">Objednatel je povinen poskytnout součinnost při zpřístupnění prostor, kde má Zhotovitel Dílo provádět, </w:t>
      </w:r>
      <w:r w:rsidRPr="003A0BCE">
        <w:rPr>
          <w:sz w:val="22"/>
          <w:szCs w:val="22"/>
        </w:rPr>
        <w:t>a to formou zápisu ve stavebním deníku a v oboustranně odsouhlasených termínech.</w:t>
      </w:r>
    </w:p>
    <w:p w14:paraId="6D5F84DF" w14:textId="77777777" w:rsidR="003A0BCE" w:rsidRPr="003A0BCE" w:rsidRDefault="003A0BCE" w:rsidP="003A0BCE">
      <w:pPr>
        <w:autoSpaceDE w:val="0"/>
        <w:autoSpaceDN w:val="0"/>
        <w:adjustRightInd w:val="0"/>
        <w:ind w:left="426"/>
        <w:jc w:val="both"/>
        <w:rPr>
          <w:bCs/>
          <w:sz w:val="22"/>
          <w:szCs w:val="22"/>
        </w:rPr>
      </w:pPr>
    </w:p>
    <w:p w14:paraId="3BB37854" w14:textId="77777777" w:rsidR="003A0BCE" w:rsidRPr="003A0BCE" w:rsidRDefault="003A0BCE" w:rsidP="003A0BCE">
      <w:pPr>
        <w:numPr>
          <w:ilvl w:val="0"/>
          <w:numId w:val="39"/>
        </w:numPr>
        <w:autoSpaceDE w:val="0"/>
        <w:autoSpaceDN w:val="0"/>
        <w:adjustRightInd w:val="0"/>
        <w:ind w:left="426" w:hanging="426"/>
        <w:jc w:val="both"/>
        <w:rPr>
          <w:bCs/>
          <w:sz w:val="22"/>
          <w:szCs w:val="22"/>
        </w:rPr>
      </w:pPr>
      <w:r w:rsidRPr="003A0BCE">
        <w:rPr>
          <w:sz w:val="22"/>
          <w:szCs w:val="22"/>
        </w:rPr>
        <w:t>Objednatel se zavazuje při realizaci Díla použít materiály první jakosti a standardní výrobky vyhovující požadavkům kladeným na jejich jakost a mající prohlášení o shodě dle Zákona o technických požadavcích na výrobky a jeho prováděcích předpisů, pokud tyto požadavky nejsou jinak v rozporu s podmínkami zadání veřejné zakázky.</w:t>
      </w:r>
    </w:p>
    <w:p w14:paraId="3EDF1762" w14:textId="77777777" w:rsidR="003A0BCE" w:rsidRPr="003A0BCE" w:rsidRDefault="003A0BCE" w:rsidP="003A0BCE">
      <w:pPr>
        <w:autoSpaceDE w:val="0"/>
        <w:autoSpaceDN w:val="0"/>
        <w:adjustRightInd w:val="0"/>
        <w:ind w:left="426"/>
        <w:jc w:val="both"/>
        <w:rPr>
          <w:bCs/>
          <w:sz w:val="22"/>
          <w:szCs w:val="22"/>
        </w:rPr>
      </w:pPr>
    </w:p>
    <w:p w14:paraId="6F1C1444" w14:textId="77777777" w:rsidR="003A0BCE" w:rsidRPr="003A0BCE" w:rsidRDefault="003A0BCE" w:rsidP="003A0BCE">
      <w:pPr>
        <w:numPr>
          <w:ilvl w:val="0"/>
          <w:numId w:val="39"/>
        </w:numPr>
        <w:autoSpaceDE w:val="0"/>
        <w:autoSpaceDN w:val="0"/>
        <w:adjustRightInd w:val="0"/>
        <w:ind w:left="426" w:hanging="426"/>
        <w:jc w:val="both"/>
        <w:rPr>
          <w:bCs/>
          <w:sz w:val="22"/>
          <w:szCs w:val="22"/>
        </w:rPr>
      </w:pPr>
      <w:r w:rsidRPr="003A0BCE">
        <w:rPr>
          <w:sz w:val="22"/>
          <w:szCs w:val="22"/>
        </w:rPr>
        <w:t xml:space="preserve">Zhotovitel je povinen zajistit, aby veškeré odborné práce provedli zaměstnanci Zhotovitele s příslušnou kvalifikací, příp. jiné osoby pověřené Zhotovitelem s příslušnou kvalifikací. Prokázání takové kvalifikace zajišťuje Zhotovitel bez zbytečného odkladu po výzvě Objednatele příslušnými doklady.  </w:t>
      </w:r>
    </w:p>
    <w:p w14:paraId="44CF3244" w14:textId="77777777" w:rsidR="003A0BCE" w:rsidRPr="003A0BCE" w:rsidRDefault="003A0BCE" w:rsidP="003A0BCE">
      <w:pPr>
        <w:autoSpaceDE w:val="0"/>
        <w:autoSpaceDN w:val="0"/>
        <w:adjustRightInd w:val="0"/>
        <w:ind w:left="426"/>
        <w:jc w:val="both"/>
        <w:rPr>
          <w:bCs/>
          <w:sz w:val="22"/>
          <w:szCs w:val="22"/>
        </w:rPr>
      </w:pPr>
    </w:p>
    <w:p w14:paraId="2342682B" w14:textId="77777777" w:rsidR="003A0BCE" w:rsidRPr="003A0BCE" w:rsidRDefault="003A0BCE" w:rsidP="003A0BCE">
      <w:pPr>
        <w:numPr>
          <w:ilvl w:val="0"/>
          <w:numId w:val="39"/>
        </w:numPr>
        <w:autoSpaceDE w:val="0"/>
        <w:autoSpaceDN w:val="0"/>
        <w:adjustRightInd w:val="0"/>
        <w:ind w:left="426" w:hanging="426"/>
        <w:jc w:val="both"/>
        <w:rPr>
          <w:bCs/>
          <w:sz w:val="22"/>
          <w:szCs w:val="22"/>
        </w:rPr>
      </w:pPr>
      <w:r w:rsidRPr="003A0BCE">
        <w:rPr>
          <w:sz w:val="22"/>
          <w:szCs w:val="22"/>
        </w:rPr>
        <w:t>Objednatel je oprávněn kontrolovat provádění Díla, vykonávat odborný dohled. Zhotovitel nebo jeho zástupce je povinen se zúčastnit kontrolních dnů svolaných Objednatelem zápisem ve stavebním deníku provedeným alespoň 3 dny předem. Zjistí-li Objednatel, že Zhotovitel porušuje svou povinnost, může požadovat, aby Zhotovitel zajistil nápravu a prováděl Dílo řádným způsobem. Neučiní-li tak Zhotovitel ani v přiměřené lhůtě Objednatelem mu k tomu poskytnuté, je Objednatel oprávněn vůči Zhotoviteli uplatnit smluvní pokutu ve výši 10 000,- Kč, za každé jednotlivé porušení zvlášť.</w:t>
      </w:r>
    </w:p>
    <w:p w14:paraId="2A46EDA9" w14:textId="77777777" w:rsidR="003A0BCE" w:rsidRPr="003A0BCE" w:rsidRDefault="003A0BCE" w:rsidP="003A0BCE">
      <w:pPr>
        <w:autoSpaceDE w:val="0"/>
        <w:autoSpaceDN w:val="0"/>
        <w:adjustRightInd w:val="0"/>
        <w:ind w:left="426"/>
        <w:jc w:val="both"/>
        <w:rPr>
          <w:bCs/>
          <w:sz w:val="22"/>
          <w:szCs w:val="22"/>
        </w:rPr>
      </w:pPr>
    </w:p>
    <w:p w14:paraId="45A31003" w14:textId="77777777" w:rsidR="003A0BCE" w:rsidRDefault="003A0BCE" w:rsidP="003A0BCE">
      <w:pPr>
        <w:numPr>
          <w:ilvl w:val="0"/>
          <w:numId w:val="39"/>
        </w:numPr>
        <w:autoSpaceDE w:val="0"/>
        <w:autoSpaceDN w:val="0"/>
        <w:adjustRightInd w:val="0"/>
        <w:ind w:left="426" w:hanging="426"/>
        <w:jc w:val="both"/>
        <w:rPr>
          <w:bCs/>
          <w:sz w:val="22"/>
          <w:szCs w:val="22"/>
        </w:rPr>
      </w:pPr>
      <w:r w:rsidRPr="003A0BCE">
        <w:rPr>
          <w:bCs/>
          <w:sz w:val="22"/>
          <w:szCs w:val="22"/>
        </w:rPr>
        <w:t>Zhotovitel je povinen zajistit podmínky pro výkon technického dozoru stavebníka a autorského dozoru projektanta, případně pro koordinátora BOZP. Technický dozor nesmí provádět Zhotovitel ani osoba s ním propojená. To neplatí, pokud technický dozor provádí sám Objednatel jako zadavatel veřejné zakázky.</w:t>
      </w:r>
    </w:p>
    <w:p w14:paraId="03A764D8" w14:textId="77777777" w:rsidR="003A0BCE" w:rsidRPr="003A0BCE" w:rsidRDefault="003A0BCE" w:rsidP="003A0BCE">
      <w:pPr>
        <w:autoSpaceDE w:val="0"/>
        <w:autoSpaceDN w:val="0"/>
        <w:adjustRightInd w:val="0"/>
        <w:ind w:left="426"/>
        <w:jc w:val="both"/>
        <w:rPr>
          <w:bCs/>
          <w:sz w:val="22"/>
          <w:szCs w:val="22"/>
        </w:rPr>
      </w:pPr>
    </w:p>
    <w:p w14:paraId="1BAA2D7E" w14:textId="77777777" w:rsidR="003A0BCE" w:rsidRPr="003A0BCE" w:rsidRDefault="003A0BCE" w:rsidP="003A0BCE">
      <w:pPr>
        <w:numPr>
          <w:ilvl w:val="0"/>
          <w:numId w:val="39"/>
        </w:numPr>
        <w:autoSpaceDE w:val="0"/>
        <w:autoSpaceDN w:val="0"/>
        <w:adjustRightInd w:val="0"/>
        <w:ind w:left="426" w:hanging="426"/>
        <w:jc w:val="both"/>
        <w:rPr>
          <w:bCs/>
          <w:sz w:val="22"/>
          <w:szCs w:val="22"/>
        </w:rPr>
      </w:pPr>
      <w:r w:rsidRPr="003A0BCE">
        <w:rPr>
          <w:snapToGrid w:val="0"/>
          <w:sz w:val="22"/>
          <w:szCs w:val="22"/>
        </w:rPr>
        <w:t>Zhotovitel je oprávněn na nezbytně nutnou dobu a v nezbytném rozsahu přerušit provádění Díla, jestliže:</w:t>
      </w:r>
    </w:p>
    <w:p w14:paraId="6A9FEB8D" w14:textId="77777777" w:rsidR="003A0BCE" w:rsidRPr="003A0BCE" w:rsidRDefault="003A0BCE" w:rsidP="003A0BCE">
      <w:pPr>
        <w:numPr>
          <w:ilvl w:val="1"/>
          <w:numId w:val="40"/>
        </w:numPr>
        <w:ind w:left="993" w:hanging="426"/>
        <w:jc w:val="both"/>
        <w:rPr>
          <w:snapToGrid w:val="0"/>
          <w:sz w:val="22"/>
          <w:szCs w:val="22"/>
        </w:rPr>
      </w:pPr>
      <w:r w:rsidRPr="003A0BCE">
        <w:rPr>
          <w:snapToGrid w:val="0"/>
          <w:sz w:val="22"/>
          <w:szCs w:val="22"/>
        </w:rPr>
        <w:t>provedení Díla brání vyšší moc,</w:t>
      </w:r>
    </w:p>
    <w:p w14:paraId="141C6395" w14:textId="77777777" w:rsidR="003A0BCE" w:rsidRPr="003A0BCE" w:rsidRDefault="003A0BCE" w:rsidP="003A0BCE">
      <w:pPr>
        <w:numPr>
          <w:ilvl w:val="1"/>
          <w:numId w:val="40"/>
        </w:numPr>
        <w:ind w:left="993" w:hanging="426"/>
        <w:jc w:val="both"/>
        <w:rPr>
          <w:snapToGrid w:val="0"/>
          <w:sz w:val="22"/>
          <w:szCs w:val="22"/>
        </w:rPr>
      </w:pPr>
      <w:r w:rsidRPr="003A0BCE">
        <w:rPr>
          <w:snapToGrid w:val="0"/>
          <w:sz w:val="22"/>
          <w:szCs w:val="22"/>
        </w:rPr>
        <w:t xml:space="preserve">při výskytu vážných skrytých překážek bránících řádnému provedení Díla, o nichž Zhotovitel nevěděl, nemohl vědět, ani nemohl celou situaci přiměřeným způsobem vyřešit tak, aby nemuselo být přerušeno provádění Díla, </w:t>
      </w:r>
    </w:p>
    <w:p w14:paraId="2024F910" w14:textId="77777777" w:rsidR="003A0BCE" w:rsidRDefault="003A0BCE" w:rsidP="003A0BCE">
      <w:pPr>
        <w:numPr>
          <w:ilvl w:val="1"/>
          <w:numId w:val="40"/>
        </w:numPr>
        <w:ind w:left="993" w:hanging="426"/>
        <w:jc w:val="both"/>
        <w:rPr>
          <w:sz w:val="22"/>
          <w:szCs w:val="22"/>
        </w:rPr>
      </w:pPr>
      <w:r w:rsidRPr="003A0BCE">
        <w:rPr>
          <w:sz w:val="22"/>
          <w:szCs w:val="22"/>
        </w:rPr>
        <w:t>dojde k zastavení provádění Díla rozhodnutím k tomu příslušného státního orgánu nikoliv z důvodů na straně Zhotovitele.</w:t>
      </w:r>
    </w:p>
    <w:p w14:paraId="3AFE7F16" w14:textId="77777777" w:rsidR="003A0BCE" w:rsidRPr="003A0BCE" w:rsidRDefault="003A0BCE" w:rsidP="003A0BCE">
      <w:pPr>
        <w:ind w:left="993"/>
        <w:jc w:val="both"/>
        <w:rPr>
          <w:sz w:val="22"/>
          <w:szCs w:val="22"/>
        </w:rPr>
      </w:pPr>
    </w:p>
    <w:p w14:paraId="45739B8D" w14:textId="77777777" w:rsidR="003A0BCE" w:rsidRDefault="003A0BCE" w:rsidP="003A0BCE">
      <w:pPr>
        <w:numPr>
          <w:ilvl w:val="0"/>
          <w:numId w:val="39"/>
        </w:numPr>
        <w:ind w:left="426" w:hanging="426"/>
        <w:jc w:val="both"/>
        <w:rPr>
          <w:bCs/>
          <w:sz w:val="22"/>
          <w:szCs w:val="22"/>
        </w:rPr>
      </w:pPr>
      <w:r w:rsidRPr="003A0BCE">
        <w:rPr>
          <w:bCs/>
          <w:sz w:val="22"/>
          <w:szCs w:val="22"/>
        </w:rPr>
        <w:t>Přerušení doby provádění Díla dle odst. 16 tohoto článku není nutno upravit dodatkem ke Smlouvě. Pokud Zhotovitel nebude schopen plynule pokračovat v provádění Díla z důvodů uvedených v odst. 16 tohoto článku, bude tato skutečnost zaznamenána do stavebního deníku. V případě odsouhlasení této skutečnosti Objednatelem a jím pověřeným technickým dozorem stavebníka do stavebního deníku bude běh lhůty provedení Díla dle čl. IV. odst. 3. této Smlouvy přerušen.</w:t>
      </w:r>
    </w:p>
    <w:p w14:paraId="558A8498" w14:textId="77777777" w:rsidR="00457DC6" w:rsidRPr="003A0BCE" w:rsidRDefault="00457DC6" w:rsidP="00457DC6">
      <w:pPr>
        <w:ind w:left="426"/>
        <w:jc w:val="both"/>
        <w:rPr>
          <w:bCs/>
          <w:sz w:val="22"/>
          <w:szCs w:val="22"/>
        </w:rPr>
      </w:pPr>
    </w:p>
    <w:p w14:paraId="7F2347A9" w14:textId="77777777" w:rsidR="003A0BCE" w:rsidRPr="003A0BCE" w:rsidRDefault="003A0BCE" w:rsidP="003A0BCE">
      <w:pPr>
        <w:numPr>
          <w:ilvl w:val="0"/>
          <w:numId w:val="39"/>
        </w:numPr>
        <w:ind w:left="426" w:hanging="426"/>
        <w:jc w:val="both"/>
        <w:rPr>
          <w:snapToGrid w:val="0"/>
          <w:sz w:val="22"/>
          <w:szCs w:val="22"/>
        </w:rPr>
      </w:pPr>
      <w:r w:rsidRPr="003A0BCE">
        <w:rPr>
          <w:snapToGrid w:val="0"/>
          <w:sz w:val="22"/>
          <w:szCs w:val="22"/>
        </w:rPr>
        <w:t>Objednatel je oprávněn přikázat Zhotoviteli přerušení provádění Díla na nezbytně nutnou dobu a v nezbytném rozsahu, zejména tehdy, když:</w:t>
      </w:r>
    </w:p>
    <w:p w14:paraId="07811DA0" w14:textId="77777777" w:rsidR="003A0BCE" w:rsidRPr="003A0BCE" w:rsidRDefault="003A0BCE" w:rsidP="003A0BCE">
      <w:pPr>
        <w:numPr>
          <w:ilvl w:val="1"/>
          <w:numId w:val="41"/>
        </w:numPr>
        <w:ind w:left="992" w:hanging="425"/>
        <w:jc w:val="both"/>
        <w:rPr>
          <w:snapToGrid w:val="0"/>
          <w:sz w:val="22"/>
          <w:szCs w:val="22"/>
        </w:rPr>
      </w:pPr>
      <w:r w:rsidRPr="003A0BCE">
        <w:rPr>
          <w:snapToGrid w:val="0"/>
          <w:sz w:val="22"/>
          <w:szCs w:val="22"/>
        </w:rPr>
        <w:lastRenderedPageBreak/>
        <w:t>zaměstnanci Zhotovitele a jiné osoby jím oprávněné k provádění Díla při práci poruší platné technické a bezpečnostní normy a předpisy,</w:t>
      </w:r>
    </w:p>
    <w:p w14:paraId="7F5A4715" w14:textId="77777777" w:rsidR="003A0BCE" w:rsidRPr="003A0BCE" w:rsidRDefault="003A0BCE" w:rsidP="003A0BCE">
      <w:pPr>
        <w:numPr>
          <w:ilvl w:val="1"/>
          <w:numId w:val="41"/>
        </w:numPr>
        <w:ind w:left="992" w:hanging="425"/>
        <w:jc w:val="both"/>
        <w:rPr>
          <w:snapToGrid w:val="0"/>
          <w:sz w:val="22"/>
          <w:szCs w:val="22"/>
        </w:rPr>
      </w:pPr>
      <w:r w:rsidRPr="003A0BCE">
        <w:rPr>
          <w:snapToGrid w:val="0"/>
          <w:sz w:val="22"/>
          <w:szCs w:val="22"/>
        </w:rPr>
        <w:t>by vadný postup Zhotovitele nepochybně vedl k podstatnému porušení této Smlouvy.</w:t>
      </w:r>
    </w:p>
    <w:p w14:paraId="4565E72A" w14:textId="77777777" w:rsidR="003A0BCE" w:rsidRDefault="003A0BCE" w:rsidP="003A0BCE">
      <w:pPr>
        <w:ind w:left="426"/>
        <w:jc w:val="both"/>
        <w:rPr>
          <w:bCs/>
          <w:sz w:val="22"/>
          <w:szCs w:val="22"/>
        </w:rPr>
      </w:pPr>
      <w:r w:rsidRPr="003A0BCE">
        <w:rPr>
          <w:bCs/>
          <w:sz w:val="22"/>
          <w:szCs w:val="22"/>
        </w:rPr>
        <w:t>Přerušení provádění Díla Objednatelem z výše uvedených důvodů nestaví běh smluvních lhůt tímto přerušením dotčených a nezakládá nárok Zhotovitele na úhradu víceprací (včetně více nákladů) vyvolaných přerušením.</w:t>
      </w:r>
    </w:p>
    <w:p w14:paraId="2D8BCA8C" w14:textId="77777777" w:rsidR="00457DC6" w:rsidRPr="003A0BCE" w:rsidRDefault="00457DC6" w:rsidP="003A0BCE">
      <w:pPr>
        <w:ind w:left="426"/>
        <w:jc w:val="both"/>
        <w:rPr>
          <w:bCs/>
          <w:sz w:val="22"/>
          <w:szCs w:val="22"/>
        </w:rPr>
      </w:pPr>
    </w:p>
    <w:p w14:paraId="71621DE2" w14:textId="77777777" w:rsidR="003A0BCE" w:rsidRDefault="003A0BCE" w:rsidP="003A0BCE">
      <w:pPr>
        <w:numPr>
          <w:ilvl w:val="0"/>
          <w:numId w:val="39"/>
        </w:numPr>
        <w:tabs>
          <w:tab w:val="left" w:pos="426"/>
        </w:tabs>
        <w:ind w:left="426" w:hanging="426"/>
        <w:jc w:val="both"/>
        <w:rPr>
          <w:sz w:val="22"/>
          <w:szCs w:val="22"/>
        </w:rPr>
      </w:pPr>
      <w:r w:rsidRPr="003A0BCE">
        <w:rPr>
          <w:sz w:val="22"/>
          <w:szCs w:val="22"/>
        </w:rPr>
        <w:t>Za nezabudovaný materiál do doby protokolárního předání Díla nese odpovědnost Zhotovitel a je rovněž jeho vlastníkem až do okamžiku převzetí Díla Objednatelem.</w:t>
      </w:r>
    </w:p>
    <w:p w14:paraId="2979BAF1" w14:textId="77777777" w:rsidR="00457DC6" w:rsidRPr="003A0BCE" w:rsidRDefault="00457DC6" w:rsidP="00457DC6">
      <w:pPr>
        <w:tabs>
          <w:tab w:val="left" w:pos="426"/>
        </w:tabs>
        <w:ind w:left="426"/>
        <w:jc w:val="both"/>
        <w:rPr>
          <w:sz w:val="22"/>
          <w:szCs w:val="22"/>
        </w:rPr>
      </w:pPr>
    </w:p>
    <w:p w14:paraId="5C2148F5" w14:textId="77777777" w:rsidR="003A0BCE" w:rsidRDefault="003A0BCE" w:rsidP="003A0BCE">
      <w:pPr>
        <w:numPr>
          <w:ilvl w:val="0"/>
          <w:numId w:val="39"/>
        </w:numPr>
        <w:tabs>
          <w:tab w:val="left" w:pos="426"/>
        </w:tabs>
        <w:ind w:left="426" w:hanging="426"/>
        <w:jc w:val="both"/>
        <w:rPr>
          <w:sz w:val="22"/>
          <w:szCs w:val="22"/>
        </w:rPr>
      </w:pPr>
      <w:r w:rsidRPr="003A0BCE">
        <w:rPr>
          <w:sz w:val="22"/>
          <w:szCs w:val="22"/>
        </w:rPr>
        <w:t>Po dobu provádění prací za účelem provedení Díla je vlastníkem zhotovovaného Díla Objednatel a Zhotovitel nese nebezpečí škody na zhotovovaném Díle. Náklady na opatrování rozestavěného Díla jsou zahrnuty v ujednané ceně za Dílo.</w:t>
      </w:r>
    </w:p>
    <w:p w14:paraId="72D3F142" w14:textId="77777777" w:rsidR="00457DC6" w:rsidRPr="003A0BCE" w:rsidRDefault="00457DC6" w:rsidP="00457DC6">
      <w:pPr>
        <w:tabs>
          <w:tab w:val="left" w:pos="426"/>
        </w:tabs>
        <w:ind w:left="426"/>
        <w:jc w:val="both"/>
        <w:rPr>
          <w:sz w:val="22"/>
          <w:szCs w:val="22"/>
        </w:rPr>
      </w:pPr>
    </w:p>
    <w:p w14:paraId="03F8C18A" w14:textId="77777777" w:rsidR="003A0BCE" w:rsidRDefault="003A0BCE" w:rsidP="003A0BCE">
      <w:pPr>
        <w:numPr>
          <w:ilvl w:val="0"/>
          <w:numId w:val="39"/>
        </w:numPr>
        <w:tabs>
          <w:tab w:val="left" w:pos="426"/>
        </w:tabs>
        <w:ind w:left="426" w:hanging="426"/>
        <w:jc w:val="both"/>
        <w:rPr>
          <w:sz w:val="22"/>
          <w:szCs w:val="22"/>
        </w:rPr>
      </w:pPr>
      <w:r w:rsidRPr="003A0BCE">
        <w:rPr>
          <w:sz w:val="22"/>
          <w:szCs w:val="22"/>
        </w:rPr>
        <w:t xml:space="preserve">Opatření z hlediska bezpečnosti práce a ochrany zdraví při práci, jakož i protipožární opatření vyplývající z povahy vlastních prací, je povinen na pracovišti zajistit Zhotovitel v souladu s bezpečnostními předpisy. Pracovištěm se pro účely této Smlouvy rozumí místo nebo místa, kde jsou práce, které jsou předmětem Díla, Zhotovitelem vykonávány, tj. Staveniště. </w:t>
      </w:r>
    </w:p>
    <w:p w14:paraId="4949BB2E" w14:textId="77777777" w:rsidR="00457DC6" w:rsidRPr="003A0BCE" w:rsidRDefault="00457DC6" w:rsidP="00457DC6">
      <w:pPr>
        <w:tabs>
          <w:tab w:val="left" w:pos="426"/>
        </w:tabs>
        <w:ind w:left="426"/>
        <w:jc w:val="both"/>
        <w:rPr>
          <w:sz w:val="22"/>
          <w:szCs w:val="22"/>
        </w:rPr>
      </w:pPr>
    </w:p>
    <w:p w14:paraId="79257923" w14:textId="77777777" w:rsidR="003A0BCE" w:rsidRDefault="003A0BCE" w:rsidP="003A0BCE">
      <w:pPr>
        <w:numPr>
          <w:ilvl w:val="0"/>
          <w:numId w:val="39"/>
        </w:numPr>
        <w:tabs>
          <w:tab w:val="left" w:pos="426"/>
        </w:tabs>
        <w:ind w:left="426" w:hanging="426"/>
        <w:jc w:val="both"/>
        <w:rPr>
          <w:sz w:val="22"/>
          <w:szCs w:val="22"/>
        </w:rPr>
      </w:pPr>
      <w:r w:rsidRPr="003A0BCE">
        <w:rPr>
          <w:sz w:val="22"/>
          <w:szCs w:val="22"/>
        </w:rPr>
        <w:t>Zhotovitel v plné míře odpovídá za bezpečnost a ochranu zdraví všech osob, které se s jeho vědomím zdržují v místě plnění, a je povinen zabezpečit jejich vybavení osobními ochrannými pracovními pomůckami (OOPP).</w:t>
      </w:r>
    </w:p>
    <w:p w14:paraId="6026D85D" w14:textId="77777777" w:rsidR="00457DC6" w:rsidRPr="003A0BCE" w:rsidRDefault="00457DC6" w:rsidP="00457DC6">
      <w:pPr>
        <w:tabs>
          <w:tab w:val="left" w:pos="426"/>
        </w:tabs>
        <w:ind w:left="426"/>
        <w:jc w:val="both"/>
        <w:rPr>
          <w:sz w:val="22"/>
          <w:szCs w:val="22"/>
        </w:rPr>
      </w:pPr>
    </w:p>
    <w:p w14:paraId="2DA521C9" w14:textId="77777777" w:rsidR="003A0BCE" w:rsidRDefault="003A0BCE" w:rsidP="003A0BCE">
      <w:pPr>
        <w:numPr>
          <w:ilvl w:val="0"/>
          <w:numId w:val="39"/>
        </w:numPr>
        <w:tabs>
          <w:tab w:val="left" w:pos="426"/>
        </w:tabs>
        <w:ind w:left="426" w:hanging="426"/>
        <w:jc w:val="both"/>
        <w:rPr>
          <w:sz w:val="22"/>
          <w:szCs w:val="22"/>
        </w:rPr>
      </w:pPr>
      <w:r w:rsidRPr="003A0BCE">
        <w:rPr>
          <w:sz w:val="22"/>
          <w:szCs w:val="22"/>
        </w:rPr>
        <w:t>Zhotovitel je povinen provádět v průběhu provádění Díla vlastní dozor a soustavnou kontrolu nad bezpečností práce a požární ochranou.</w:t>
      </w:r>
    </w:p>
    <w:p w14:paraId="461715F9" w14:textId="77777777" w:rsidR="00457DC6" w:rsidRPr="003A0BCE" w:rsidRDefault="00457DC6" w:rsidP="00457DC6">
      <w:pPr>
        <w:tabs>
          <w:tab w:val="left" w:pos="426"/>
        </w:tabs>
        <w:ind w:left="426"/>
        <w:jc w:val="both"/>
        <w:rPr>
          <w:sz w:val="22"/>
          <w:szCs w:val="22"/>
        </w:rPr>
      </w:pPr>
    </w:p>
    <w:p w14:paraId="330DEF6A" w14:textId="77777777" w:rsidR="003A0BCE" w:rsidRDefault="003A0BCE" w:rsidP="003A0BCE">
      <w:pPr>
        <w:numPr>
          <w:ilvl w:val="0"/>
          <w:numId w:val="39"/>
        </w:numPr>
        <w:tabs>
          <w:tab w:val="left" w:pos="426"/>
        </w:tabs>
        <w:ind w:left="426" w:hanging="426"/>
        <w:jc w:val="both"/>
        <w:rPr>
          <w:sz w:val="22"/>
          <w:szCs w:val="22"/>
        </w:rPr>
      </w:pPr>
      <w:r w:rsidRPr="003A0BCE">
        <w:rPr>
          <w:sz w:val="22"/>
          <w:szCs w:val="22"/>
        </w:rPr>
        <w:t>Zhotovitel odpovídá za čistotu a pořádek na Staveništi. Všichni zaměstnanci Zhotovitele, případně zaměstnanci poddodavatele, který pro Zhotovitele provádí práce dodavatelsky, budou řádně označeni jako zaměstnanci Zhotovitele či poddodavatele (např. logem obchodní společnosti).</w:t>
      </w:r>
    </w:p>
    <w:p w14:paraId="2ADDA36A" w14:textId="77777777" w:rsidR="00457DC6" w:rsidRPr="003A0BCE" w:rsidRDefault="00457DC6" w:rsidP="00457DC6">
      <w:pPr>
        <w:tabs>
          <w:tab w:val="left" w:pos="426"/>
        </w:tabs>
        <w:ind w:left="426"/>
        <w:jc w:val="both"/>
        <w:rPr>
          <w:sz w:val="22"/>
          <w:szCs w:val="22"/>
        </w:rPr>
      </w:pPr>
    </w:p>
    <w:p w14:paraId="38A695B7" w14:textId="77777777" w:rsidR="003A0BCE" w:rsidRDefault="003A0BCE" w:rsidP="003A0BCE">
      <w:pPr>
        <w:numPr>
          <w:ilvl w:val="0"/>
          <w:numId w:val="39"/>
        </w:numPr>
        <w:tabs>
          <w:tab w:val="left" w:pos="426"/>
        </w:tabs>
        <w:ind w:left="426" w:hanging="426"/>
        <w:jc w:val="both"/>
        <w:rPr>
          <w:sz w:val="22"/>
          <w:szCs w:val="22"/>
        </w:rPr>
      </w:pPr>
      <w:r w:rsidRPr="003A0BCE">
        <w:rPr>
          <w:sz w:val="22"/>
          <w:szCs w:val="22"/>
        </w:rPr>
        <w:t>Zhotovitel je povinen na svůj náklad zabezpečit Staveniště zejména před vstupem nepovolaných osob, dodržovat hygienické, ekologické a požární předpisy. Škody způsobené živelnými pohromami nebudou Objednatelem hrazeny. Všichni zaměstnanci Zhotovitele, případně zaměstnanci poddodavatele, kteří pro Zhotovitele provádí práce dodavatelsky, musí být proškoleni o bezpečnosti práce na Staveništi. Zhotovitel je povinen zajistit bezpečnost práce a ochranu zdraví na Staveništi podle specifických podmínek.</w:t>
      </w:r>
    </w:p>
    <w:p w14:paraId="1C44CC3C" w14:textId="77777777" w:rsidR="00457DC6" w:rsidRPr="003A0BCE" w:rsidRDefault="00457DC6" w:rsidP="00457DC6">
      <w:pPr>
        <w:tabs>
          <w:tab w:val="left" w:pos="426"/>
        </w:tabs>
        <w:ind w:left="426"/>
        <w:jc w:val="both"/>
        <w:rPr>
          <w:sz w:val="22"/>
          <w:szCs w:val="22"/>
        </w:rPr>
      </w:pPr>
    </w:p>
    <w:p w14:paraId="69CA7002" w14:textId="77777777" w:rsidR="003A0BCE" w:rsidRDefault="003A0BCE" w:rsidP="003A0BCE">
      <w:pPr>
        <w:numPr>
          <w:ilvl w:val="0"/>
          <w:numId w:val="39"/>
        </w:numPr>
        <w:tabs>
          <w:tab w:val="left" w:pos="426"/>
        </w:tabs>
        <w:ind w:left="426" w:hanging="426"/>
        <w:jc w:val="both"/>
        <w:rPr>
          <w:color w:val="000000"/>
          <w:sz w:val="22"/>
          <w:szCs w:val="22"/>
        </w:rPr>
      </w:pPr>
      <w:r w:rsidRPr="003A0BCE">
        <w:rPr>
          <w:color w:val="000000"/>
          <w:sz w:val="22"/>
          <w:szCs w:val="22"/>
        </w:rPr>
        <w:t xml:space="preserve">Vznikne-li Objednateli, coby zadavateli Díla dle Zákona o BOZP, povinnost zajistit koordinátora bezpečnosti a ochrany zdraví při práci na staveništi (dále jen </w:t>
      </w:r>
      <w:r w:rsidRPr="003A0BCE">
        <w:rPr>
          <w:i/>
          <w:color w:val="000000"/>
          <w:sz w:val="22"/>
          <w:szCs w:val="22"/>
        </w:rPr>
        <w:t>„</w:t>
      </w:r>
      <w:r w:rsidRPr="003A0BCE">
        <w:rPr>
          <w:b/>
          <w:i/>
          <w:color w:val="000000"/>
          <w:sz w:val="22"/>
          <w:szCs w:val="22"/>
        </w:rPr>
        <w:t>Koordinátor BOZP</w:t>
      </w:r>
      <w:r w:rsidRPr="003A0BCE">
        <w:rPr>
          <w:i/>
          <w:color w:val="000000"/>
          <w:sz w:val="22"/>
          <w:szCs w:val="22"/>
        </w:rPr>
        <w:t>“</w:t>
      </w:r>
      <w:r w:rsidRPr="003A0BCE">
        <w:rPr>
          <w:color w:val="000000"/>
          <w:sz w:val="22"/>
          <w:szCs w:val="22"/>
        </w:rPr>
        <w:t>), je Zhotovitel povinen při realizaci Díla postupovat v souladu s ustanoveními § 14, § 16, § 17 a § 18 Zákona o BOZP a prováděcího Nařízení vlády č. 591/2006 Sb., tj. zejména Koordinátorovi BOZP poskytovat součinnost potřebnou pro plnění jeho úkolů po celou dobu jeho zapojení do realizace Díla, brát v úvahu podněty a pokyny Koordinátora BOZP, zúčastňovat se kontrolního setkání s Koordinátorem BOZP a postupovat podle dohodnutých opatření a respektovat jeho připomínky a náměty.</w:t>
      </w:r>
    </w:p>
    <w:p w14:paraId="5C65B683" w14:textId="77777777" w:rsidR="00457DC6" w:rsidRPr="003A0BCE" w:rsidRDefault="00457DC6" w:rsidP="00457DC6">
      <w:pPr>
        <w:tabs>
          <w:tab w:val="left" w:pos="426"/>
        </w:tabs>
        <w:ind w:left="426"/>
        <w:jc w:val="both"/>
        <w:rPr>
          <w:color w:val="000000"/>
          <w:sz w:val="22"/>
          <w:szCs w:val="22"/>
        </w:rPr>
      </w:pPr>
    </w:p>
    <w:p w14:paraId="1637F776" w14:textId="77777777" w:rsidR="003A0BCE" w:rsidRDefault="003A0BCE" w:rsidP="003A0BCE">
      <w:pPr>
        <w:numPr>
          <w:ilvl w:val="0"/>
          <w:numId w:val="39"/>
        </w:numPr>
        <w:tabs>
          <w:tab w:val="left" w:pos="426"/>
        </w:tabs>
        <w:ind w:left="426" w:hanging="426"/>
        <w:jc w:val="both"/>
        <w:rPr>
          <w:color w:val="000000"/>
          <w:sz w:val="22"/>
          <w:szCs w:val="22"/>
        </w:rPr>
      </w:pPr>
      <w:r w:rsidRPr="003A0BCE">
        <w:rPr>
          <w:color w:val="000000"/>
          <w:sz w:val="22"/>
          <w:szCs w:val="22"/>
        </w:rPr>
        <w:t xml:space="preserve">Vznikne-li Objednateli, coby zadavateli Díla dle Zákona o BOZP, ve smyslu § 15 odst. 1 nebo 2 Zákona o BOZP povinnost zajistit vyhotovení plánu bezpečnosti a ochrany zdraví při práci na Staveništi (dále jen </w:t>
      </w:r>
      <w:r w:rsidRPr="003A0BCE">
        <w:rPr>
          <w:i/>
          <w:color w:val="000000"/>
          <w:sz w:val="22"/>
          <w:szCs w:val="22"/>
        </w:rPr>
        <w:t>„</w:t>
      </w:r>
      <w:r w:rsidRPr="003A0BCE">
        <w:rPr>
          <w:b/>
          <w:i/>
          <w:color w:val="000000"/>
          <w:sz w:val="22"/>
          <w:szCs w:val="22"/>
        </w:rPr>
        <w:t>Plán BOZP</w:t>
      </w:r>
      <w:r w:rsidRPr="003A0BCE">
        <w:rPr>
          <w:i/>
          <w:color w:val="000000"/>
          <w:sz w:val="22"/>
          <w:szCs w:val="22"/>
        </w:rPr>
        <w:t>“</w:t>
      </w:r>
      <w:r w:rsidRPr="003A0BCE">
        <w:rPr>
          <w:color w:val="000000"/>
          <w:sz w:val="22"/>
          <w:szCs w:val="22"/>
        </w:rPr>
        <w:t xml:space="preserve">), je Zhotovitel povinen dle § 16 Zákona o BOZP v realizační fázi Díla včas předávat informace a podklady potřebné pro zpracování Plánu BOZP, zúčastnit se jeho zpracování včetně jeho případných změn, tento Plán BOZP dodržovat a spolupracovat s Objednatelem a Koordinátorem BOZP na jeho aktualizaci. </w:t>
      </w:r>
    </w:p>
    <w:p w14:paraId="3793898B" w14:textId="77777777" w:rsidR="00457DC6" w:rsidRPr="003A0BCE" w:rsidRDefault="00457DC6" w:rsidP="00457DC6">
      <w:pPr>
        <w:tabs>
          <w:tab w:val="left" w:pos="426"/>
        </w:tabs>
        <w:ind w:left="426"/>
        <w:jc w:val="both"/>
        <w:rPr>
          <w:color w:val="000000"/>
          <w:sz w:val="22"/>
          <w:szCs w:val="22"/>
        </w:rPr>
      </w:pPr>
    </w:p>
    <w:p w14:paraId="7C1D3192" w14:textId="77777777" w:rsidR="003A0BCE" w:rsidRPr="00457DC6" w:rsidRDefault="003A0BCE" w:rsidP="003A0BCE">
      <w:pPr>
        <w:numPr>
          <w:ilvl w:val="0"/>
          <w:numId w:val="39"/>
        </w:numPr>
        <w:tabs>
          <w:tab w:val="left" w:pos="426"/>
        </w:tabs>
        <w:ind w:left="426" w:hanging="426"/>
        <w:jc w:val="both"/>
        <w:rPr>
          <w:sz w:val="22"/>
          <w:szCs w:val="22"/>
        </w:rPr>
      </w:pPr>
      <w:r w:rsidRPr="003A0BCE">
        <w:rPr>
          <w:color w:val="000000"/>
          <w:sz w:val="22"/>
          <w:szCs w:val="22"/>
        </w:rPr>
        <w:t xml:space="preserve">Zhotovitel je povinen dle § 16 písm. a) Zákona o BOZP nejpozději do 8 dnů před zahájením prací na Staveništi doložit Objednateli, že písemně informoval určeného Koordinátora BOZP o pracovních a </w:t>
      </w:r>
      <w:r w:rsidRPr="003A0BCE">
        <w:rPr>
          <w:color w:val="000000"/>
          <w:sz w:val="22"/>
          <w:szCs w:val="22"/>
        </w:rPr>
        <w:lastRenderedPageBreak/>
        <w:t>technologických postupech, které pro realizaci Díla zvolil, o řešení rizik vznikajících při těchto postupech, včetně opatření přijatých k jejich odstranění.</w:t>
      </w:r>
    </w:p>
    <w:p w14:paraId="3CFFF216" w14:textId="77777777" w:rsidR="00457DC6" w:rsidRPr="003A0BCE" w:rsidRDefault="00457DC6" w:rsidP="00457DC6">
      <w:pPr>
        <w:tabs>
          <w:tab w:val="left" w:pos="426"/>
        </w:tabs>
        <w:ind w:left="426"/>
        <w:jc w:val="both"/>
        <w:rPr>
          <w:sz w:val="22"/>
          <w:szCs w:val="22"/>
        </w:rPr>
      </w:pPr>
    </w:p>
    <w:p w14:paraId="0703A7BA" w14:textId="77777777" w:rsidR="003A0BCE" w:rsidRPr="003A0BCE" w:rsidRDefault="003A0BCE" w:rsidP="003A0BCE">
      <w:pPr>
        <w:numPr>
          <w:ilvl w:val="0"/>
          <w:numId w:val="39"/>
        </w:numPr>
        <w:tabs>
          <w:tab w:val="left" w:pos="426"/>
        </w:tabs>
        <w:ind w:left="426" w:hanging="426"/>
        <w:jc w:val="both"/>
        <w:rPr>
          <w:sz w:val="22"/>
          <w:szCs w:val="22"/>
        </w:rPr>
      </w:pPr>
      <w:r w:rsidRPr="003A0BCE">
        <w:rPr>
          <w:sz w:val="22"/>
          <w:szCs w:val="22"/>
        </w:rPr>
        <w:t xml:space="preserve">Zhotovitel je povinen zajistit, aby stavbyvedoucí nebo jeho oprávněný zástupce potvrdil svým podpisem do stavebního deníku každou kontrolní přítomnost případně jmenovaného Koordinátora BOZP na Staveništi včetně doby jeho kontrolní přítomnosti na Staveništi.  </w:t>
      </w:r>
    </w:p>
    <w:p w14:paraId="1F6E2119" w14:textId="77777777" w:rsidR="003A0BCE" w:rsidRDefault="003A0BCE" w:rsidP="00BC729D">
      <w:pPr>
        <w:pStyle w:val="Default"/>
        <w:jc w:val="both"/>
        <w:rPr>
          <w:rFonts w:ascii="Arial" w:hAnsi="Arial" w:cs="Arial"/>
          <w:b/>
          <w:bCs/>
          <w:color w:val="auto"/>
        </w:rPr>
      </w:pPr>
    </w:p>
    <w:p w14:paraId="0419C084" w14:textId="77777777" w:rsidR="00457DC6" w:rsidRPr="001468AE" w:rsidRDefault="00457DC6" w:rsidP="00457DC6">
      <w:pPr>
        <w:pStyle w:val="Default"/>
        <w:rPr>
          <w:rFonts w:ascii="Arial" w:hAnsi="Arial" w:cs="Arial"/>
          <w:b/>
          <w:bCs/>
          <w:color w:val="auto"/>
        </w:rPr>
      </w:pPr>
      <w:r w:rsidRPr="001468AE">
        <w:rPr>
          <w:rFonts w:ascii="Arial" w:hAnsi="Arial" w:cs="Arial"/>
          <w:b/>
          <w:bCs/>
          <w:color w:val="auto"/>
        </w:rPr>
        <w:t xml:space="preserve">Článek VI. </w:t>
      </w:r>
      <w:r>
        <w:rPr>
          <w:rFonts w:ascii="Arial" w:hAnsi="Arial" w:cs="Arial"/>
          <w:b/>
          <w:bCs/>
          <w:color w:val="auto"/>
        </w:rPr>
        <w:t xml:space="preserve"> </w:t>
      </w:r>
    </w:p>
    <w:p w14:paraId="1606C399" w14:textId="3D247BB1" w:rsidR="00BC729D" w:rsidRPr="00EC560E" w:rsidRDefault="00BC729D" w:rsidP="00BC729D">
      <w:pPr>
        <w:pStyle w:val="Default"/>
        <w:jc w:val="both"/>
        <w:rPr>
          <w:rFonts w:ascii="Arial" w:hAnsi="Arial" w:cs="Arial"/>
          <w:b/>
          <w:bCs/>
          <w:color w:val="auto"/>
        </w:rPr>
      </w:pPr>
      <w:r w:rsidRPr="00EC560E">
        <w:rPr>
          <w:rFonts w:ascii="Arial" w:hAnsi="Arial" w:cs="Arial"/>
          <w:b/>
          <w:bCs/>
          <w:color w:val="auto"/>
        </w:rPr>
        <w:t>Množství, jakost a provedení Předmětu</w:t>
      </w:r>
      <w:r w:rsidR="004354B6">
        <w:rPr>
          <w:rFonts w:ascii="Arial" w:hAnsi="Arial" w:cs="Arial"/>
          <w:b/>
          <w:bCs/>
          <w:color w:val="auto"/>
        </w:rPr>
        <w:t xml:space="preserve"> díla</w:t>
      </w:r>
    </w:p>
    <w:p w14:paraId="1C8A7570" w14:textId="77777777" w:rsidR="00BC729D" w:rsidRDefault="00BC729D" w:rsidP="00BC729D">
      <w:pPr>
        <w:pStyle w:val="Default"/>
        <w:jc w:val="both"/>
        <w:rPr>
          <w:rFonts w:ascii="Arial" w:hAnsi="Arial" w:cs="Arial"/>
          <w:b/>
          <w:bCs/>
          <w:color w:val="auto"/>
          <w:highlight w:val="yellow"/>
        </w:rPr>
      </w:pPr>
    </w:p>
    <w:p w14:paraId="43C0697A" w14:textId="77777777" w:rsidR="0052259C" w:rsidRPr="001468AE" w:rsidRDefault="0052259C" w:rsidP="0052259C">
      <w:pPr>
        <w:pStyle w:val="Default"/>
        <w:numPr>
          <w:ilvl w:val="0"/>
          <w:numId w:val="29"/>
        </w:numPr>
        <w:spacing w:before="120"/>
        <w:ind w:left="425" w:hanging="425"/>
        <w:jc w:val="both"/>
        <w:rPr>
          <w:color w:val="auto"/>
          <w:sz w:val="22"/>
          <w:szCs w:val="22"/>
        </w:rPr>
      </w:pPr>
      <w:r>
        <w:rPr>
          <w:color w:val="auto"/>
          <w:sz w:val="22"/>
          <w:szCs w:val="22"/>
        </w:rPr>
        <w:t>Zhotovitel je povinen provést veškeré sjednané stavební úpravy řádně a odborně.</w:t>
      </w:r>
    </w:p>
    <w:p w14:paraId="479B54CC" w14:textId="77777777" w:rsidR="005A4BD9" w:rsidRPr="005A4BD9" w:rsidRDefault="005A4BD9" w:rsidP="005A4BD9">
      <w:pPr>
        <w:pStyle w:val="Default"/>
        <w:numPr>
          <w:ilvl w:val="0"/>
          <w:numId w:val="29"/>
        </w:numPr>
        <w:spacing w:before="120"/>
        <w:ind w:left="425" w:hanging="425"/>
        <w:jc w:val="both"/>
        <w:rPr>
          <w:color w:val="auto"/>
          <w:sz w:val="22"/>
          <w:szCs w:val="22"/>
        </w:rPr>
      </w:pPr>
      <w:r w:rsidRPr="005A4BD9">
        <w:rPr>
          <w:color w:val="auto"/>
          <w:sz w:val="22"/>
          <w:szCs w:val="22"/>
        </w:rPr>
        <w:t xml:space="preserve">Zhotovitel se zavazuje provést </w:t>
      </w:r>
      <w:r>
        <w:rPr>
          <w:color w:val="auto"/>
          <w:sz w:val="22"/>
          <w:szCs w:val="22"/>
        </w:rPr>
        <w:t>D</w:t>
      </w:r>
      <w:r w:rsidRPr="005A4BD9">
        <w:rPr>
          <w:color w:val="auto"/>
          <w:sz w:val="22"/>
          <w:szCs w:val="22"/>
        </w:rPr>
        <w:t>ílo v souladu s technickými a právními předpisy platnými v České republice v době provádění díla. Pro provedení díla jsou závazné všechny platné normy ČSN.</w:t>
      </w:r>
    </w:p>
    <w:p w14:paraId="2D10EA08" w14:textId="77777777" w:rsidR="005A4BD9" w:rsidRPr="005A4BD9" w:rsidRDefault="005A4BD9" w:rsidP="005A4BD9">
      <w:pPr>
        <w:pStyle w:val="Default"/>
        <w:numPr>
          <w:ilvl w:val="0"/>
          <w:numId w:val="29"/>
        </w:numPr>
        <w:spacing w:before="120"/>
        <w:ind w:left="425" w:hanging="425"/>
        <w:jc w:val="both"/>
        <w:rPr>
          <w:color w:val="auto"/>
          <w:sz w:val="22"/>
          <w:szCs w:val="22"/>
        </w:rPr>
      </w:pPr>
      <w:r w:rsidRPr="005A4BD9">
        <w:rPr>
          <w:color w:val="auto"/>
          <w:sz w:val="22"/>
          <w:szCs w:val="22"/>
        </w:rPr>
        <w:t>Zhotovitel se zavazuje průběžně provádět veškeré potřebné zkoušky, měření a atesty k prokázání kvalitativních parametrů předmětu díla.</w:t>
      </w:r>
    </w:p>
    <w:p w14:paraId="17B4037B" w14:textId="4ADE430B" w:rsidR="00CA7725" w:rsidRPr="00815EA2" w:rsidRDefault="00CA7725" w:rsidP="00CA7725">
      <w:pPr>
        <w:pStyle w:val="Default"/>
        <w:numPr>
          <w:ilvl w:val="0"/>
          <w:numId w:val="29"/>
        </w:numPr>
        <w:spacing w:before="120"/>
        <w:ind w:left="425" w:hanging="425"/>
        <w:jc w:val="both"/>
        <w:rPr>
          <w:b/>
          <w:bCs/>
          <w:sz w:val="22"/>
          <w:szCs w:val="22"/>
        </w:rPr>
      </w:pPr>
      <w:r>
        <w:rPr>
          <w:b/>
          <w:bCs/>
          <w:color w:val="auto"/>
          <w:sz w:val="22"/>
          <w:szCs w:val="22"/>
        </w:rPr>
        <w:t>Zhotovitel</w:t>
      </w:r>
      <w:r w:rsidRPr="00815EA2">
        <w:rPr>
          <w:b/>
          <w:bCs/>
          <w:color w:val="auto"/>
          <w:sz w:val="22"/>
          <w:szCs w:val="22"/>
        </w:rPr>
        <w:t xml:space="preserve"> je povinen </w:t>
      </w:r>
      <w:r>
        <w:rPr>
          <w:b/>
          <w:bCs/>
          <w:color w:val="auto"/>
          <w:sz w:val="22"/>
          <w:szCs w:val="22"/>
        </w:rPr>
        <w:t xml:space="preserve">konzultovat a </w:t>
      </w:r>
      <w:r w:rsidRPr="00815EA2">
        <w:rPr>
          <w:b/>
          <w:bCs/>
          <w:color w:val="auto"/>
          <w:sz w:val="22"/>
          <w:szCs w:val="22"/>
        </w:rPr>
        <w:t>koordinovat postup</w:t>
      </w:r>
      <w:r>
        <w:rPr>
          <w:b/>
          <w:bCs/>
          <w:color w:val="auto"/>
          <w:sz w:val="22"/>
          <w:szCs w:val="22"/>
        </w:rPr>
        <w:t xml:space="preserve"> plnění zakázky</w:t>
      </w:r>
      <w:r w:rsidRPr="00815EA2">
        <w:rPr>
          <w:b/>
          <w:bCs/>
          <w:color w:val="auto"/>
          <w:sz w:val="22"/>
          <w:szCs w:val="22"/>
        </w:rPr>
        <w:t xml:space="preserve"> s</w:t>
      </w:r>
      <w:r>
        <w:rPr>
          <w:b/>
          <w:bCs/>
          <w:color w:val="auto"/>
          <w:sz w:val="22"/>
          <w:szCs w:val="22"/>
        </w:rPr>
        <w:t xml:space="preserve">e zástupcem Objednatele a s </w:t>
      </w:r>
      <w:r w:rsidRPr="00815EA2">
        <w:rPr>
          <w:b/>
          <w:bCs/>
          <w:color w:val="auto"/>
          <w:sz w:val="22"/>
          <w:szCs w:val="22"/>
        </w:rPr>
        <w:t>dalšími subjekty, kte</w:t>
      </w:r>
      <w:r>
        <w:rPr>
          <w:b/>
          <w:bCs/>
          <w:color w:val="auto"/>
          <w:sz w:val="22"/>
          <w:szCs w:val="22"/>
        </w:rPr>
        <w:t>ré</w:t>
      </w:r>
      <w:r w:rsidRPr="00815EA2">
        <w:rPr>
          <w:b/>
          <w:bCs/>
          <w:color w:val="auto"/>
          <w:sz w:val="22"/>
          <w:szCs w:val="22"/>
        </w:rPr>
        <w:t xml:space="preserve"> budou na příslušném pracovišt</w:t>
      </w:r>
      <w:r>
        <w:rPr>
          <w:b/>
          <w:bCs/>
          <w:color w:val="auto"/>
          <w:sz w:val="22"/>
          <w:szCs w:val="22"/>
        </w:rPr>
        <w:t>i</w:t>
      </w:r>
      <w:r w:rsidRPr="00815EA2">
        <w:rPr>
          <w:b/>
          <w:bCs/>
          <w:color w:val="auto"/>
          <w:sz w:val="22"/>
          <w:szCs w:val="22"/>
        </w:rPr>
        <w:t xml:space="preserve"> základní školy provádět další</w:t>
      </w:r>
      <w:r>
        <w:rPr>
          <w:b/>
          <w:bCs/>
          <w:color w:val="auto"/>
          <w:sz w:val="22"/>
          <w:szCs w:val="22"/>
        </w:rPr>
        <w:t xml:space="preserve">/navazující </w:t>
      </w:r>
      <w:r w:rsidRPr="00815EA2">
        <w:rPr>
          <w:b/>
          <w:bCs/>
          <w:color w:val="auto"/>
          <w:sz w:val="22"/>
          <w:szCs w:val="22"/>
        </w:rPr>
        <w:t xml:space="preserve">činnosti – </w:t>
      </w:r>
      <w:r>
        <w:rPr>
          <w:b/>
          <w:bCs/>
          <w:color w:val="auto"/>
          <w:sz w:val="22"/>
          <w:szCs w:val="22"/>
        </w:rPr>
        <w:t xml:space="preserve">tj. </w:t>
      </w:r>
      <w:r w:rsidRPr="00815EA2">
        <w:rPr>
          <w:b/>
          <w:bCs/>
          <w:color w:val="auto"/>
          <w:sz w:val="22"/>
          <w:szCs w:val="22"/>
        </w:rPr>
        <w:t xml:space="preserve">dodávka </w:t>
      </w:r>
      <w:r>
        <w:rPr>
          <w:b/>
          <w:bCs/>
          <w:color w:val="auto"/>
          <w:sz w:val="22"/>
          <w:szCs w:val="22"/>
        </w:rPr>
        <w:t xml:space="preserve">pomůcek, </w:t>
      </w:r>
      <w:r w:rsidRPr="00815EA2">
        <w:rPr>
          <w:b/>
          <w:bCs/>
          <w:color w:val="auto"/>
          <w:sz w:val="22"/>
          <w:szCs w:val="22"/>
        </w:rPr>
        <w:t>dodávka IT</w:t>
      </w:r>
      <w:r w:rsidR="00787D7E">
        <w:rPr>
          <w:b/>
          <w:bCs/>
          <w:color w:val="auto"/>
          <w:sz w:val="22"/>
          <w:szCs w:val="22"/>
        </w:rPr>
        <w:t xml:space="preserve"> a nábytku</w:t>
      </w:r>
      <w:r w:rsidRPr="00815EA2">
        <w:rPr>
          <w:b/>
          <w:bCs/>
          <w:color w:val="auto"/>
          <w:sz w:val="22"/>
          <w:szCs w:val="22"/>
        </w:rPr>
        <w:t xml:space="preserve"> </w:t>
      </w:r>
    </w:p>
    <w:p w14:paraId="6FF642BF" w14:textId="654D9020" w:rsidR="00BC729D" w:rsidRPr="001468AE" w:rsidRDefault="00CA7725" w:rsidP="00384E3E">
      <w:pPr>
        <w:pStyle w:val="Default"/>
        <w:numPr>
          <w:ilvl w:val="0"/>
          <w:numId w:val="29"/>
        </w:numPr>
        <w:spacing w:before="120"/>
        <w:ind w:left="425" w:hanging="425"/>
        <w:jc w:val="both"/>
        <w:rPr>
          <w:color w:val="auto"/>
          <w:sz w:val="22"/>
          <w:szCs w:val="22"/>
        </w:rPr>
      </w:pPr>
      <w:r>
        <w:rPr>
          <w:color w:val="auto"/>
          <w:sz w:val="22"/>
          <w:szCs w:val="22"/>
        </w:rPr>
        <w:t>Objednatel j</w:t>
      </w:r>
      <w:r w:rsidR="00BC729D" w:rsidRPr="001468AE">
        <w:rPr>
          <w:color w:val="auto"/>
          <w:sz w:val="22"/>
          <w:szCs w:val="22"/>
        </w:rPr>
        <w:t xml:space="preserve">e oprávněn kontrolovat způsob </w:t>
      </w:r>
      <w:r w:rsidR="00AD5D12">
        <w:rPr>
          <w:color w:val="auto"/>
          <w:sz w:val="22"/>
          <w:szCs w:val="22"/>
        </w:rPr>
        <w:t>provádění</w:t>
      </w:r>
      <w:r>
        <w:rPr>
          <w:color w:val="auto"/>
          <w:sz w:val="22"/>
          <w:szCs w:val="22"/>
        </w:rPr>
        <w:t xml:space="preserve"> stavebních </w:t>
      </w:r>
      <w:r w:rsidR="00BC729D" w:rsidRPr="00016460">
        <w:rPr>
          <w:color w:val="auto"/>
          <w:sz w:val="22"/>
          <w:szCs w:val="22"/>
        </w:rPr>
        <w:t xml:space="preserve">prací. </w:t>
      </w:r>
      <w:r>
        <w:rPr>
          <w:color w:val="auto"/>
          <w:sz w:val="22"/>
          <w:szCs w:val="22"/>
        </w:rPr>
        <w:t xml:space="preserve">Objednatel </w:t>
      </w:r>
      <w:r w:rsidR="00BC729D" w:rsidRPr="001468AE">
        <w:rPr>
          <w:color w:val="auto"/>
          <w:sz w:val="22"/>
          <w:szCs w:val="22"/>
        </w:rPr>
        <w:t xml:space="preserve">je dále oprávněn dávat </w:t>
      </w:r>
      <w:r>
        <w:rPr>
          <w:color w:val="auto"/>
          <w:sz w:val="22"/>
          <w:szCs w:val="22"/>
        </w:rPr>
        <w:t>Zhotovitele</w:t>
      </w:r>
      <w:r w:rsidR="00BC729D" w:rsidRPr="001468AE">
        <w:rPr>
          <w:color w:val="auto"/>
          <w:sz w:val="22"/>
          <w:szCs w:val="22"/>
        </w:rPr>
        <w:t xml:space="preserve"> závazné pokyny ohledně způsobu </w:t>
      </w:r>
      <w:r w:rsidR="000F28F4">
        <w:rPr>
          <w:color w:val="auto"/>
          <w:sz w:val="22"/>
          <w:szCs w:val="22"/>
        </w:rPr>
        <w:t>provádění</w:t>
      </w:r>
      <w:r>
        <w:rPr>
          <w:color w:val="auto"/>
          <w:sz w:val="22"/>
          <w:szCs w:val="22"/>
        </w:rPr>
        <w:t xml:space="preserve"> stavebních </w:t>
      </w:r>
      <w:r w:rsidR="00BC729D" w:rsidRPr="00016460">
        <w:rPr>
          <w:color w:val="auto"/>
          <w:sz w:val="22"/>
          <w:szCs w:val="22"/>
        </w:rPr>
        <w:t xml:space="preserve">prací, </w:t>
      </w:r>
      <w:r w:rsidR="00BC729D" w:rsidRPr="001468AE">
        <w:rPr>
          <w:color w:val="auto"/>
          <w:sz w:val="22"/>
          <w:szCs w:val="22"/>
        </w:rPr>
        <w:t>pokud tyto pokyny nejsou v rozporu s touto Smlouvou nebo právními předpisy.</w:t>
      </w:r>
    </w:p>
    <w:p w14:paraId="556B9B03" w14:textId="24F9CE22" w:rsidR="00BC729D" w:rsidRDefault="00CA7725" w:rsidP="00384E3E">
      <w:pPr>
        <w:pStyle w:val="Default"/>
        <w:numPr>
          <w:ilvl w:val="0"/>
          <w:numId w:val="29"/>
        </w:numPr>
        <w:spacing w:before="120"/>
        <w:ind w:left="425" w:hanging="425"/>
        <w:jc w:val="both"/>
        <w:rPr>
          <w:color w:val="auto"/>
          <w:sz w:val="22"/>
          <w:szCs w:val="22"/>
        </w:rPr>
      </w:pPr>
      <w:r>
        <w:rPr>
          <w:color w:val="auto"/>
          <w:sz w:val="22"/>
          <w:szCs w:val="22"/>
        </w:rPr>
        <w:t>Zhotovitel</w:t>
      </w:r>
      <w:r w:rsidR="00BC729D" w:rsidRPr="001468AE">
        <w:rPr>
          <w:color w:val="auto"/>
          <w:sz w:val="22"/>
          <w:szCs w:val="22"/>
        </w:rPr>
        <w:t xml:space="preserve"> je povinen v místě plnění udržovat pořádek a čistotu, zajistit průběžný úklid všech druhů odpadů, které během </w:t>
      </w:r>
      <w:r w:rsidR="000F28F4">
        <w:rPr>
          <w:color w:val="auto"/>
          <w:sz w:val="22"/>
          <w:szCs w:val="22"/>
        </w:rPr>
        <w:t>provádění</w:t>
      </w:r>
      <w:r>
        <w:rPr>
          <w:color w:val="auto"/>
          <w:sz w:val="22"/>
          <w:szCs w:val="22"/>
        </w:rPr>
        <w:t xml:space="preserve"> stavebních </w:t>
      </w:r>
      <w:r w:rsidR="00BC729D" w:rsidRPr="00016460">
        <w:rPr>
          <w:color w:val="auto"/>
          <w:sz w:val="22"/>
          <w:szCs w:val="22"/>
        </w:rPr>
        <w:t xml:space="preserve">prací </w:t>
      </w:r>
      <w:r w:rsidR="00BC729D" w:rsidRPr="001468AE">
        <w:rPr>
          <w:color w:val="auto"/>
          <w:sz w:val="22"/>
          <w:szCs w:val="22"/>
        </w:rPr>
        <w:t xml:space="preserve">vzniknou.       </w:t>
      </w:r>
    </w:p>
    <w:p w14:paraId="1C26A539" w14:textId="77777777" w:rsidR="00ED662F" w:rsidRDefault="00ED662F" w:rsidP="00BC729D">
      <w:pPr>
        <w:pStyle w:val="Default"/>
        <w:rPr>
          <w:rFonts w:ascii="Arial" w:hAnsi="Arial" w:cs="Arial"/>
          <w:b/>
          <w:bCs/>
          <w:color w:val="auto"/>
        </w:rPr>
      </w:pPr>
    </w:p>
    <w:p w14:paraId="119D3B19" w14:textId="6AFB3761" w:rsidR="00BC729D" w:rsidRPr="001468AE" w:rsidRDefault="00BC729D" w:rsidP="00BC729D">
      <w:pPr>
        <w:pStyle w:val="Default"/>
        <w:rPr>
          <w:rFonts w:ascii="Arial" w:hAnsi="Arial" w:cs="Arial"/>
          <w:b/>
          <w:bCs/>
          <w:color w:val="auto"/>
        </w:rPr>
      </w:pPr>
      <w:r w:rsidRPr="001468AE">
        <w:rPr>
          <w:rFonts w:ascii="Arial" w:hAnsi="Arial" w:cs="Arial"/>
          <w:b/>
          <w:bCs/>
          <w:color w:val="auto"/>
        </w:rPr>
        <w:t>Článek VI</w:t>
      </w:r>
      <w:r w:rsidR="00457DC6">
        <w:rPr>
          <w:rFonts w:ascii="Arial" w:hAnsi="Arial" w:cs="Arial"/>
          <w:b/>
          <w:bCs/>
          <w:color w:val="auto"/>
        </w:rPr>
        <w:t>I</w:t>
      </w:r>
      <w:r w:rsidRPr="001468AE">
        <w:rPr>
          <w:rFonts w:ascii="Arial" w:hAnsi="Arial" w:cs="Arial"/>
          <w:b/>
          <w:bCs/>
          <w:color w:val="auto"/>
        </w:rPr>
        <w:t xml:space="preserve">. </w:t>
      </w:r>
      <w:r w:rsidR="004B4D93">
        <w:rPr>
          <w:rFonts w:ascii="Arial" w:hAnsi="Arial" w:cs="Arial"/>
          <w:b/>
          <w:bCs/>
          <w:color w:val="auto"/>
        </w:rPr>
        <w:t xml:space="preserve"> </w:t>
      </w:r>
    </w:p>
    <w:p w14:paraId="57F0FB2F" w14:textId="6CC793CB" w:rsidR="00BC729D" w:rsidRPr="00D616F6" w:rsidRDefault="00BC729D" w:rsidP="00BC729D">
      <w:pPr>
        <w:pStyle w:val="Default"/>
        <w:jc w:val="both"/>
        <w:rPr>
          <w:rFonts w:ascii="Arial" w:hAnsi="Arial" w:cs="Arial"/>
          <w:b/>
          <w:color w:val="auto"/>
        </w:rPr>
      </w:pPr>
      <w:r w:rsidRPr="001468AE">
        <w:rPr>
          <w:rFonts w:ascii="Arial" w:hAnsi="Arial" w:cs="Arial"/>
          <w:b/>
          <w:bCs/>
          <w:color w:val="auto"/>
        </w:rPr>
        <w:t xml:space="preserve">Dodání, odevzdání a převzetí Předmětu </w:t>
      </w:r>
      <w:r w:rsidR="00CA7725">
        <w:rPr>
          <w:rFonts w:ascii="Arial" w:hAnsi="Arial" w:cs="Arial"/>
          <w:b/>
          <w:bCs/>
          <w:color w:val="auto"/>
        </w:rPr>
        <w:t>díla</w:t>
      </w:r>
      <w:r w:rsidRPr="001468AE">
        <w:rPr>
          <w:rFonts w:ascii="Arial" w:hAnsi="Arial" w:cs="Arial"/>
          <w:b/>
          <w:bCs/>
          <w:color w:val="auto"/>
        </w:rPr>
        <w:t>, přechod vlastnického práva a</w:t>
      </w:r>
      <w:r>
        <w:rPr>
          <w:rFonts w:ascii="Arial" w:hAnsi="Arial" w:cs="Arial"/>
          <w:b/>
          <w:bCs/>
          <w:color w:val="auto"/>
        </w:rPr>
        <w:t> </w:t>
      </w:r>
      <w:r w:rsidRPr="001468AE">
        <w:rPr>
          <w:rFonts w:ascii="Arial" w:hAnsi="Arial" w:cs="Arial"/>
          <w:b/>
          <w:bCs/>
          <w:color w:val="auto"/>
        </w:rPr>
        <w:t xml:space="preserve">nebezpečí škody </w:t>
      </w:r>
    </w:p>
    <w:p w14:paraId="52E11064" w14:textId="77777777" w:rsidR="00BC729D" w:rsidRDefault="00BC729D" w:rsidP="00BC729D">
      <w:pPr>
        <w:pStyle w:val="Default"/>
        <w:rPr>
          <w:rFonts w:ascii="Arial" w:hAnsi="Arial" w:cs="Arial"/>
          <w:color w:val="auto"/>
        </w:rPr>
      </w:pPr>
    </w:p>
    <w:p w14:paraId="6EB80D9B" w14:textId="1ADDECA3" w:rsidR="00C65BFF" w:rsidRDefault="00C65BFF" w:rsidP="00C65BFF">
      <w:pPr>
        <w:numPr>
          <w:ilvl w:val="0"/>
          <w:numId w:val="44"/>
        </w:numPr>
        <w:autoSpaceDE w:val="0"/>
        <w:autoSpaceDN w:val="0"/>
        <w:adjustRightInd w:val="0"/>
        <w:ind w:left="426" w:hanging="426"/>
        <w:jc w:val="both"/>
        <w:rPr>
          <w:sz w:val="22"/>
          <w:szCs w:val="22"/>
        </w:rPr>
      </w:pPr>
      <w:r w:rsidRPr="00C65BFF">
        <w:rPr>
          <w:sz w:val="22"/>
          <w:szCs w:val="22"/>
        </w:rPr>
        <w:t xml:space="preserve">Závazek Zhotovitele provést Dílo je splněn jeho řádným dokončením a předáním Objednateli. Dílo se považuje za řádně dokončené v termínu dle čl. IV. této Smlouvy, jestliže nebude při převzetí vykazovat žádné vady a nedodělky, veškeré zkoušky skončí požadovaným výsledkem a Zhotovitel předá Objednateli veškeré požadované doklady. Dílo je také možné převzít s výhradou dle odst. 6 tohoto článku. </w:t>
      </w:r>
    </w:p>
    <w:p w14:paraId="016D7AFB" w14:textId="77777777" w:rsidR="00B9609A" w:rsidRPr="00C65BFF" w:rsidRDefault="00B9609A" w:rsidP="00B9609A">
      <w:pPr>
        <w:autoSpaceDE w:val="0"/>
        <w:autoSpaceDN w:val="0"/>
        <w:adjustRightInd w:val="0"/>
        <w:ind w:left="426"/>
        <w:jc w:val="both"/>
        <w:rPr>
          <w:sz w:val="22"/>
          <w:szCs w:val="22"/>
        </w:rPr>
      </w:pPr>
    </w:p>
    <w:p w14:paraId="25EED877" w14:textId="77777777" w:rsidR="00C65BFF" w:rsidRDefault="00C65BFF" w:rsidP="00C65BFF">
      <w:pPr>
        <w:numPr>
          <w:ilvl w:val="0"/>
          <w:numId w:val="44"/>
        </w:numPr>
        <w:autoSpaceDE w:val="0"/>
        <w:autoSpaceDN w:val="0"/>
        <w:adjustRightInd w:val="0"/>
        <w:ind w:left="426" w:hanging="426"/>
        <w:jc w:val="both"/>
        <w:rPr>
          <w:sz w:val="22"/>
          <w:szCs w:val="22"/>
        </w:rPr>
      </w:pPr>
      <w:r w:rsidRPr="00C65BFF">
        <w:rPr>
          <w:sz w:val="22"/>
          <w:szCs w:val="22"/>
        </w:rPr>
        <w:t>Zhotovitel oznámí písemně Objednateli nejpozději 3 dny po dokončení Díla, že je Dílo (jako celek) připraveno k předání. Přejímací řízení o předání Díla Objednatel zahájí nejpozději do 3 pracovních dnů od obdržení písemného oznámení Zhotovitele a ukončeno nejpozději do 5 pracovních dnů ode dne jeho zahájení, pokud nebo dohodnuto jinak. K předání a převzetí Díla je Objednatel povinen pozvat osoby vykonávající technický dozor stavebníka a autorský dozor projektanta.</w:t>
      </w:r>
    </w:p>
    <w:p w14:paraId="3994BDD5" w14:textId="77777777" w:rsidR="00B601F7" w:rsidRPr="00C65BFF" w:rsidRDefault="00B601F7" w:rsidP="00B601F7">
      <w:pPr>
        <w:autoSpaceDE w:val="0"/>
        <w:autoSpaceDN w:val="0"/>
        <w:adjustRightInd w:val="0"/>
        <w:ind w:left="426"/>
        <w:jc w:val="both"/>
        <w:rPr>
          <w:sz w:val="22"/>
          <w:szCs w:val="22"/>
        </w:rPr>
      </w:pPr>
    </w:p>
    <w:p w14:paraId="56F30919" w14:textId="77777777" w:rsidR="00C65BFF" w:rsidRDefault="00C65BFF" w:rsidP="00C65BFF">
      <w:pPr>
        <w:numPr>
          <w:ilvl w:val="0"/>
          <w:numId w:val="44"/>
        </w:numPr>
        <w:tabs>
          <w:tab w:val="left" w:pos="426"/>
        </w:tabs>
        <w:ind w:left="426" w:right="68" w:hanging="426"/>
        <w:jc w:val="both"/>
        <w:rPr>
          <w:sz w:val="22"/>
          <w:szCs w:val="22"/>
        </w:rPr>
      </w:pPr>
      <w:r w:rsidRPr="00C65BFF">
        <w:rPr>
          <w:sz w:val="22"/>
          <w:szCs w:val="22"/>
        </w:rPr>
        <w:t xml:space="preserve">O předání, tj. o odevzdání a převzetí, Díla pořídí Objednatel se Zhotovitelem zápis o jeho předání (dále jen </w:t>
      </w:r>
      <w:r w:rsidRPr="00C65BFF">
        <w:rPr>
          <w:i/>
          <w:sz w:val="22"/>
          <w:szCs w:val="22"/>
        </w:rPr>
        <w:t>„Předávací protokol“</w:t>
      </w:r>
      <w:r w:rsidRPr="00C65BFF">
        <w:rPr>
          <w:sz w:val="22"/>
          <w:szCs w:val="22"/>
        </w:rPr>
        <w:t xml:space="preserve">), podepsaný zástupci obou smluvních stran, a to ve 2 stejnopisech, kdy každá smluvní strana si ponechá 1 takový stejnopis. Předávací protokol bude obsahovat soupis případných vad a nedodělků Díla s termínem jejich odstranění, délku záruky. Zhotovitel a Objednatel jsou dále oprávněni uvést v Předávacím protokole cokoliv, co budou považovat za nutné. </w:t>
      </w:r>
    </w:p>
    <w:p w14:paraId="29B3BB50" w14:textId="77777777" w:rsidR="00B601F7" w:rsidRPr="00C65BFF" w:rsidRDefault="00B601F7" w:rsidP="00B601F7">
      <w:pPr>
        <w:tabs>
          <w:tab w:val="left" w:pos="426"/>
        </w:tabs>
        <w:ind w:left="426" w:right="68"/>
        <w:jc w:val="both"/>
        <w:rPr>
          <w:sz w:val="22"/>
          <w:szCs w:val="22"/>
        </w:rPr>
      </w:pPr>
    </w:p>
    <w:p w14:paraId="44B0E2F1" w14:textId="77777777" w:rsidR="00C65BFF" w:rsidRDefault="00C65BFF" w:rsidP="00C65BFF">
      <w:pPr>
        <w:numPr>
          <w:ilvl w:val="0"/>
          <w:numId w:val="44"/>
        </w:numPr>
        <w:tabs>
          <w:tab w:val="left" w:pos="426"/>
        </w:tabs>
        <w:ind w:left="426" w:right="68" w:hanging="426"/>
        <w:jc w:val="both"/>
        <w:rPr>
          <w:sz w:val="22"/>
          <w:szCs w:val="22"/>
        </w:rPr>
      </w:pPr>
      <w:r w:rsidRPr="00C65BFF">
        <w:rPr>
          <w:sz w:val="22"/>
          <w:szCs w:val="22"/>
        </w:rPr>
        <w:t xml:space="preserve">Pokud Objednatel odmítá Dílo převzít, uvedou smluvní strany v Předávacím protokole svá stanoviska a jejich odůvodnění. Po odstranění nedostatků, pro které Objednatel odmítl dílo převzít, se opakuje odevzdání a převzetí Díla v nezbytně nutném rozsahu. Z opakovaného odevzdání a převzetí Díla sepíší smluvní strany dodatek k předmětnému Předávacímu protokolu, v němž Objednatel prohlásí, zda Dílo od </w:t>
      </w:r>
      <w:r w:rsidRPr="00C65BFF">
        <w:rPr>
          <w:sz w:val="22"/>
          <w:szCs w:val="22"/>
        </w:rPr>
        <w:lastRenderedPageBreak/>
        <w:t>Zhotovitele přejímá. Smluvní strany se dohodly na vyloučení použití ustanovení § 2609 Občanského zákoníku.</w:t>
      </w:r>
    </w:p>
    <w:p w14:paraId="15B05168" w14:textId="77777777" w:rsidR="00B601F7" w:rsidRPr="00C65BFF" w:rsidRDefault="00B601F7" w:rsidP="00B601F7">
      <w:pPr>
        <w:tabs>
          <w:tab w:val="left" w:pos="426"/>
        </w:tabs>
        <w:ind w:left="426" w:right="68"/>
        <w:jc w:val="both"/>
        <w:rPr>
          <w:sz w:val="22"/>
          <w:szCs w:val="22"/>
        </w:rPr>
      </w:pPr>
    </w:p>
    <w:p w14:paraId="50FF0FBE" w14:textId="77777777" w:rsidR="00C65BFF" w:rsidRPr="00C65BFF" w:rsidRDefault="00C65BFF" w:rsidP="00C65BFF">
      <w:pPr>
        <w:numPr>
          <w:ilvl w:val="0"/>
          <w:numId w:val="44"/>
        </w:numPr>
        <w:autoSpaceDE w:val="0"/>
        <w:autoSpaceDN w:val="0"/>
        <w:adjustRightInd w:val="0"/>
        <w:ind w:left="426" w:right="68" w:hanging="426"/>
        <w:jc w:val="both"/>
        <w:rPr>
          <w:sz w:val="22"/>
          <w:szCs w:val="22"/>
        </w:rPr>
      </w:pPr>
      <w:r w:rsidRPr="00C65BFF">
        <w:rPr>
          <w:sz w:val="22"/>
          <w:szCs w:val="22"/>
        </w:rPr>
        <w:t>Při předání Díla je Zhotovitel Objednateli povinen předat zejména tyto doklady:</w:t>
      </w:r>
    </w:p>
    <w:p w14:paraId="640BBDD8" w14:textId="77777777" w:rsidR="00C65BFF" w:rsidRPr="00C65BFF" w:rsidRDefault="00C65BFF" w:rsidP="00C65BFF">
      <w:pPr>
        <w:numPr>
          <w:ilvl w:val="0"/>
          <w:numId w:val="45"/>
        </w:numPr>
        <w:autoSpaceDE w:val="0"/>
        <w:autoSpaceDN w:val="0"/>
        <w:adjustRightInd w:val="0"/>
        <w:ind w:left="993" w:hanging="426"/>
        <w:jc w:val="both"/>
        <w:rPr>
          <w:sz w:val="22"/>
          <w:szCs w:val="22"/>
        </w:rPr>
      </w:pPr>
      <w:r w:rsidRPr="00C65BFF">
        <w:rPr>
          <w:sz w:val="22"/>
          <w:szCs w:val="22"/>
        </w:rPr>
        <w:t xml:space="preserve">listinu, která bude obsahovat dostatečný a úplný popis provedených prací a dodávek, soupis dodaného materiálu, náklady na odvoz demontovaného materiálu a na likvidaci odpadu (dále jen </w:t>
      </w:r>
      <w:r w:rsidRPr="00C65BFF">
        <w:rPr>
          <w:i/>
          <w:sz w:val="22"/>
          <w:szCs w:val="22"/>
        </w:rPr>
        <w:t>„Soupis provedených prací a dodávek“</w:t>
      </w:r>
      <w:r w:rsidRPr="00C65BFF">
        <w:rPr>
          <w:sz w:val="22"/>
          <w:szCs w:val="22"/>
        </w:rPr>
        <w:t>); Soupis provedených prací a dodávek je Zhotovitel povinen předložit k podpisu zástupci Objednatele,</w:t>
      </w:r>
    </w:p>
    <w:p w14:paraId="317EEECC" w14:textId="77777777" w:rsidR="00C65BFF" w:rsidRPr="00C65BFF" w:rsidRDefault="00C65BFF" w:rsidP="00C65BFF">
      <w:pPr>
        <w:numPr>
          <w:ilvl w:val="0"/>
          <w:numId w:val="45"/>
        </w:numPr>
        <w:autoSpaceDE w:val="0"/>
        <w:autoSpaceDN w:val="0"/>
        <w:adjustRightInd w:val="0"/>
        <w:ind w:left="993" w:hanging="426"/>
        <w:jc w:val="both"/>
        <w:rPr>
          <w:sz w:val="22"/>
          <w:szCs w:val="22"/>
        </w:rPr>
      </w:pPr>
      <w:r w:rsidRPr="00C65BFF">
        <w:rPr>
          <w:sz w:val="22"/>
          <w:szCs w:val="22"/>
        </w:rPr>
        <w:t>stavební deník a případně i deník víceprací a méněprací,</w:t>
      </w:r>
    </w:p>
    <w:p w14:paraId="6D9BCE17" w14:textId="77777777" w:rsidR="00C65BFF" w:rsidRPr="00C65BFF" w:rsidRDefault="00C65BFF" w:rsidP="00C65BFF">
      <w:pPr>
        <w:numPr>
          <w:ilvl w:val="0"/>
          <w:numId w:val="45"/>
        </w:numPr>
        <w:autoSpaceDE w:val="0"/>
        <w:autoSpaceDN w:val="0"/>
        <w:adjustRightInd w:val="0"/>
        <w:ind w:left="993" w:hanging="426"/>
        <w:jc w:val="both"/>
        <w:rPr>
          <w:sz w:val="22"/>
          <w:szCs w:val="22"/>
        </w:rPr>
      </w:pPr>
      <w:r w:rsidRPr="00C65BFF">
        <w:rPr>
          <w:sz w:val="22"/>
          <w:szCs w:val="22"/>
        </w:rPr>
        <w:t>ověřenou dokumentaci stavby odpovídající jejímu skutečnému provedení podle vydaných povolení, projektovou dokumentaci skutečného provedení Díla ve 2 stejnopisech,</w:t>
      </w:r>
    </w:p>
    <w:p w14:paraId="0D3E3B39" w14:textId="77777777" w:rsidR="00C65BFF" w:rsidRPr="00C65BFF" w:rsidRDefault="00C65BFF" w:rsidP="00C65BFF">
      <w:pPr>
        <w:numPr>
          <w:ilvl w:val="0"/>
          <w:numId w:val="45"/>
        </w:numPr>
        <w:autoSpaceDE w:val="0"/>
        <w:autoSpaceDN w:val="0"/>
        <w:adjustRightInd w:val="0"/>
        <w:ind w:left="993" w:hanging="426"/>
        <w:jc w:val="both"/>
        <w:rPr>
          <w:sz w:val="22"/>
          <w:szCs w:val="22"/>
        </w:rPr>
      </w:pPr>
      <w:r w:rsidRPr="00C65BFF">
        <w:rPr>
          <w:sz w:val="22"/>
          <w:szCs w:val="22"/>
        </w:rPr>
        <w:t xml:space="preserve">atesty použitých výrobků a materiálů, </w:t>
      </w:r>
    </w:p>
    <w:p w14:paraId="2772BEB8" w14:textId="77777777" w:rsidR="00C65BFF" w:rsidRPr="00C65BFF" w:rsidRDefault="00C65BFF" w:rsidP="00C65BFF">
      <w:pPr>
        <w:numPr>
          <w:ilvl w:val="0"/>
          <w:numId w:val="45"/>
        </w:numPr>
        <w:autoSpaceDE w:val="0"/>
        <w:autoSpaceDN w:val="0"/>
        <w:adjustRightInd w:val="0"/>
        <w:ind w:left="993" w:hanging="426"/>
        <w:jc w:val="both"/>
        <w:rPr>
          <w:sz w:val="22"/>
          <w:szCs w:val="22"/>
        </w:rPr>
      </w:pPr>
      <w:r w:rsidRPr="00C65BFF">
        <w:rPr>
          <w:sz w:val="22"/>
          <w:szCs w:val="22"/>
        </w:rPr>
        <w:t xml:space="preserve">prohlášení o shodě, </w:t>
      </w:r>
    </w:p>
    <w:p w14:paraId="780B577B" w14:textId="77777777" w:rsidR="00C65BFF" w:rsidRPr="00C65BFF" w:rsidRDefault="00C65BFF" w:rsidP="00C65BFF">
      <w:pPr>
        <w:numPr>
          <w:ilvl w:val="0"/>
          <w:numId w:val="45"/>
        </w:numPr>
        <w:autoSpaceDE w:val="0"/>
        <w:autoSpaceDN w:val="0"/>
        <w:adjustRightInd w:val="0"/>
        <w:ind w:left="993" w:hanging="426"/>
        <w:jc w:val="both"/>
        <w:rPr>
          <w:sz w:val="22"/>
          <w:szCs w:val="22"/>
        </w:rPr>
      </w:pPr>
      <w:r w:rsidRPr="00C65BFF">
        <w:rPr>
          <w:sz w:val="22"/>
          <w:szCs w:val="22"/>
        </w:rPr>
        <w:t>certifikáty na použité materiály,</w:t>
      </w:r>
    </w:p>
    <w:p w14:paraId="66280430" w14:textId="77777777" w:rsidR="00C65BFF" w:rsidRPr="00C65BFF" w:rsidRDefault="00C65BFF" w:rsidP="00C65BFF">
      <w:pPr>
        <w:numPr>
          <w:ilvl w:val="0"/>
          <w:numId w:val="45"/>
        </w:numPr>
        <w:autoSpaceDE w:val="0"/>
        <w:autoSpaceDN w:val="0"/>
        <w:adjustRightInd w:val="0"/>
        <w:ind w:left="992" w:hanging="425"/>
        <w:jc w:val="both"/>
        <w:rPr>
          <w:sz w:val="22"/>
          <w:szCs w:val="22"/>
        </w:rPr>
      </w:pPr>
      <w:r w:rsidRPr="00C65BFF">
        <w:rPr>
          <w:sz w:val="22"/>
          <w:szCs w:val="22"/>
        </w:rPr>
        <w:t>zápisy a osvědčení o provedených zkouškách,</w:t>
      </w:r>
    </w:p>
    <w:p w14:paraId="2835A50B" w14:textId="77777777" w:rsidR="00C65BFF" w:rsidRPr="00C65BFF" w:rsidRDefault="00C65BFF" w:rsidP="00C65BFF">
      <w:pPr>
        <w:numPr>
          <w:ilvl w:val="0"/>
          <w:numId w:val="45"/>
        </w:numPr>
        <w:autoSpaceDE w:val="0"/>
        <w:autoSpaceDN w:val="0"/>
        <w:adjustRightInd w:val="0"/>
        <w:ind w:left="992" w:hanging="425"/>
        <w:jc w:val="both"/>
        <w:rPr>
          <w:sz w:val="22"/>
          <w:szCs w:val="22"/>
        </w:rPr>
      </w:pPr>
      <w:r w:rsidRPr="00C65BFF">
        <w:rPr>
          <w:sz w:val="22"/>
          <w:szCs w:val="22"/>
        </w:rPr>
        <w:t>revizní zprávy,</w:t>
      </w:r>
    </w:p>
    <w:p w14:paraId="2D095749" w14:textId="77777777" w:rsidR="00C65BFF" w:rsidRPr="00C65BFF" w:rsidRDefault="00C65BFF" w:rsidP="00C65BFF">
      <w:pPr>
        <w:numPr>
          <w:ilvl w:val="0"/>
          <w:numId w:val="45"/>
        </w:numPr>
        <w:autoSpaceDE w:val="0"/>
        <w:autoSpaceDN w:val="0"/>
        <w:adjustRightInd w:val="0"/>
        <w:ind w:left="993" w:hanging="426"/>
        <w:jc w:val="both"/>
        <w:rPr>
          <w:sz w:val="22"/>
          <w:szCs w:val="22"/>
        </w:rPr>
      </w:pPr>
      <w:r w:rsidRPr="00C65BFF">
        <w:rPr>
          <w:sz w:val="22"/>
          <w:szCs w:val="22"/>
        </w:rPr>
        <w:t xml:space="preserve">     řádně vyplněné záruční listy,</w:t>
      </w:r>
      <w:r w:rsidRPr="00C65BFF">
        <w:rPr>
          <w:sz w:val="22"/>
          <w:szCs w:val="22"/>
        </w:rPr>
        <w:tab/>
      </w:r>
      <w:r w:rsidRPr="00C65BFF">
        <w:rPr>
          <w:sz w:val="22"/>
          <w:szCs w:val="22"/>
        </w:rPr>
        <w:tab/>
      </w:r>
      <w:r w:rsidRPr="00C65BFF">
        <w:rPr>
          <w:sz w:val="22"/>
          <w:szCs w:val="22"/>
        </w:rPr>
        <w:tab/>
      </w:r>
      <w:r w:rsidRPr="00C65BFF">
        <w:rPr>
          <w:sz w:val="22"/>
          <w:szCs w:val="22"/>
        </w:rPr>
        <w:tab/>
      </w:r>
      <w:r w:rsidRPr="00C65BFF">
        <w:rPr>
          <w:sz w:val="22"/>
          <w:szCs w:val="22"/>
        </w:rPr>
        <w:tab/>
      </w:r>
      <w:r w:rsidRPr="00C65BFF">
        <w:rPr>
          <w:sz w:val="22"/>
          <w:szCs w:val="22"/>
        </w:rPr>
        <w:tab/>
      </w:r>
      <w:r w:rsidRPr="00C65BFF">
        <w:rPr>
          <w:sz w:val="22"/>
          <w:szCs w:val="22"/>
        </w:rPr>
        <w:tab/>
      </w:r>
    </w:p>
    <w:p w14:paraId="5A665F83" w14:textId="77777777" w:rsidR="00C65BFF" w:rsidRPr="00C65BFF" w:rsidRDefault="00C65BFF" w:rsidP="00C65BFF">
      <w:pPr>
        <w:numPr>
          <w:ilvl w:val="0"/>
          <w:numId w:val="45"/>
        </w:numPr>
        <w:autoSpaceDE w:val="0"/>
        <w:autoSpaceDN w:val="0"/>
        <w:adjustRightInd w:val="0"/>
        <w:ind w:left="993" w:hanging="426"/>
        <w:jc w:val="both"/>
        <w:rPr>
          <w:sz w:val="22"/>
          <w:szCs w:val="22"/>
        </w:rPr>
      </w:pPr>
      <w:r w:rsidRPr="00C65BFF">
        <w:rPr>
          <w:sz w:val="22"/>
          <w:szCs w:val="22"/>
        </w:rPr>
        <w:t xml:space="preserve">     doklady o likvidaci odpadů,</w:t>
      </w:r>
    </w:p>
    <w:p w14:paraId="246B162F" w14:textId="77777777" w:rsidR="00C65BFF" w:rsidRPr="00C65BFF" w:rsidRDefault="00C65BFF" w:rsidP="00C65BFF">
      <w:pPr>
        <w:numPr>
          <w:ilvl w:val="0"/>
          <w:numId w:val="45"/>
        </w:numPr>
        <w:autoSpaceDE w:val="0"/>
        <w:autoSpaceDN w:val="0"/>
        <w:adjustRightInd w:val="0"/>
        <w:ind w:left="993" w:hanging="426"/>
        <w:jc w:val="both"/>
        <w:rPr>
          <w:sz w:val="22"/>
          <w:szCs w:val="22"/>
        </w:rPr>
      </w:pPr>
      <w:r w:rsidRPr="00C65BFF">
        <w:rPr>
          <w:sz w:val="22"/>
          <w:szCs w:val="22"/>
        </w:rPr>
        <w:t>jiné doklady související s prováděním Díla, jeho dokončením a uvedením do provozu nebo       jinak se vztahující k Dílu.</w:t>
      </w:r>
    </w:p>
    <w:p w14:paraId="3B3ECAA3" w14:textId="77777777" w:rsidR="00C65BFF" w:rsidRPr="00C65BFF" w:rsidRDefault="00C65BFF" w:rsidP="00C65BFF">
      <w:pPr>
        <w:numPr>
          <w:ilvl w:val="0"/>
          <w:numId w:val="45"/>
        </w:numPr>
        <w:autoSpaceDE w:val="0"/>
        <w:autoSpaceDN w:val="0"/>
        <w:adjustRightInd w:val="0"/>
        <w:ind w:left="993" w:hanging="426"/>
        <w:jc w:val="both"/>
        <w:rPr>
          <w:sz w:val="22"/>
          <w:szCs w:val="22"/>
        </w:rPr>
      </w:pPr>
      <w:r w:rsidRPr="00C65BFF">
        <w:rPr>
          <w:sz w:val="22"/>
          <w:szCs w:val="22"/>
        </w:rPr>
        <w:t xml:space="preserve">     klasifikace produkce dle CZ-CPA, CC-CZ, CZ-CPV.</w:t>
      </w:r>
    </w:p>
    <w:p w14:paraId="53665D7E" w14:textId="77777777" w:rsidR="00F95000" w:rsidRDefault="00F95000" w:rsidP="00F95000">
      <w:pPr>
        <w:autoSpaceDE w:val="0"/>
        <w:autoSpaceDN w:val="0"/>
        <w:adjustRightInd w:val="0"/>
        <w:ind w:left="426"/>
        <w:jc w:val="both"/>
        <w:rPr>
          <w:sz w:val="22"/>
          <w:szCs w:val="22"/>
        </w:rPr>
      </w:pPr>
    </w:p>
    <w:p w14:paraId="72F0A694" w14:textId="6625CE40" w:rsidR="00C65BFF" w:rsidRDefault="00C65BFF" w:rsidP="00C65BFF">
      <w:pPr>
        <w:numPr>
          <w:ilvl w:val="0"/>
          <w:numId w:val="44"/>
        </w:numPr>
        <w:autoSpaceDE w:val="0"/>
        <w:autoSpaceDN w:val="0"/>
        <w:adjustRightInd w:val="0"/>
        <w:ind w:left="426" w:hanging="426"/>
        <w:jc w:val="both"/>
        <w:rPr>
          <w:sz w:val="22"/>
          <w:szCs w:val="22"/>
        </w:rPr>
      </w:pPr>
      <w:r w:rsidRPr="00C65BFF">
        <w:rPr>
          <w:sz w:val="22"/>
          <w:szCs w:val="22"/>
        </w:rPr>
        <w:t>Při předání Díla provede Objednatel kontrolu Díla, které následně převezme s výhradami, nebo bez výhrad. Objednatel může převzít Dílo, které vykazuje drobné vady a nedodělky, které samy o sobě ani ve spojení s jinými nebrání užívání Díla funkčně nebo esteticky, ani jeho užívání podstatným způsobem neomezují, tj. s výhradou. V tomto případě je Zhotovitel povinen odstranit tyto vady a nedodělky v termínu uvedeném v Předávacím protokole a délku jejich záruky.</w:t>
      </w:r>
    </w:p>
    <w:p w14:paraId="1D05063E" w14:textId="77777777" w:rsidR="00F95000" w:rsidRPr="00C65BFF" w:rsidRDefault="00F95000" w:rsidP="00F95000">
      <w:pPr>
        <w:autoSpaceDE w:val="0"/>
        <w:autoSpaceDN w:val="0"/>
        <w:adjustRightInd w:val="0"/>
        <w:ind w:left="426"/>
        <w:jc w:val="both"/>
        <w:rPr>
          <w:sz w:val="22"/>
          <w:szCs w:val="22"/>
        </w:rPr>
      </w:pPr>
    </w:p>
    <w:p w14:paraId="7B220A60" w14:textId="77777777" w:rsidR="00266766" w:rsidRDefault="00C65BFF" w:rsidP="00266766">
      <w:pPr>
        <w:numPr>
          <w:ilvl w:val="0"/>
          <w:numId w:val="44"/>
        </w:numPr>
        <w:tabs>
          <w:tab w:val="left" w:pos="426"/>
        </w:tabs>
        <w:ind w:left="426" w:right="68" w:hanging="426"/>
        <w:jc w:val="both"/>
        <w:rPr>
          <w:sz w:val="22"/>
          <w:szCs w:val="22"/>
        </w:rPr>
      </w:pPr>
      <w:r w:rsidRPr="00C65BFF">
        <w:rPr>
          <w:sz w:val="22"/>
          <w:szCs w:val="22"/>
        </w:rPr>
        <w:t xml:space="preserve">Zhotovitel se zavazuje vyklidit a vyčistit Staveniště do 3 pracovních dnů od předání Díla Objednateli v souladu se Smlouvou. Před předáním Díla Zhotovitel uvede veškeré plochy poškozené během provádění Díla do původního stavu. </w:t>
      </w:r>
    </w:p>
    <w:p w14:paraId="46BA2581" w14:textId="77777777" w:rsidR="00266766" w:rsidRDefault="00266766" w:rsidP="00266766">
      <w:pPr>
        <w:tabs>
          <w:tab w:val="left" w:pos="426"/>
        </w:tabs>
        <w:ind w:left="426" w:right="68"/>
        <w:jc w:val="both"/>
        <w:rPr>
          <w:sz w:val="22"/>
          <w:szCs w:val="22"/>
        </w:rPr>
      </w:pPr>
    </w:p>
    <w:p w14:paraId="3EC46C6C" w14:textId="77777777" w:rsidR="00266766" w:rsidRDefault="005426AB" w:rsidP="00266766">
      <w:pPr>
        <w:numPr>
          <w:ilvl w:val="0"/>
          <w:numId w:val="44"/>
        </w:numPr>
        <w:tabs>
          <w:tab w:val="left" w:pos="426"/>
        </w:tabs>
        <w:ind w:left="426" w:right="68" w:hanging="426"/>
        <w:jc w:val="both"/>
        <w:rPr>
          <w:sz w:val="22"/>
          <w:szCs w:val="22"/>
        </w:rPr>
      </w:pPr>
      <w:r w:rsidRPr="00266766">
        <w:rPr>
          <w:sz w:val="22"/>
          <w:szCs w:val="22"/>
        </w:rPr>
        <w:t>Vlastníkem zhotovovaného díla je objednatel.</w:t>
      </w:r>
    </w:p>
    <w:p w14:paraId="241A7940" w14:textId="77777777" w:rsidR="00266766" w:rsidRDefault="00266766" w:rsidP="00266766">
      <w:pPr>
        <w:tabs>
          <w:tab w:val="left" w:pos="426"/>
        </w:tabs>
        <w:ind w:left="426" w:right="68"/>
        <w:jc w:val="both"/>
        <w:rPr>
          <w:sz w:val="22"/>
          <w:szCs w:val="22"/>
        </w:rPr>
      </w:pPr>
    </w:p>
    <w:p w14:paraId="0708B9BF" w14:textId="1080466D" w:rsidR="00BC729D" w:rsidRPr="00266766" w:rsidRDefault="00BC729D" w:rsidP="00266766">
      <w:pPr>
        <w:numPr>
          <w:ilvl w:val="0"/>
          <w:numId w:val="44"/>
        </w:numPr>
        <w:tabs>
          <w:tab w:val="left" w:pos="426"/>
        </w:tabs>
        <w:ind w:left="426" w:right="68" w:hanging="426"/>
        <w:jc w:val="both"/>
        <w:rPr>
          <w:sz w:val="22"/>
          <w:szCs w:val="22"/>
        </w:rPr>
      </w:pPr>
      <w:r w:rsidRPr="00266766">
        <w:rPr>
          <w:sz w:val="22"/>
          <w:szCs w:val="22"/>
        </w:rPr>
        <w:t xml:space="preserve">Nebezpečí škody na </w:t>
      </w:r>
      <w:r w:rsidR="00C220C2" w:rsidRPr="00266766">
        <w:rPr>
          <w:sz w:val="22"/>
          <w:szCs w:val="22"/>
        </w:rPr>
        <w:t xml:space="preserve">dílo </w:t>
      </w:r>
      <w:r w:rsidRPr="00266766">
        <w:rPr>
          <w:sz w:val="22"/>
          <w:szCs w:val="22"/>
        </w:rPr>
        <w:t xml:space="preserve">(jeho části) přechází dnem převzetí </w:t>
      </w:r>
      <w:r w:rsidR="00C220C2" w:rsidRPr="00266766">
        <w:rPr>
          <w:sz w:val="22"/>
          <w:szCs w:val="22"/>
        </w:rPr>
        <w:t>díla</w:t>
      </w:r>
      <w:r w:rsidRPr="00266766">
        <w:rPr>
          <w:sz w:val="22"/>
          <w:szCs w:val="22"/>
        </w:rPr>
        <w:t xml:space="preserve"> </w:t>
      </w:r>
      <w:r w:rsidR="00C220C2" w:rsidRPr="00266766">
        <w:rPr>
          <w:sz w:val="22"/>
          <w:szCs w:val="22"/>
        </w:rPr>
        <w:t>Objednatelem</w:t>
      </w:r>
      <w:r w:rsidRPr="00266766">
        <w:rPr>
          <w:sz w:val="22"/>
          <w:szCs w:val="22"/>
        </w:rPr>
        <w:t xml:space="preserve"> na základě </w:t>
      </w:r>
      <w:r w:rsidR="000D5138" w:rsidRPr="00266766">
        <w:rPr>
          <w:sz w:val="22"/>
          <w:szCs w:val="22"/>
        </w:rPr>
        <w:t>Předávacího protokolu</w:t>
      </w:r>
      <w:r w:rsidRPr="00266766">
        <w:rPr>
          <w:sz w:val="22"/>
          <w:szCs w:val="22"/>
        </w:rPr>
        <w:t>.</w:t>
      </w:r>
    </w:p>
    <w:p w14:paraId="74CA88C2" w14:textId="77777777" w:rsidR="00ED662F" w:rsidRDefault="00ED662F" w:rsidP="00BC729D">
      <w:pPr>
        <w:pStyle w:val="Zkladntext"/>
        <w:spacing w:line="240" w:lineRule="atLeast"/>
        <w:ind w:left="300" w:right="68" w:hanging="305"/>
        <w:jc w:val="left"/>
        <w:rPr>
          <w:rFonts w:ascii="Arial" w:hAnsi="Arial" w:cs="Arial"/>
          <w:b/>
          <w:szCs w:val="24"/>
        </w:rPr>
      </w:pPr>
    </w:p>
    <w:p w14:paraId="18ED7968" w14:textId="0A2E1626" w:rsidR="00BC729D" w:rsidRPr="000D7389" w:rsidRDefault="00BC729D" w:rsidP="00BC729D">
      <w:pPr>
        <w:pStyle w:val="Zkladntext"/>
        <w:spacing w:line="240" w:lineRule="atLeast"/>
        <w:ind w:left="300" w:right="68" w:hanging="305"/>
        <w:jc w:val="left"/>
        <w:rPr>
          <w:rFonts w:ascii="Arial" w:hAnsi="Arial" w:cs="Arial"/>
          <w:b/>
          <w:szCs w:val="24"/>
        </w:rPr>
      </w:pPr>
      <w:r w:rsidRPr="000D7389">
        <w:rPr>
          <w:rFonts w:ascii="Arial" w:hAnsi="Arial" w:cs="Arial"/>
          <w:b/>
          <w:szCs w:val="24"/>
        </w:rPr>
        <w:t>Článek VII</w:t>
      </w:r>
      <w:r w:rsidR="00457DC6">
        <w:rPr>
          <w:rFonts w:ascii="Arial" w:hAnsi="Arial" w:cs="Arial"/>
          <w:b/>
          <w:szCs w:val="24"/>
        </w:rPr>
        <w:t>I</w:t>
      </w:r>
      <w:r w:rsidRPr="000D7389">
        <w:rPr>
          <w:rFonts w:ascii="Arial" w:hAnsi="Arial" w:cs="Arial"/>
          <w:b/>
          <w:szCs w:val="24"/>
        </w:rPr>
        <w:t xml:space="preserve">. </w:t>
      </w:r>
    </w:p>
    <w:p w14:paraId="6957593B" w14:textId="77777777" w:rsidR="00BC729D" w:rsidRPr="00D616F6" w:rsidRDefault="00BC729D" w:rsidP="00BC729D">
      <w:pPr>
        <w:pStyle w:val="Zkladntext"/>
        <w:spacing w:line="240" w:lineRule="atLeast"/>
        <w:ind w:left="300" w:right="68" w:hanging="305"/>
        <w:jc w:val="left"/>
        <w:rPr>
          <w:rFonts w:ascii="Arial" w:hAnsi="Arial" w:cs="Arial"/>
          <w:b/>
          <w:szCs w:val="24"/>
        </w:rPr>
      </w:pPr>
      <w:r w:rsidRPr="000D7389">
        <w:rPr>
          <w:rFonts w:ascii="Arial" w:hAnsi="Arial" w:cs="Arial"/>
          <w:b/>
          <w:szCs w:val="24"/>
        </w:rPr>
        <w:t>Platební podmínky</w:t>
      </w:r>
    </w:p>
    <w:p w14:paraId="57070D17" w14:textId="77777777" w:rsidR="00BC729D" w:rsidRPr="00D06940" w:rsidRDefault="00BC729D" w:rsidP="00BC729D">
      <w:pPr>
        <w:pStyle w:val="Zkladntext"/>
        <w:ind w:left="300" w:right="68" w:hanging="305"/>
        <w:rPr>
          <w:szCs w:val="24"/>
        </w:rPr>
      </w:pPr>
    </w:p>
    <w:p w14:paraId="448E1155" w14:textId="251469CD" w:rsidR="00BC729D" w:rsidRDefault="00C220C2" w:rsidP="00BC729D">
      <w:pPr>
        <w:numPr>
          <w:ilvl w:val="0"/>
          <w:numId w:val="5"/>
        </w:numPr>
        <w:tabs>
          <w:tab w:val="left" w:pos="426"/>
        </w:tabs>
        <w:ind w:left="426" w:hanging="426"/>
        <w:jc w:val="both"/>
        <w:rPr>
          <w:sz w:val="22"/>
          <w:szCs w:val="22"/>
        </w:rPr>
      </w:pPr>
      <w:r>
        <w:rPr>
          <w:sz w:val="22"/>
          <w:szCs w:val="22"/>
        </w:rPr>
        <w:t>Zhotovitel</w:t>
      </w:r>
      <w:r w:rsidR="00BC729D" w:rsidRPr="0022198C">
        <w:rPr>
          <w:sz w:val="22"/>
          <w:szCs w:val="22"/>
        </w:rPr>
        <w:t xml:space="preserve"> se zavazuje po </w:t>
      </w:r>
      <w:r>
        <w:rPr>
          <w:sz w:val="22"/>
          <w:szCs w:val="22"/>
        </w:rPr>
        <w:t>Objednateli</w:t>
      </w:r>
      <w:r w:rsidR="00BC729D" w:rsidRPr="0022198C">
        <w:rPr>
          <w:sz w:val="22"/>
          <w:szCs w:val="22"/>
        </w:rPr>
        <w:t xml:space="preserve"> </w:t>
      </w:r>
      <w:r w:rsidR="00BC729D">
        <w:rPr>
          <w:sz w:val="22"/>
          <w:szCs w:val="22"/>
        </w:rPr>
        <w:t xml:space="preserve">nepožadovat před převzetím Předmětu </w:t>
      </w:r>
      <w:r>
        <w:rPr>
          <w:sz w:val="22"/>
          <w:szCs w:val="22"/>
        </w:rPr>
        <w:t>díla</w:t>
      </w:r>
      <w:r w:rsidR="00BC729D">
        <w:rPr>
          <w:sz w:val="22"/>
          <w:szCs w:val="22"/>
        </w:rPr>
        <w:t xml:space="preserve"> (jeho části) dle čl. VI</w:t>
      </w:r>
      <w:r w:rsidR="00457DC6">
        <w:rPr>
          <w:sz w:val="22"/>
          <w:szCs w:val="22"/>
        </w:rPr>
        <w:t>I</w:t>
      </w:r>
      <w:r w:rsidR="00BC729D">
        <w:rPr>
          <w:sz w:val="22"/>
          <w:szCs w:val="22"/>
        </w:rPr>
        <w:t xml:space="preserve">. Smlouvy </w:t>
      </w:r>
      <w:r w:rsidR="00BC729D" w:rsidRPr="0022198C">
        <w:rPr>
          <w:sz w:val="22"/>
          <w:szCs w:val="22"/>
        </w:rPr>
        <w:t>zálohy ani jiné platby.</w:t>
      </w:r>
    </w:p>
    <w:p w14:paraId="193BCBE3" w14:textId="1B2BA794" w:rsidR="00BC729D" w:rsidRPr="005A3AB4" w:rsidRDefault="00C220C2" w:rsidP="00C220C2">
      <w:pPr>
        <w:numPr>
          <w:ilvl w:val="0"/>
          <w:numId w:val="5"/>
        </w:numPr>
        <w:tabs>
          <w:tab w:val="left" w:pos="426"/>
        </w:tabs>
        <w:spacing w:before="120"/>
        <w:ind w:left="425" w:hanging="425"/>
        <w:jc w:val="both"/>
        <w:rPr>
          <w:sz w:val="22"/>
          <w:szCs w:val="22"/>
        </w:rPr>
      </w:pPr>
      <w:r>
        <w:rPr>
          <w:sz w:val="22"/>
          <w:szCs w:val="22"/>
        </w:rPr>
        <w:t>Objednatel</w:t>
      </w:r>
      <w:r w:rsidR="00BC729D" w:rsidRPr="005A3AB4">
        <w:rPr>
          <w:sz w:val="22"/>
          <w:szCs w:val="22"/>
        </w:rPr>
        <w:t xml:space="preserve"> uhradí </w:t>
      </w:r>
      <w:r>
        <w:rPr>
          <w:sz w:val="22"/>
          <w:szCs w:val="22"/>
        </w:rPr>
        <w:t>Zhotovitele</w:t>
      </w:r>
      <w:r w:rsidR="00BC729D" w:rsidRPr="005A3AB4">
        <w:rPr>
          <w:sz w:val="22"/>
          <w:szCs w:val="22"/>
        </w:rPr>
        <w:t xml:space="preserve"> ujednanou cenu za </w:t>
      </w:r>
      <w:r w:rsidR="00BC729D">
        <w:rPr>
          <w:sz w:val="22"/>
          <w:szCs w:val="22"/>
        </w:rPr>
        <w:t>převzatý Předmě</w:t>
      </w:r>
      <w:r>
        <w:rPr>
          <w:sz w:val="22"/>
          <w:szCs w:val="22"/>
        </w:rPr>
        <w:t>t díla</w:t>
      </w:r>
      <w:r w:rsidR="00BC729D">
        <w:rPr>
          <w:sz w:val="22"/>
          <w:szCs w:val="22"/>
        </w:rPr>
        <w:t xml:space="preserve"> (jeho části) </w:t>
      </w:r>
      <w:r w:rsidR="00BC729D" w:rsidRPr="005A3AB4">
        <w:rPr>
          <w:sz w:val="22"/>
          <w:szCs w:val="22"/>
        </w:rPr>
        <w:t>dle čl. V</w:t>
      </w:r>
      <w:r w:rsidR="00620BC8">
        <w:rPr>
          <w:sz w:val="22"/>
          <w:szCs w:val="22"/>
        </w:rPr>
        <w:t>I</w:t>
      </w:r>
      <w:r w:rsidR="00457DC6">
        <w:rPr>
          <w:sz w:val="22"/>
          <w:szCs w:val="22"/>
        </w:rPr>
        <w:t>I</w:t>
      </w:r>
      <w:r w:rsidR="00BC729D" w:rsidRPr="005A3AB4">
        <w:rPr>
          <w:sz w:val="22"/>
          <w:szCs w:val="22"/>
        </w:rPr>
        <w:t xml:space="preserve">. Smlouvy po </w:t>
      </w:r>
      <w:r w:rsidR="00BC729D">
        <w:rPr>
          <w:sz w:val="22"/>
          <w:szCs w:val="22"/>
        </w:rPr>
        <w:t>odevzdání</w:t>
      </w:r>
      <w:r w:rsidR="00BC729D" w:rsidRPr="005A3AB4">
        <w:rPr>
          <w:sz w:val="22"/>
          <w:szCs w:val="22"/>
        </w:rPr>
        <w:t xml:space="preserve"> a převzetí</w:t>
      </w:r>
      <w:r w:rsidR="00BC729D">
        <w:rPr>
          <w:sz w:val="22"/>
          <w:szCs w:val="22"/>
        </w:rPr>
        <w:t xml:space="preserve"> </w:t>
      </w:r>
      <w:r>
        <w:rPr>
          <w:sz w:val="22"/>
          <w:szCs w:val="22"/>
        </w:rPr>
        <w:t>(</w:t>
      </w:r>
      <w:r w:rsidR="00BC729D">
        <w:rPr>
          <w:sz w:val="22"/>
          <w:szCs w:val="22"/>
        </w:rPr>
        <w:t>části</w:t>
      </w:r>
      <w:r>
        <w:rPr>
          <w:sz w:val="22"/>
          <w:szCs w:val="22"/>
        </w:rPr>
        <w:t>)</w:t>
      </w:r>
      <w:r w:rsidR="00BC729D" w:rsidRPr="005A3AB4">
        <w:rPr>
          <w:sz w:val="22"/>
          <w:szCs w:val="22"/>
        </w:rPr>
        <w:t xml:space="preserve"> </w:t>
      </w:r>
      <w:r>
        <w:rPr>
          <w:sz w:val="22"/>
          <w:szCs w:val="22"/>
        </w:rPr>
        <w:t>díla</w:t>
      </w:r>
      <w:r w:rsidR="00BC729D">
        <w:rPr>
          <w:sz w:val="22"/>
          <w:szCs w:val="22"/>
        </w:rPr>
        <w:t xml:space="preserve"> </w:t>
      </w:r>
      <w:r w:rsidR="00BC729D" w:rsidRPr="005A3AB4">
        <w:rPr>
          <w:sz w:val="22"/>
          <w:szCs w:val="22"/>
        </w:rPr>
        <w:t>v souladu se Smlouvou.</w:t>
      </w:r>
    </w:p>
    <w:p w14:paraId="26098D6C" w14:textId="279485A9" w:rsidR="00BC729D" w:rsidRPr="0022198C" w:rsidRDefault="00BC729D" w:rsidP="00C220C2">
      <w:pPr>
        <w:numPr>
          <w:ilvl w:val="0"/>
          <w:numId w:val="3"/>
        </w:numPr>
        <w:tabs>
          <w:tab w:val="left" w:pos="426"/>
        </w:tabs>
        <w:spacing w:before="120"/>
        <w:ind w:left="425" w:hanging="425"/>
        <w:jc w:val="both"/>
        <w:rPr>
          <w:sz w:val="22"/>
          <w:szCs w:val="22"/>
        </w:rPr>
      </w:pPr>
      <w:r w:rsidRPr="0022198C">
        <w:rPr>
          <w:sz w:val="22"/>
          <w:szCs w:val="22"/>
        </w:rPr>
        <w:t xml:space="preserve">Podkladem pro úhradu </w:t>
      </w:r>
      <w:r>
        <w:rPr>
          <w:sz w:val="22"/>
          <w:szCs w:val="22"/>
        </w:rPr>
        <w:t xml:space="preserve">ujednané </w:t>
      </w:r>
      <w:r w:rsidRPr="0022198C">
        <w:rPr>
          <w:sz w:val="22"/>
          <w:szCs w:val="22"/>
        </w:rPr>
        <w:t xml:space="preserve">ceny za </w:t>
      </w:r>
      <w:r>
        <w:rPr>
          <w:sz w:val="22"/>
          <w:szCs w:val="22"/>
        </w:rPr>
        <w:t xml:space="preserve">převzatý Předmět </w:t>
      </w:r>
      <w:r w:rsidR="00C220C2">
        <w:rPr>
          <w:sz w:val="22"/>
          <w:szCs w:val="22"/>
        </w:rPr>
        <w:t>díla</w:t>
      </w:r>
      <w:r>
        <w:rPr>
          <w:sz w:val="22"/>
          <w:szCs w:val="22"/>
        </w:rPr>
        <w:t xml:space="preserve"> (jeho části) dle čl. </w:t>
      </w:r>
      <w:r w:rsidRPr="003661BF">
        <w:rPr>
          <w:sz w:val="22"/>
          <w:szCs w:val="22"/>
        </w:rPr>
        <w:t>V</w:t>
      </w:r>
      <w:r w:rsidR="00457DC6">
        <w:rPr>
          <w:sz w:val="22"/>
          <w:szCs w:val="22"/>
        </w:rPr>
        <w:t>II</w:t>
      </w:r>
      <w:r w:rsidRPr="003661BF">
        <w:rPr>
          <w:sz w:val="22"/>
          <w:szCs w:val="22"/>
        </w:rPr>
        <w:t>.</w:t>
      </w:r>
      <w:r w:rsidRPr="0022198C">
        <w:rPr>
          <w:sz w:val="22"/>
          <w:szCs w:val="22"/>
        </w:rPr>
        <w:t xml:space="preserve"> Smlouvy je vyúčtování označené jako faktura, které bude mít náležitosti daňového dokladu dle </w:t>
      </w:r>
      <w:r w:rsidR="00F85C0A">
        <w:rPr>
          <w:sz w:val="22"/>
          <w:szCs w:val="22"/>
        </w:rPr>
        <w:t>Z</w:t>
      </w:r>
      <w:r w:rsidRPr="0074001A">
        <w:rPr>
          <w:sz w:val="22"/>
          <w:szCs w:val="22"/>
        </w:rPr>
        <w:t>ákon</w:t>
      </w:r>
      <w:r>
        <w:rPr>
          <w:sz w:val="22"/>
          <w:szCs w:val="22"/>
        </w:rPr>
        <w:t>a</w:t>
      </w:r>
      <w:r w:rsidRPr="0074001A">
        <w:rPr>
          <w:sz w:val="22"/>
          <w:szCs w:val="22"/>
        </w:rPr>
        <w:t xml:space="preserve"> </w:t>
      </w:r>
      <w:r w:rsidRPr="00F85C0A">
        <w:rPr>
          <w:sz w:val="22"/>
          <w:szCs w:val="22"/>
        </w:rPr>
        <w:t>o DPH,</w:t>
      </w:r>
      <w:r w:rsidRPr="0022198C">
        <w:rPr>
          <w:sz w:val="22"/>
          <w:szCs w:val="22"/>
        </w:rPr>
        <w:t xml:space="preserve"> (dále jen </w:t>
      </w:r>
      <w:r w:rsidRPr="0022198C">
        <w:rPr>
          <w:i/>
          <w:sz w:val="22"/>
          <w:szCs w:val="22"/>
        </w:rPr>
        <w:t>„</w:t>
      </w:r>
      <w:r w:rsidRPr="0022198C">
        <w:rPr>
          <w:b/>
          <w:i/>
          <w:sz w:val="22"/>
          <w:szCs w:val="22"/>
        </w:rPr>
        <w:t>Faktura</w:t>
      </w:r>
      <w:r w:rsidRPr="0022198C">
        <w:rPr>
          <w:i/>
          <w:sz w:val="22"/>
          <w:szCs w:val="22"/>
        </w:rPr>
        <w:t>“</w:t>
      </w:r>
      <w:r w:rsidRPr="0022198C">
        <w:rPr>
          <w:sz w:val="22"/>
          <w:szCs w:val="22"/>
        </w:rPr>
        <w:t>)</w:t>
      </w:r>
      <w:r>
        <w:rPr>
          <w:sz w:val="22"/>
          <w:szCs w:val="22"/>
        </w:rPr>
        <w:t xml:space="preserve">. </w:t>
      </w:r>
    </w:p>
    <w:p w14:paraId="5783266C" w14:textId="77777777" w:rsidR="00BC729D" w:rsidRPr="0022198C" w:rsidRDefault="00BC729D" w:rsidP="00C220C2">
      <w:pPr>
        <w:numPr>
          <w:ilvl w:val="0"/>
          <w:numId w:val="3"/>
        </w:numPr>
        <w:tabs>
          <w:tab w:val="left" w:pos="426"/>
          <w:tab w:val="left" w:pos="567"/>
        </w:tabs>
        <w:spacing w:before="120"/>
        <w:ind w:left="425" w:hanging="425"/>
        <w:jc w:val="both"/>
        <w:rPr>
          <w:sz w:val="22"/>
          <w:szCs w:val="22"/>
        </w:rPr>
      </w:pPr>
      <w:r w:rsidRPr="0022198C">
        <w:rPr>
          <w:sz w:val="22"/>
          <w:szCs w:val="22"/>
        </w:rPr>
        <w:t xml:space="preserve">Faktura musí kromě náležitostí stanovených platnými právními předpisy pro daňový doklad dle § 29 Zákona o DPH obsahovat i tyto údaje: </w:t>
      </w:r>
    </w:p>
    <w:p w14:paraId="5D65F44B" w14:textId="77777777" w:rsidR="00BC729D" w:rsidRDefault="00BC729D" w:rsidP="00C220C2">
      <w:pPr>
        <w:numPr>
          <w:ilvl w:val="0"/>
          <w:numId w:val="4"/>
        </w:numPr>
        <w:tabs>
          <w:tab w:val="left" w:pos="993"/>
        </w:tabs>
        <w:spacing w:before="120"/>
        <w:ind w:left="992" w:hanging="425"/>
        <w:jc w:val="both"/>
        <w:rPr>
          <w:sz w:val="22"/>
          <w:szCs w:val="22"/>
        </w:rPr>
      </w:pPr>
      <w:r w:rsidRPr="0022198C">
        <w:rPr>
          <w:sz w:val="22"/>
          <w:szCs w:val="22"/>
        </w:rPr>
        <w:t>číslo Smlouvy a datum jejího uzavření,</w:t>
      </w:r>
    </w:p>
    <w:p w14:paraId="2B59D324" w14:textId="77777777" w:rsidR="00BC729D" w:rsidRPr="000C3D8C" w:rsidRDefault="00BC729D" w:rsidP="00BC729D">
      <w:pPr>
        <w:numPr>
          <w:ilvl w:val="0"/>
          <w:numId w:val="4"/>
        </w:numPr>
        <w:tabs>
          <w:tab w:val="left" w:pos="993"/>
        </w:tabs>
        <w:ind w:left="993" w:hanging="426"/>
        <w:jc w:val="both"/>
        <w:rPr>
          <w:sz w:val="22"/>
          <w:szCs w:val="22"/>
        </w:rPr>
      </w:pPr>
      <w:bookmarkStart w:id="7" w:name="_Hlk506975036"/>
      <w:r w:rsidRPr="000C3D8C">
        <w:rPr>
          <w:sz w:val="22"/>
          <w:szCs w:val="22"/>
        </w:rPr>
        <w:t>číslo a název projektu podpořeného z IROP</w:t>
      </w:r>
      <w:bookmarkEnd w:id="7"/>
      <w:r w:rsidRPr="000C3D8C">
        <w:rPr>
          <w:sz w:val="22"/>
          <w:szCs w:val="22"/>
        </w:rPr>
        <w:t>,</w:t>
      </w:r>
    </w:p>
    <w:p w14:paraId="3005C327" w14:textId="77777777" w:rsidR="00BC729D" w:rsidRDefault="00BC729D" w:rsidP="00BC729D">
      <w:pPr>
        <w:numPr>
          <w:ilvl w:val="0"/>
          <w:numId w:val="4"/>
        </w:numPr>
        <w:tabs>
          <w:tab w:val="left" w:pos="993"/>
        </w:tabs>
        <w:ind w:left="993" w:hanging="426"/>
        <w:jc w:val="both"/>
        <w:rPr>
          <w:sz w:val="22"/>
          <w:szCs w:val="22"/>
        </w:rPr>
      </w:pPr>
      <w:r>
        <w:rPr>
          <w:sz w:val="22"/>
          <w:szCs w:val="22"/>
        </w:rPr>
        <w:t>předmět Smlouvy, jeho přesnou specifikaci ve slovním vyjádření (nestačí odkaz na číslo Smlouvy)</w:t>
      </w:r>
      <w:r w:rsidRPr="0022198C">
        <w:rPr>
          <w:sz w:val="22"/>
          <w:szCs w:val="22"/>
        </w:rPr>
        <w:t>,</w:t>
      </w:r>
    </w:p>
    <w:p w14:paraId="681C760C" w14:textId="77777777" w:rsidR="00BC729D" w:rsidRPr="0022198C" w:rsidRDefault="00BC729D" w:rsidP="00BC729D">
      <w:pPr>
        <w:numPr>
          <w:ilvl w:val="0"/>
          <w:numId w:val="4"/>
        </w:numPr>
        <w:tabs>
          <w:tab w:val="left" w:pos="993"/>
        </w:tabs>
        <w:ind w:left="993" w:hanging="426"/>
        <w:jc w:val="both"/>
        <w:rPr>
          <w:sz w:val="22"/>
          <w:szCs w:val="22"/>
        </w:rPr>
      </w:pPr>
      <w:r>
        <w:rPr>
          <w:sz w:val="22"/>
          <w:szCs w:val="22"/>
        </w:rPr>
        <w:lastRenderedPageBreak/>
        <w:t>identifikátor veřejné zakázky,</w:t>
      </w:r>
    </w:p>
    <w:p w14:paraId="26E9A41F" w14:textId="77777777" w:rsidR="00BC729D" w:rsidRPr="0022198C" w:rsidRDefault="00BC729D" w:rsidP="00BC729D">
      <w:pPr>
        <w:numPr>
          <w:ilvl w:val="0"/>
          <w:numId w:val="4"/>
        </w:numPr>
        <w:tabs>
          <w:tab w:val="left" w:pos="993"/>
        </w:tabs>
        <w:ind w:left="993" w:hanging="426"/>
        <w:jc w:val="both"/>
        <w:rPr>
          <w:sz w:val="22"/>
          <w:szCs w:val="22"/>
        </w:rPr>
      </w:pPr>
      <w:r>
        <w:rPr>
          <w:sz w:val="22"/>
          <w:szCs w:val="22"/>
        </w:rPr>
        <w:t>obchodní firmu, název, či jméno a příjmení</w:t>
      </w:r>
      <w:r w:rsidRPr="0022198C">
        <w:rPr>
          <w:sz w:val="22"/>
          <w:szCs w:val="22"/>
        </w:rPr>
        <w:t xml:space="preserve">, sídlo, IČO a DIČ </w:t>
      </w:r>
      <w:r w:rsidR="00C220C2">
        <w:rPr>
          <w:sz w:val="22"/>
          <w:szCs w:val="22"/>
        </w:rPr>
        <w:t>Zhotovitele</w:t>
      </w:r>
      <w:r w:rsidRPr="0022198C">
        <w:rPr>
          <w:sz w:val="22"/>
          <w:szCs w:val="22"/>
        </w:rPr>
        <w:t xml:space="preserve">, </w:t>
      </w:r>
    </w:p>
    <w:p w14:paraId="6C49F31B" w14:textId="77777777" w:rsidR="00BC729D" w:rsidRPr="009A643E" w:rsidRDefault="00BC729D" w:rsidP="00BC729D">
      <w:pPr>
        <w:numPr>
          <w:ilvl w:val="0"/>
          <w:numId w:val="4"/>
        </w:numPr>
        <w:tabs>
          <w:tab w:val="left" w:pos="993"/>
        </w:tabs>
        <w:ind w:left="993" w:hanging="426"/>
        <w:jc w:val="both"/>
        <w:rPr>
          <w:sz w:val="22"/>
          <w:szCs w:val="22"/>
        </w:rPr>
      </w:pPr>
      <w:r w:rsidRPr="009A643E">
        <w:rPr>
          <w:sz w:val="22"/>
          <w:szCs w:val="22"/>
        </w:rPr>
        <w:t xml:space="preserve">název, sídlo, IČO a DIČ </w:t>
      </w:r>
      <w:r w:rsidR="00C220C2">
        <w:rPr>
          <w:sz w:val="22"/>
          <w:szCs w:val="22"/>
        </w:rPr>
        <w:t>Objednatele</w:t>
      </w:r>
      <w:r w:rsidRPr="009A643E">
        <w:rPr>
          <w:sz w:val="22"/>
          <w:szCs w:val="22"/>
        </w:rPr>
        <w:t xml:space="preserve">, </w:t>
      </w:r>
    </w:p>
    <w:p w14:paraId="6C003556" w14:textId="77777777" w:rsidR="00BC729D" w:rsidRPr="0022198C" w:rsidRDefault="00BC729D" w:rsidP="00BC729D">
      <w:pPr>
        <w:numPr>
          <w:ilvl w:val="0"/>
          <w:numId w:val="4"/>
        </w:numPr>
        <w:tabs>
          <w:tab w:val="left" w:pos="993"/>
        </w:tabs>
        <w:ind w:left="993" w:hanging="426"/>
        <w:jc w:val="both"/>
        <w:rPr>
          <w:sz w:val="22"/>
          <w:szCs w:val="22"/>
        </w:rPr>
      </w:pPr>
      <w:r w:rsidRPr="0022198C">
        <w:rPr>
          <w:sz w:val="22"/>
          <w:szCs w:val="22"/>
        </w:rPr>
        <w:t>číslo a datum vystavení Faktury,</w:t>
      </w:r>
    </w:p>
    <w:p w14:paraId="5F0B1F0C" w14:textId="77777777" w:rsidR="00BC729D" w:rsidRDefault="00BC729D" w:rsidP="00BC729D">
      <w:pPr>
        <w:numPr>
          <w:ilvl w:val="0"/>
          <w:numId w:val="4"/>
        </w:numPr>
        <w:tabs>
          <w:tab w:val="left" w:pos="993"/>
        </w:tabs>
        <w:ind w:left="993" w:hanging="426"/>
        <w:jc w:val="both"/>
        <w:rPr>
          <w:sz w:val="22"/>
          <w:szCs w:val="22"/>
        </w:rPr>
      </w:pPr>
      <w:r w:rsidRPr="0022198C">
        <w:rPr>
          <w:sz w:val="22"/>
          <w:szCs w:val="22"/>
        </w:rPr>
        <w:t>lhůtu splatnosti Faktury,</w:t>
      </w:r>
    </w:p>
    <w:p w14:paraId="48B30479" w14:textId="77777777" w:rsidR="00BC729D" w:rsidRPr="0022198C" w:rsidRDefault="00BC729D" w:rsidP="00BC729D">
      <w:pPr>
        <w:numPr>
          <w:ilvl w:val="0"/>
          <w:numId w:val="4"/>
        </w:numPr>
        <w:tabs>
          <w:tab w:val="left" w:pos="993"/>
        </w:tabs>
        <w:ind w:left="993" w:hanging="426"/>
        <w:jc w:val="both"/>
        <w:rPr>
          <w:sz w:val="22"/>
          <w:szCs w:val="22"/>
        </w:rPr>
      </w:pPr>
      <w:r>
        <w:rPr>
          <w:sz w:val="22"/>
          <w:szCs w:val="22"/>
        </w:rPr>
        <w:t>označení peněžního ústavu</w:t>
      </w:r>
      <w:r w:rsidRPr="0022198C">
        <w:rPr>
          <w:sz w:val="22"/>
          <w:szCs w:val="22"/>
        </w:rPr>
        <w:t xml:space="preserve"> a číslo účtu, na který má být zaplaceno,</w:t>
      </w:r>
    </w:p>
    <w:p w14:paraId="16BF6C21" w14:textId="77777777" w:rsidR="00BC729D" w:rsidRDefault="00BC729D" w:rsidP="00BC729D">
      <w:pPr>
        <w:numPr>
          <w:ilvl w:val="0"/>
          <w:numId w:val="4"/>
        </w:numPr>
        <w:tabs>
          <w:tab w:val="left" w:pos="993"/>
        </w:tabs>
        <w:ind w:left="993" w:hanging="426"/>
        <w:jc w:val="both"/>
        <w:rPr>
          <w:sz w:val="22"/>
          <w:szCs w:val="22"/>
        </w:rPr>
      </w:pPr>
      <w:r w:rsidRPr="00656AEC">
        <w:rPr>
          <w:sz w:val="22"/>
          <w:szCs w:val="22"/>
        </w:rPr>
        <w:t>sazbu DPH,</w:t>
      </w:r>
    </w:p>
    <w:p w14:paraId="48A3DD1E" w14:textId="2E11204B" w:rsidR="00BC729D" w:rsidRPr="00656AEC" w:rsidRDefault="00BC729D" w:rsidP="00BC729D">
      <w:pPr>
        <w:numPr>
          <w:ilvl w:val="0"/>
          <w:numId w:val="4"/>
        </w:numPr>
        <w:tabs>
          <w:tab w:val="left" w:pos="993"/>
        </w:tabs>
        <w:ind w:left="993" w:hanging="426"/>
        <w:jc w:val="both"/>
        <w:rPr>
          <w:sz w:val="22"/>
          <w:szCs w:val="22"/>
        </w:rPr>
      </w:pPr>
      <w:r>
        <w:rPr>
          <w:sz w:val="22"/>
          <w:szCs w:val="22"/>
        </w:rPr>
        <w:t xml:space="preserve">číslo </w:t>
      </w:r>
      <w:r w:rsidR="001965EF">
        <w:rPr>
          <w:sz w:val="22"/>
          <w:szCs w:val="22"/>
        </w:rPr>
        <w:t>předávacího protokolu</w:t>
      </w:r>
      <w:r>
        <w:rPr>
          <w:sz w:val="22"/>
          <w:szCs w:val="22"/>
        </w:rPr>
        <w:t xml:space="preserve"> a datum, kdy byl podepsán zástupcem (pověřeným zaměstnancem) </w:t>
      </w:r>
      <w:r w:rsidR="00C220C2">
        <w:rPr>
          <w:sz w:val="22"/>
          <w:szCs w:val="22"/>
        </w:rPr>
        <w:t>Objednatele</w:t>
      </w:r>
      <w:r>
        <w:rPr>
          <w:sz w:val="22"/>
          <w:szCs w:val="22"/>
        </w:rPr>
        <w:t>,</w:t>
      </w:r>
    </w:p>
    <w:p w14:paraId="5166AB67" w14:textId="77777777" w:rsidR="00BC729D" w:rsidRDefault="00BC729D" w:rsidP="00BC729D">
      <w:pPr>
        <w:numPr>
          <w:ilvl w:val="0"/>
          <w:numId w:val="4"/>
        </w:numPr>
        <w:tabs>
          <w:tab w:val="left" w:pos="993"/>
        </w:tabs>
        <w:ind w:left="993" w:hanging="426"/>
        <w:jc w:val="both"/>
        <w:rPr>
          <w:sz w:val="22"/>
          <w:szCs w:val="22"/>
        </w:rPr>
      </w:pPr>
      <w:r>
        <w:rPr>
          <w:sz w:val="22"/>
          <w:szCs w:val="22"/>
        </w:rPr>
        <w:t>označení osoby, která F</w:t>
      </w:r>
      <w:r w:rsidRPr="0022198C">
        <w:rPr>
          <w:sz w:val="22"/>
          <w:szCs w:val="22"/>
        </w:rPr>
        <w:t>akturu vystavila, včetně jejího podpisu a kontaktního telefonu</w:t>
      </w:r>
      <w:r>
        <w:rPr>
          <w:sz w:val="22"/>
          <w:szCs w:val="22"/>
        </w:rPr>
        <w:t>.</w:t>
      </w:r>
    </w:p>
    <w:p w14:paraId="6ACA70A6" w14:textId="2FD119BF" w:rsidR="00BC729D" w:rsidRPr="00656AEC" w:rsidRDefault="00BC729D" w:rsidP="00C220C2">
      <w:pPr>
        <w:numPr>
          <w:ilvl w:val="0"/>
          <w:numId w:val="3"/>
        </w:numPr>
        <w:tabs>
          <w:tab w:val="left" w:pos="426"/>
        </w:tabs>
        <w:spacing w:before="120"/>
        <w:ind w:left="425" w:hanging="425"/>
        <w:jc w:val="both"/>
        <w:rPr>
          <w:sz w:val="22"/>
          <w:szCs w:val="22"/>
        </w:rPr>
      </w:pPr>
      <w:r w:rsidRPr="00656AEC">
        <w:rPr>
          <w:sz w:val="22"/>
          <w:szCs w:val="22"/>
        </w:rPr>
        <w:t xml:space="preserve">Přílohou Faktury </w:t>
      </w:r>
      <w:r w:rsidRPr="00010686">
        <w:rPr>
          <w:sz w:val="22"/>
          <w:szCs w:val="22"/>
        </w:rPr>
        <w:t>bud</w:t>
      </w:r>
      <w:r w:rsidR="00C220C2">
        <w:rPr>
          <w:sz w:val="22"/>
          <w:szCs w:val="22"/>
        </w:rPr>
        <w:t>e</w:t>
      </w:r>
      <w:r w:rsidRPr="00010686">
        <w:rPr>
          <w:sz w:val="22"/>
          <w:szCs w:val="22"/>
        </w:rPr>
        <w:t xml:space="preserve"> kopie </w:t>
      </w:r>
      <w:r w:rsidR="00015510">
        <w:rPr>
          <w:sz w:val="22"/>
          <w:szCs w:val="22"/>
        </w:rPr>
        <w:t>Předávacího protokolu</w:t>
      </w:r>
      <w:r>
        <w:rPr>
          <w:sz w:val="22"/>
          <w:szCs w:val="22"/>
        </w:rPr>
        <w:t>.</w:t>
      </w:r>
    </w:p>
    <w:p w14:paraId="73506F29" w14:textId="77777777" w:rsidR="00BC729D" w:rsidRPr="00666B40" w:rsidRDefault="00C220C2" w:rsidP="00C220C2">
      <w:pPr>
        <w:numPr>
          <w:ilvl w:val="0"/>
          <w:numId w:val="3"/>
        </w:numPr>
        <w:tabs>
          <w:tab w:val="left" w:pos="426"/>
        </w:tabs>
        <w:spacing w:before="120"/>
        <w:ind w:left="425" w:hanging="425"/>
        <w:jc w:val="both"/>
        <w:rPr>
          <w:sz w:val="22"/>
          <w:szCs w:val="22"/>
        </w:rPr>
      </w:pPr>
      <w:r>
        <w:rPr>
          <w:sz w:val="22"/>
          <w:szCs w:val="22"/>
        </w:rPr>
        <w:t>Zhotovitel</w:t>
      </w:r>
      <w:r w:rsidR="00BC729D" w:rsidRPr="00666B40">
        <w:rPr>
          <w:sz w:val="22"/>
          <w:szCs w:val="22"/>
        </w:rPr>
        <w:t xml:space="preserve"> je oprávněn vystavit Fakturu den po dni předání</w:t>
      </w:r>
      <w:r w:rsidR="00BC729D">
        <w:rPr>
          <w:sz w:val="22"/>
          <w:szCs w:val="22"/>
        </w:rPr>
        <w:t xml:space="preserve"> části</w:t>
      </w:r>
      <w:r w:rsidR="00BC729D" w:rsidRPr="00666B40">
        <w:rPr>
          <w:sz w:val="22"/>
          <w:szCs w:val="22"/>
        </w:rPr>
        <w:t xml:space="preserve"> </w:t>
      </w:r>
      <w:r w:rsidR="00BC729D">
        <w:rPr>
          <w:sz w:val="22"/>
          <w:szCs w:val="22"/>
        </w:rPr>
        <w:t xml:space="preserve">Předmětu </w:t>
      </w:r>
      <w:r>
        <w:rPr>
          <w:sz w:val="22"/>
          <w:szCs w:val="22"/>
        </w:rPr>
        <w:t xml:space="preserve">díla Objednateli </w:t>
      </w:r>
      <w:r w:rsidR="00BC729D" w:rsidRPr="00666B40">
        <w:rPr>
          <w:sz w:val="22"/>
          <w:szCs w:val="22"/>
        </w:rPr>
        <w:t>v souladu s čl. VII. Smlouvy.</w:t>
      </w:r>
    </w:p>
    <w:p w14:paraId="6FC57698" w14:textId="72F1D917" w:rsidR="00BC729D" w:rsidRPr="00666B40" w:rsidRDefault="00BC729D" w:rsidP="00C220C2">
      <w:pPr>
        <w:numPr>
          <w:ilvl w:val="0"/>
          <w:numId w:val="3"/>
        </w:numPr>
        <w:tabs>
          <w:tab w:val="left" w:pos="426"/>
        </w:tabs>
        <w:spacing w:before="120"/>
        <w:ind w:left="425" w:hanging="425"/>
        <w:jc w:val="both"/>
        <w:rPr>
          <w:sz w:val="22"/>
          <w:szCs w:val="22"/>
        </w:rPr>
      </w:pPr>
      <w:r w:rsidRPr="00666B40">
        <w:rPr>
          <w:sz w:val="22"/>
          <w:szCs w:val="22"/>
        </w:rPr>
        <w:t>Dnem zdanitelného plnění Faktury je den předání</w:t>
      </w:r>
      <w:r>
        <w:rPr>
          <w:sz w:val="22"/>
          <w:szCs w:val="22"/>
        </w:rPr>
        <w:t xml:space="preserve"> části</w:t>
      </w:r>
      <w:r w:rsidRPr="00666B40">
        <w:rPr>
          <w:sz w:val="22"/>
          <w:szCs w:val="22"/>
        </w:rPr>
        <w:t xml:space="preserve"> </w:t>
      </w:r>
      <w:r>
        <w:rPr>
          <w:sz w:val="22"/>
          <w:szCs w:val="22"/>
        </w:rPr>
        <w:t xml:space="preserve">Předmětu </w:t>
      </w:r>
      <w:r w:rsidR="00C220C2">
        <w:rPr>
          <w:sz w:val="22"/>
          <w:szCs w:val="22"/>
        </w:rPr>
        <w:t>díla Objednateli</w:t>
      </w:r>
      <w:r>
        <w:rPr>
          <w:sz w:val="22"/>
          <w:szCs w:val="22"/>
        </w:rPr>
        <w:t xml:space="preserve"> dle čl. VI</w:t>
      </w:r>
      <w:r w:rsidR="00BD3C42">
        <w:rPr>
          <w:sz w:val="22"/>
          <w:szCs w:val="22"/>
        </w:rPr>
        <w:t>I</w:t>
      </w:r>
      <w:r>
        <w:rPr>
          <w:sz w:val="22"/>
          <w:szCs w:val="22"/>
        </w:rPr>
        <w:t>. Smlouvy</w:t>
      </w:r>
      <w:r w:rsidRPr="00666B40">
        <w:rPr>
          <w:sz w:val="22"/>
          <w:szCs w:val="22"/>
        </w:rPr>
        <w:t xml:space="preserve">. </w:t>
      </w:r>
    </w:p>
    <w:p w14:paraId="0563AB6B" w14:textId="77777777" w:rsidR="00BC729D" w:rsidRPr="0022198C" w:rsidRDefault="00BC729D" w:rsidP="00C220C2">
      <w:pPr>
        <w:numPr>
          <w:ilvl w:val="0"/>
          <w:numId w:val="3"/>
        </w:numPr>
        <w:tabs>
          <w:tab w:val="left" w:pos="426"/>
        </w:tabs>
        <w:spacing w:before="120"/>
        <w:ind w:left="425" w:hanging="425"/>
        <w:jc w:val="both"/>
        <w:rPr>
          <w:sz w:val="22"/>
          <w:szCs w:val="22"/>
        </w:rPr>
      </w:pPr>
      <w:r w:rsidRPr="0022198C">
        <w:rPr>
          <w:sz w:val="22"/>
          <w:szCs w:val="22"/>
        </w:rPr>
        <w:t>Smluvní strany si ujednaly, že veškeré platby budou prováděny bezhotovostně na čísla účtů uvedená v záhlaví Smlouvy, není-li dále stanoveno jinak, nebo nedohodnou-li se smluvní strany jinak.</w:t>
      </w:r>
    </w:p>
    <w:p w14:paraId="5BB3E7A2" w14:textId="77777777" w:rsidR="00BC729D" w:rsidRDefault="00BC729D" w:rsidP="00C220C2">
      <w:pPr>
        <w:numPr>
          <w:ilvl w:val="0"/>
          <w:numId w:val="3"/>
        </w:numPr>
        <w:tabs>
          <w:tab w:val="left" w:pos="426"/>
        </w:tabs>
        <w:spacing w:before="120"/>
        <w:ind w:left="425" w:hanging="425"/>
        <w:jc w:val="both"/>
        <w:rPr>
          <w:bCs/>
          <w:sz w:val="22"/>
          <w:szCs w:val="22"/>
        </w:rPr>
      </w:pPr>
      <w:r w:rsidRPr="0022198C">
        <w:rPr>
          <w:bCs/>
          <w:sz w:val="22"/>
          <w:szCs w:val="22"/>
        </w:rPr>
        <w:t xml:space="preserve">Smluvní strany se dohodly, že úhrada vystavené Faktury bude provedena na číslo účtu uvedené </w:t>
      </w:r>
      <w:r w:rsidR="00565CEE">
        <w:rPr>
          <w:bCs/>
          <w:sz w:val="22"/>
          <w:szCs w:val="22"/>
        </w:rPr>
        <w:t>Zhotovitelem</w:t>
      </w:r>
      <w:r w:rsidRPr="0022198C">
        <w:rPr>
          <w:bCs/>
          <w:sz w:val="22"/>
          <w:szCs w:val="22"/>
        </w:rPr>
        <w:t xml:space="preserve"> ve Faktuře bez ohledu na číslo účtu uvedené v záhlaví Smlouvy. Musí se však jednat o</w:t>
      </w:r>
      <w:r>
        <w:rPr>
          <w:bCs/>
          <w:sz w:val="22"/>
          <w:szCs w:val="22"/>
        </w:rPr>
        <w:t> </w:t>
      </w:r>
      <w:r w:rsidRPr="0022198C">
        <w:rPr>
          <w:bCs/>
          <w:sz w:val="22"/>
          <w:szCs w:val="22"/>
        </w:rPr>
        <w:t>číslo účtu zveřejněné způsobem umožňujícím dálkový přístup dle § 96 Zákona o DPH. Zároveň se musí jednat o účet vedený v tuzemsku.</w:t>
      </w:r>
    </w:p>
    <w:p w14:paraId="1FCA21CC" w14:textId="77777777" w:rsidR="00BC729D" w:rsidRPr="0022198C" w:rsidRDefault="00BC729D" w:rsidP="00C220C2">
      <w:pPr>
        <w:numPr>
          <w:ilvl w:val="0"/>
          <w:numId w:val="3"/>
        </w:numPr>
        <w:tabs>
          <w:tab w:val="left" w:pos="426"/>
        </w:tabs>
        <w:spacing w:before="120"/>
        <w:ind w:left="425" w:hanging="425"/>
        <w:jc w:val="both"/>
        <w:rPr>
          <w:sz w:val="22"/>
          <w:szCs w:val="22"/>
        </w:rPr>
      </w:pPr>
      <w:r w:rsidRPr="0022198C">
        <w:rPr>
          <w:bCs/>
          <w:sz w:val="22"/>
          <w:szCs w:val="22"/>
        </w:rPr>
        <w:t>Lhůta splatnosti Faktur</w:t>
      </w:r>
      <w:r>
        <w:rPr>
          <w:bCs/>
          <w:sz w:val="22"/>
          <w:szCs w:val="22"/>
        </w:rPr>
        <w:t>y</w:t>
      </w:r>
      <w:r w:rsidRPr="0022198C">
        <w:rPr>
          <w:bCs/>
          <w:sz w:val="22"/>
          <w:szCs w:val="22"/>
        </w:rPr>
        <w:t xml:space="preserve"> </w:t>
      </w:r>
      <w:r w:rsidR="001245F3">
        <w:rPr>
          <w:bCs/>
          <w:sz w:val="22"/>
          <w:szCs w:val="22"/>
        </w:rPr>
        <w:t>do</w:t>
      </w:r>
      <w:r w:rsidRPr="0022198C">
        <w:rPr>
          <w:bCs/>
          <w:sz w:val="22"/>
          <w:szCs w:val="22"/>
        </w:rPr>
        <w:t xml:space="preserve"> 30 dn</w:t>
      </w:r>
      <w:r>
        <w:rPr>
          <w:bCs/>
          <w:sz w:val="22"/>
          <w:szCs w:val="22"/>
        </w:rPr>
        <w:t xml:space="preserve">í od jejího doručení, příp. dojití, </w:t>
      </w:r>
      <w:r w:rsidR="00C220C2">
        <w:rPr>
          <w:bCs/>
          <w:sz w:val="22"/>
          <w:szCs w:val="22"/>
        </w:rPr>
        <w:t>Objednateli</w:t>
      </w:r>
      <w:r w:rsidRPr="0022198C">
        <w:rPr>
          <w:bCs/>
          <w:sz w:val="22"/>
          <w:szCs w:val="22"/>
        </w:rPr>
        <w:t>.</w:t>
      </w:r>
      <w:r w:rsidRPr="0022198C">
        <w:rPr>
          <w:sz w:val="22"/>
          <w:szCs w:val="22"/>
        </w:rPr>
        <w:t xml:space="preserve"> Povinnost </w:t>
      </w:r>
      <w:r w:rsidR="00C220C2">
        <w:rPr>
          <w:sz w:val="22"/>
          <w:szCs w:val="22"/>
        </w:rPr>
        <w:t>Objednatele</w:t>
      </w:r>
      <w:r>
        <w:rPr>
          <w:sz w:val="22"/>
          <w:szCs w:val="22"/>
        </w:rPr>
        <w:t xml:space="preserve"> </w:t>
      </w:r>
      <w:r w:rsidRPr="0022198C">
        <w:rPr>
          <w:sz w:val="22"/>
          <w:szCs w:val="22"/>
        </w:rPr>
        <w:t xml:space="preserve">zaplatit je splněna dnem odepsání příslušné částky z účtu </w:t>
      </w:r>
      <w:r w:rsidR="00C220C2">
        <w:rPr>
          <w:sz w:val="22"/>
          <w:szCs w:val="22"/>
        </w:rPr>
        <w:t>Objednatele</w:t>
      </w:r>
      <w:r w:rsidRPr="0022198C">
        <w:rPr>
          <w:sz w:val="22"/>
          <w:szCs w:val="22"/>
        </w:rPr>
        <w:t xml:space="preserve"> ve prospěch účtu </w:t>
      </w:r>
      <w:r w:rsidR="00C220C2">
        <w:rPr>
          <w:sz w:val="22"/>
          <w:szCs w:val="22"/>
        </w:rPr>
        <w:t>Zhotovitele</w:t>
      </w:r>
      <w:r w:rsidRPr="0022198C">
        <w:rPr>
          <w:sz w:val="22"/>
          <w:szCs w:val="22"/>
        </w:rPr>
        <w:t>.</w:t>
      </w:r>
    </w:p>
    <w:p w14:paraId="287F50D3" w14:textId="77777777" w:rsidR="00BC729D" w:rsidRPr="0022198C" w:rsidRDefault="00BC729D" w:rsidP="00C220C2">
      <w:pPr>
        <w:numPr>
          <w:ilvl w:val="0"/>
          <w:numId w:val="3"/>
        </w:numPr>
        <w:tabs>
          <w:tab w:val="left" w:pos="426"/>
        </w:tabs>
        <w:spacing w:before="120"/>
        <w:ind w:left="425" w:hanging="425"/>
        <w:jc w:val="both"/>
        <w:rPr>
          <w:sz w:val="22"/>
          <w:szCs w:val="22"/>
        </w:rPr>
      </w:pPr>
      <w:r w:rsidRPr="0022198C">
        <w:rPr>
          <w:sz w:val="22"/>
          <w:szCs w:val="22"/>
        </w:rPr>
        <w:t xml:space="preserve">V případě prodlení </w:t>
      </w:r>
      <w:r w:rsidR="00C220C2">
        <w:rPr>
          <w:sz w:val="22"/>
          <w:szCs w:val="22"/>
        </w:rPr>
        <w:t>Objednatele</w:t>
      </w:r>
      <w:r w:rsidRPr="0022198C">
        <w:rPr>
          <w:sz w:val="22"/>
          <w:szCs w:val="22"/>
        </w:rPr>
        <w:t xml:space="preserve"> s placením Faktury může </w:t>
      </w:r>
      <w:r w:rsidR="00C220C2">
        <w:rPr>
          <w:sz w:val="22"/>
          <w:szCs w:val="22"/>
        </w:rPr>
        <w:t>Zhotovitel</w:t>
      </w:r>
      <w:r>
        <w:rPr>
          <w:sz w:val="22"/>
          <w:szCs w:val="22"/>
        </w:rPr>
        <w:t xml:space="preserve"> </w:t>
      </w:r>
      <w:r w:rsidRPr="0022198C">
        <w:rPr>
          <w:sz w:val="22"/>
          <w:szCs w:val="22"/>
        </w:rPr>
        <w:t>uplatnit zákonný úrok z prodlení.</w:t>
      </w:r>
    </w:p>
    <w:p w14:paraId="374C6D98" w14:textId="1D3ED41F" w:rsidR="00BC729D" w:rsidRPr="00704EAD" w:rsidRDefault="00C220C2" w:rsidP="00C220C2">
      <w:pPr>
        <w:numPr>
          <w:ilvl w:val="0"/>
          <w:numId w:val="3"/>
        </w:numPr>
        <w:tabs>
          <w:tab w:val="left" w:pos="426"/>
        </w:tabs>
        <w:spacing w:before="120"/>
        <w:ind w:left="425" w:hanging="425"/>
        <w:jc w:val="both"/>
        <w:rPr>
          <w:sz w:val="22"/>
          <w:szCs w:val="22"/>
        </w:rPr>
      </w:pPr>
      <w:r>
        <w:rPr>
          <w:sz w:val="22"/>
          <w:szCs w:val="22"/>
        </w:rPr>
        <w:t xml:space="preserve">Zhotovitel </w:t>
      </w:r>
      <w:r w:rsidR="00BC729D">
        <w:rPr>
          <w:sz w:val="22"/>
          <w:szCs w:val="22"/>
        </w:rPr>
        <w:t xml:space="preserve">zašle či osobně </w:t>
      </w:r>
      <w:r w:rsidR="00BC729D" w:rsidRPr="00704EAD">
        <w:rPr>
          <w:sz w:val="22"/>
          <w:szCs w:val="22"/>
        </w:rPr>
        <w:t xml:space="preserve">doručí Fakturu </w:t>
      </w:r>
      <w:r>
        <w:rPr>
          <w:sz w:val="22"/>
          <w:szCs w:val="22"/>
        </w:rPr>
        <w:t>Objednateli</w:t>
      </w:r>
      <w:r w:rsidR="00BC729D">
        <w:rPr>
          <w:sz w:val="22"/>
          <w:szCs w:val="22"/>
        </w:rPr>
        <w:t xml:space="preserve"> v souladu s</w:t>
      </w:r>
      <w:r w:rsidR="00BC729D" w:rsidRPr="00704EAD">
        <w:rPr>
          <w:sz w:val="22"/>
          <w:szCs w:val="22"/>
        </w:rPr>
        <w:t xml:space="preserve"> čl. </w:t>
      </w:r>
      <w:r w:rsidR="00BC729D">
        <w:rPr>
          <w:sz w:val="22"/>
          <w:szCs w:val="22"/>
        </w:rPr>
        <w:t>XI</w:t>
      </w:r>
      <w:r w:rsidR="00620BC8">
        <w:rPr>
          <w:sz w:val="22"/>
          <w:szCs w:val="22"/>
        </w:rPr>
        <w:t>I</w:t>
      </w:r>
      <w:r w:rsidR="005D391F">
        <w:rPr>
          <w:sz w:val="22"/>
          <w:szCs w:val="22"/>
        </w:rPr>
        <w:t>I</w:t>
      </w:r>
      <w:r w:rsidR="00BC729D" w:rsidRPr="008C0133">
        <w:rPr>
          <w:sz w:val="22"/>
          <w:szCs w:val="22"/>
        </w:rPr>
        <w:t>.</w:t>
      </w:r>
      <w:r w:rsidR="00BC729D" w:rsidRPr="00253285">
        <w:rPr>
          <w:sz w:val="22"/>
          <w:szCs w:val="22"/>
        </w:rPr>
        <w:t xml:space="preserve"> odst. </w:t>
      </w:r>
      <w:r w:rsidR="00BD3C42">
        <w:rPr>
          <w:sz w:val="22"/>
          <w:szCs w:val="22"/>
        </w:rPr>
        <w:t>5</w:t>
      </w:r>
      <w:r w:rsidR="00BC729D" w:rsidRPr="00704EAD">
        <w:rPr>
          <w:sz w:val="22"/>
          <w:szCs w:val="22"/>
        </w:rPr>
        <w:t xml:space="preserve"> Smlouvy.</w:t>
      </w:r>
    </w:p>
    <w:p w14:paraId="0A1529E0" w14:textId="77777777" w:rsidR="00BC729D" w:rsidRDefault="00C220C2" w:rsidP="00C220C2">
      <w:pPr>
        <w:numPr>
          <w:ilvl w:val="0"/>
          <w:numId w:val="3"/>
        </w:numPr>
        <w:tabs>
          <w:tab w:val="left" w:pos="426"/>
        </w:tabs>
        <w:spacing w:before="120"/>
        <w:ind w:left="425" w:hanging="425"/>
        <w:jc w:val="both"/>
        <w:rPr>
          <w:sz w:val="22"/>
          <w:szCs w:val="22"/>
        </w:rPr>
      </w:pPr>
      <w:r>
        <w:rPr>
          <w:sz w:val="22"/>
          <w:szCs w:val="22"/>
        </w:rPr>
        <w:t>Objednatel</w:t>
      </w:r>
      <w:r w:rsidR="00BC729D" w:rsidRPr="0022198C">
        <w:rPr>
          <w:sz w:val="22"/>
          <w:szCs w:val="22"/>
        </w:rPr>
        <w:t xml:space="preserve"> je oprávněn před uplynutím lhůty splatnosti vrátit Fakturu bez zaplacení, a to v případě, kdy Faktura neobsahuje potř</w:t>
      </w:r>
      <w:r w:rsidR="00BC729D">
        <w:rPr>
          <w:sz w:val="22"/>
          <w:szCs w:val="22"/>
        </w:rPr>
        <w:t>ebné náležitosti nebo má jiné zá</w:t>
      </w:r>
      <w:r w:rsidR="00BC729D" w:rsidRPr="0022198C">
        <w:rPr>
          <w:sz w:val="22"/>
          <w:szCs w:val="22"/>
        </w:rPr>
        <w:t>vady v obsahu. Ve</w:t>
      </w:r>
      <w:r w:rsidR="00BC729D">
        <w:rPr>
          <w:sz w:val="22"/>
          <w:szCs w:val="22"/>
        </w:rPr>
        <w:t xml:space="preserve"> vrácené Faktuře musí </w:t>
      </w:r>
      <w:r>
        <w:rPr>
          <w:sz w:val="22"/>
          <w:szCs w:val="22"/>
        </w:rPr>
        <w:t xml:space="preserve">Objednatel </w:t>
      </w:r>
      <w:r w:rsidR="00BC729D" w:rsidRPr="0022198C">
        <w:rPr>
          <w:sz w:val="22"/>
          <w:szCs w:val="22"/>
        </w:rPr>
        <w:t xml:space="preserve">uvést důvod vrácení. </w:t>
      </w:r>
      <w:r>
        <w:rPr>
          <w:sz w:val="22"/>
          <w:szCs w:val="22"/>
        </w:rPr>
        <w:t>Zhotovitel</w:t>
      </w:r>
      <w:r w:rsidR="00BC729D">
        <w:rPr>
          <w:sz w:val="22"/>
          <w:szCs w:val="22"/>
        </w:rPr>
        <w:t xml:space="preserve"> provede opravu vystavením nové Faktury. </w:t>
      </w:r>
      <w:r w:rsidR="00BC729D" w:rsidRPr="0022198C">
        <w:rPr>
          <w:sz w:val="22"/>
          <w:szCs w:val="22"/>
        </w:rPr>
        <w:t>Oprávněným vrácením Faktury přestává běžet původní lhůta splatnosti. Celá lhůta splatno</w:t>
      </w:r>
      <w:r w:rsidR="00BC729D">
        <w:rPr>
          <w:sz w:val="22"/>
          <w:szCs w:val="22"/>
        </w:rPr>
        <w:t xml:space="preserve">sti běží znovu ode dne doručení, příp. dojití, </w:t>
      </w:r>
      <w:r w:rsidR="00BC729D" w:rsidRPr="0022198C">
        <w:rPr>
          <w:sz w:val="22"/>
          <w:szCs w:val="22"/>
        </w:rPr>
        <w:t>nově vystavené Faktury.</w:t>
      </w:r>
    </w:p>
    <w:p w14:paraId="68F43F0E" w14:textId="77777777" w:rsidR="00BC729D" w:rsidRPr="00656AEC" w:rsidRDefault="00BC729D" w:rsidP="00C220C2">
      <w:pPr>
        <w:numPr>
          <w:ilvl w:val="0"/>
          <w:numId w:val="3"/>
        </w:numPr>
        <w:tabs>
          <w:tab w:val="left" w:pos="426"/>
        </w:tabs>
        <w:spacing w:before="120"/>
        <w:ind w:left="425" w:hanging="425"/>
        <w:jc w:val="both"/>
        <w:rPr>
          <w:sz w:val="22"/>
          <w:szCs w:val="22"/>
        </w:rPr>
      </w:pPr>
      <w:r w:rsidRPr="00656AEC">
        <w:rPr>
          <w:sz w:val="22"/>
          <w:szCs w:val="22"/>
        </w:rPr>
        <w:t xml:space="preserve">Stane-li se </w:t>
      </w:r>
      <w:r w:rsidR="00C220C2">
        <w:rPr>
          <w:sz w:val="22"/>
          <w:szCs w:val="22"/>
        </w:rPr>
        <w:t xml:space="preserve">Zhotovitel </w:t>
      </w:r>
      <w:r w:rsidRPr="00656AEC">
        <w:rPr>
          <w:sz w:val="22"/>
          <w:szCs w:val="22"/>
        </w:rPr>
        <w:t xml:space="preserve">nespolehlivým plátcem </w:t>
      </w:r>
      <w:r>
        <w:rPr>
          <w:sz w:val="22"/>
          <w:szCs w:val="22"/>
        </w:rPr>
        <w:t xml:space="preserve">daně </w:t>
      </w:r>
      <w:r w:rsidRPr="00656AEC">
        <w:rPr>
          <w:sz w:val="22"/>
          <w:szCs w:val="22"/>
        </w:rPr>
        <w:t>ve smyslu § 106a Zákona o DPH, je povinen neprodleně tu</w:t>
      </w:r>
      <w:r>
        <w:rPr>
          <w:sz w:val="22"/>
          <w:szCs w:val="22"/>
        </w:rPr>
        <w:t xml:space="preserve">to skutečnost sdělit </w:t>
      </w:r>
      <w:r w:rsidR="00C220C2">
        <w:rPr>
          <w:sz w:val="22"/>
          <w:szCs w:val="22"/>
        </w:rPr>
        <w:t>Objednateli</w:t>
      </w:r>
      <w:r w:rsidRPr="00656AEC">
        <w:rPr>
          <w:sz w:val="22"/>
          <w:szCs w:val="22"/>
        </w:rPr>
        <w:t>.</w:t>
      </w:r>
    </w:p>
    <w:p w14:paraId="7D23DD44" w14:textId="77777777" w:rsidR="00BC729D" w:rsidRPr="00656AEC" w:rsidRDefault="00BC729D" w:rsidP="00C220C2">
      <w:pPr>
        <w:numPr>
          <w:ilvl w:val="0"/>
          <w:numId w:val="3"/>
        </w:numPr>
        <w:tabs>
          <w:tab w:val="left" w:pos="426"/>
        </w:tabs>
        <w:spacing w:before="120"/>
        <w:ind w:left="425" w:hanging="425"/>
        <w:jc w:val="both"/>
        <w:rPr>
          <w:sz w:val="22"/>
          <w:szCs w:val="22"/>
        </w:rPr>
      </w:pPr>
      <w:r w:rsidRPr="00656AEC">
        <w:rPr>
          <w:bCs/>
          <w:sz w:val="22"/>
          <w:szCs w:val="22"/>
        </w:rPr>
        <w:t xml:space="preserve">Pokud se stane </w:t>
      </w:r>
      <w:r w:rsidR="00C220C2">
        <w:rPr>
          <w:bCs/>
          <w:sz w:val="22"/>
          <w:szCs w:val="22"/>
        </w:rPr>
        <w:t>Zhotovitel</w:t>
      </w:r>
      <w:r w:rsidRPr="00656AEC">
        <w:rPr>
          <w:bCs/>
          <w:sz w:val="22"/>
          <w:szCs w:val="22"/>
        </w:rPr>
        <w:t xml:space="preserve"> nespolehlivým plátcem daně</w:t>
      </w:r>
      <w:r w:rsidRPr="00656AEC">
        <w:rPr>
          <w:sz w:val="22"/>
          <w:szCs w:val="22"/>
        </w:rPr>
        <w:t xml:space="preserve"> dle § 106a Zákona o DPH, </w:t>
      </w:r>
      <w:r w:rsidRPr="00656AEC">
        <w:rPr>
          <w:bCs/>
          <w:sz w:val="22"/>
          <w:szCs w:val="22"/>
        </w:rPr>
        <w:t xml:space="preserve">je </w:t>
      </w:r>
      <w:r w:rsidR="00C220C2">
        <w:rPr>
          <w:bCs/>
          <w:sz w:val="22"/>
          <w:szCs w:val="22"/>
        </w:rPr>
        <w:t xml:space="preserve">Objednatel </w:t>
      </w:r>
      <w:r w:rsidRPr="00656AEC">
        <w:rPr>
          <w:bCs/>
          <w:sz w:val="22"/>
          <w:szCs w:val="22"/>
        </w:rPr>
        <w:t xml:space="preserve">oprávněn uhradit </w:t>
      </w:r>
      <w:r w:rsidR="00C220C2">
        <w:rPr>
          <w:bCs/>
          <w:sz w:val="22"/>
          <w:szCs w:val="22"/>
        </w:rPr>
        <w:t>Zhotoviteli</w:t>
      </w:r>
      <w:r w:rsidRPr="00656AEC">
        <w:rPr>
          <w:bCs/>
          <w:sz w:val="22"/>
          <w:szCs w:val="22"/>
        </w:rPr>
        <w:t xml:space="preserve"> za zdanitelné plnění částku bez DPH a úhradu samotné DPH provést přímo na účet správce daně</w:t>
      </w:r>
      <w:r w:rsidRPr="00656AEC">
        <w:rPr>
          <w:sz w:val="22"/>
          <w:szCs w:val="22"/>
        </w:rPr>
        <w:t xml:space="preserve"> v souladu s § 109a Zákona o DPH. </w:t>
      </w:r>
      <w:r w:rsidRPr="00656AEC">
        <w:rPr>
          <w:bCs/>
          <w:sz w:val="22"/>
          <w:szCs w:val="22"/>
        </w:rPr>
        <w:t xml:space="preserve">Zaplacení částky ve výši DPH na účet správce daně </w:t>
      </w:r>
      <w:r w:rsidR="00C220C2">
        <w:rPr>
          <w:bCs/>
          <w:sz w:val="22"/>
          <w:szCs w:val="22"/>
        </w:rPr>
        <w:t>Zhotovitele</w:t>
      </w:r>
      <w:r>
        <w:rPr>
          <w:bCs/>
          <w:sz w:val="22"/>
          <w:szCs w:val="22"/>
        </w:rPr>
        <w:t xml:space="preserve"> a zaplacení </w:t>
      </w:r>
      <w:r w:rsidR="00C220C2">
        <w:rPr>
          <w:bCs/>
          <w:sz w:val="22"/>
          <w:szCs w:val="22"/>
        </w:rPr>
        <w:t>Objednateli</w:t>
      </w:r>
      <w:r>
        <w:rPr>
          <w:bCs/>
          <w:sz w:val="22"/>
          <w:szCs w:val="22"/>
        </w:rPr>
        <w:t xml:space="preserve"> ceny</w:t>
      </w:r>
      <w:r w:rsidRPr="00656AEC">
        <w:rPr>
          <w:bCs/>
          <w:sz w:val="22"/>
          <w:szCs w:val="22"/>
        </w:rPr>
        <w:t xml:space="preserve"> bez DPH bude považováno za</w:t>
      </w:r>
      <w:r>
        <w:rPr>
          <w:bCs/>
          <w:sz w:val="22"/>
          <w:szCs w:val="22"/>
        </w:rPr>
        <w:t> </w:t>
      </w:r>
      <w:r w:rsidRPr="00656AEC">
        <w:rPr>
          <w:bCs/>
          <w:sz w:val="22"/>
          <w:szCs w:val="22"/>
        </w:rPr>
        <w:t xml:space="preserve">splnění závazku </w:t>
      </w:r>
      <w:r w:rsidR="00C220C2">
        <w:rPr>
          <w:sz w:val="22"/>
          <w:szCs w:val="22"/>
        </w:rPr>
        <w:t>Objednatele</w:t>
      </w:r>
      <w:r w:rsidRPr="00656AEC">
        <w:rPr>
          <w:sz w:val="22"/>
          <w:szCs w:val="22"/>
        </w:rPr>
        <w:t xml:space="preserve"> uhradit ujednanou </w:t>
      </w:r>
      <w:r>
        <w:rPr>
          <w:sz w:val="22"/>
          <w:szCs w:val="22"/>
        </w:rPr>
        <w:t>cenu</w:t>
      </w:r>
      <w:r w:rsidRPr="00656AEC">
        <w:rPr>
          <w:sz w:val="22"/>
          <w:szCs w:val="22"/>
        </w:rPr>
        <w:t>.</w:t>
      </w:r>
    </w:p>
    <w:p w14:paraId="63EC6A18" w14:textId="77777777" w:rsidR="0098235A" w:rsidRDefault="0098235A" w:rsidP="00BC729D">
      <w:pPr>
        <w:pStyle w:val="Default"/>
        <w:rPr>
          <w:rFonts w:ascii="Arial" w:hAnsi="Arial" w:cs="Arial"/>
          <w:b/>
          <w:color w:val="auto"/>
        </w:rPr>
      </w:pPr>
    </w:p>
    <w:p w14:paraId="7FAF063D" w14:textId="6B0603E6" w:rsidR="00BC729D" w:rsidRPr="00D616F6" w:rsidRDefault="00BC729D" w:rsidP="00BC729D">
      <w:pPr>
        <w:pStyle w:val="Default"/>
        <w:rPr>
          <w:rFonts w:ascii="Arial" w:hAnsi="Arial" w:cs="Arial"/>
          <w:b/>
          <w:color w:val="auto"/>
        </w:rPr>
      </w:pPr>
      <w:r>
        <w:rPr>
          <w:rFonts w:ascii="Arial" w:hAnsi="Arial" w:cs="Arial"/>
          <w:b/>
          <w:color w:val="auto"/>
        </w:rPr>
        <w:t xml:space="preserve">Článek </w:t>
      </w:r>
      <w:r w:rsidR="00BD3C42">
        <w:rPr>
          <w:rFonts w:ascii="Arial" w:hAnsi="Arial" w:cs="Arial"/>
          <w:b/>
          <w:color w:val="auto"/>
        </w:rPr>
        <w:t>IX</w:t>
      </w:r>
      <w:r w:rsidRPr="00D616F6">
        <w:rPr>
          <w:rFonts w:ascii="Arial" w:hAnsi="Arial" w:cs="Arial"/>
          <w:b/>
          <w:color w:val="auto"/>
        </w:rPr>
        <w:t>.</w:t>
      </w:r>
    </w:p>
    <w:p w14:paraId="788F4519" w14:textId="77777777" w:rsidR="00BC729D" w:rsidRPr="00D616F6" w:rsidRDefault="00BC729D" w:rsidP="00BC729D">
      <w:pPr>
        <w:pStyle w:val="Default"/>
        <w:rPr>
          <w:rFonts w:ascii="Arial" w:hAnsi="Arial" w:cs="Arial"/>
          <w:b/>
          <w:color w:val="auto"/>
        </w:rPr>
      </w:pPr>
      <w:r w:rsidRPr="0089324E">
        <w:rPr>
          <w:rFonts w:ascii="Arial" w:hAnsi="Arial" w:cs="Arial"/>
          <w:b/>
          <w:color w:val="auto"/>
        </w:rPr>
        <w:t>Odpovědnost za vady a záruka za jakost</w:t>
      </w:r>
    </w:p>
    <w:p w14:paraId="2B5AC280" w14:textId="77777777" w:rsidR="00BC729D" w:rsidRDefault="00BC729D" w:rsidP="00BC729D">
      <w:pPr>
        <w:pStyle w:val="Default"/>
        <w:jc w:val="both"/>
        <w:rPr>
          <w:color w:val="auto"/>
        </w:rPr>
      </w:pPr>
    </w:p>
    <w:p w14:paraId="1071703C" w14:textId="77777777" w:rsidR="00210661" w:rsidRDefault="00210661" w:rsidP="00210661">
      <w:pPr>
        <w:numPr>
          <w:ilvl w:val="0"/>
          <w:numId w:val="2"/>
        </w:numPr>
        <w:autoSpaceDE w:val="0"/>
        <w:autoSpaceDN w:val="0"/>
        <w:adjustRightInd w:val="0"/>
        <w:ind w:left="426" w:hanging="426"/>
        <w:jc w:val="both"/>
        <w:rPr>
          <w:sz w:val="22"/>
          <w:szCs w:val="22"/>
        </w:rPr>
      </w:pPr>
      <w:r w:rsidRPr="00210661">
        <w:rPr>
          <w:sz w:val="22"/>
          <w:szCs w:val="22"/>
        </w:rPr>
        <w:t xml:space="preserve">Zhotovitel se zavazuje za kvalitu, funkčnost a úplnost Díla provedeného na základě této Smlouvy, dále se zavazuje, že Dílo bude provedeno v souladu s podmínkami této Smlouvy a že jakost provedených prací a dodávek, jsoucích předmětem Díla, bude odpovídat podmínkám zadání veřejné zakázky a platným právním předpisům v době realizace Díla. </w:t>
      </w:r>
    </w:p>
    <w:p w14:paraId="13DC5534" w14:textId="77777777" w:rsidR="00523363" w:rsidRPr="00210661" w:rsidRDefault="00523363" w:rsidP="00523363">
      <w:pPr>
        <w:autoSpaceDE w:val="0"/>
        <w:autoSpaceDN w:val="0"/>
        <w:adjustRightInd w:val="0"/>
        <w:ind w:left="426"/>
        <w:jc w:val="both"/>
        <w:rPr>
          <w:sz w:val="22"/>
          <w:szCs w:val="22"/>
        </w:rPr>
      </w:pPr>
    </w:p>
    <w:p w14:paraId="6AEB5535" w14:textId="77777777" w:rsidR="00210661" w:rsidRDefault="00210661" w:rsidP="00210661">
      <w:pPr>
        <w:numPr>
          <w:ilvl w:val="0"/>
          <w:numId w:val="2"/>
        </w:numPr>
        <w:autoSpaceDE w:val="0"/>
        <w:autoSpaceDN w:val="0"/>
        <w:adjustRightInd w:val="0"/>
        <w:ind w:left="426" w:hanging="426"/>
        <w:jc w:val="both"/>
        <w:rPr>
          <w:sz w:val="22"/>
          <w:szCs w:val="22"/>
        </w:rPr>
      </w:pPr>
      <w:r w:rsidRPr="00210661">
        <w:rPr>
          <w:sz w:val="22"/>
          <w:szCs w:val="22"/>
        </w:rPr>
        <w:t xml:space="preserve">Zhotovitel se zavazuje, že v záruční době bude Dílo způsobilé k použití pro ujednaný, příp. obvyklý účel, a zachová si v této Smlouvě ujednané, jinak obvyklé vlastnosti. </w:t>
      </w:r>
    </w:p>
    <w:p w14:paraId="2B7BD9C0" w14:textId="77777777" w:rsidR="00523363" w:rsidRPr="00210661" w:rsidRDefault="00523363" w:rsidP="00523363">
      <w:pPr>
        <w:autoSpaceDE w:val="0"/>
        <w:autoSpaceDN w:val="0"/>
        <w:adjustRightInd w:val="0"/>
        <w:ind w:left="426"/>
        <w:jc w:val="both"/>
        <w:rPr>
          <w:sz w:val="22"/>
          <w:szCs w:val="22"/>
        </w:rPr>
      </w:pPr>
    </w:p>
    <w:p w14:paraId="6130C0EC" w14:textId="77777777" w:rsidR="00210661" w:rsidRDefault="00210661" w:rsidP="00210661">
      <w:pPr>
        <w:numPr>
          <w:ilvl w:val="0"/>
          <w:numId w:val="2"/>
        </w:numPr>
        <w:autoSpaceDE w:val="0"/>
        <w:autoSpaceDN w:val="0"/>
        <w:adjustRightInd w:val="0"/>
        <w:ind w:left="426" w:hanging="426"/>
        <w:jc w:val="both"/>
        <w:rPr>
          <w:sz w:val="22"/>
          <w:szCs w:val="22"/>
        </w:rPr>
      </w:pPr>
      <w:r w:rsidRPr="00210661">
        <w:rPr>
          <w:sz w:val="22"/>
          <w:szCs w:val="22"/>
        </w:rPr>
        <w:lastRenderedPageBreak/>
        <w:t xml:space="preserve">Zhotovitel poskytuje na Dílo </w:t>
      </w:r>
      <w:r w:rsidRPr="00210661">
        <w:rPr>
          <w:b/>
          <w:sz w:val="22"/>
          <w:szCs w:val="22"/>
        </w:rPr>
        <w:t>záruku za jakost v délce</w:t>
      </w:r>
      <w:r w:rsidRPr="00210661">
        <w:rPr>
          <w:sz w:val="22"/>
          <w:szCs w:val="22"/>
        </w:rPr>
        <w:t xml:space="preserve"> </w:t>
      </w:r>
      <w:r w:rsidRPr="00210661">
        <w:rPr>
          <w:b/>
          <w:sz w:val="22"/>
          <w:szCs w:val="22"/>
        </w:rPr>
        <w:t>60 měsíců</w:t>
      </w:r>
      <w:r w:rsidRPr="00210661">
        <w:rPr>
          <w:sz w:val="22"/>
          <w:szCs w:val="22"/>
        </w:rPr>
        <w:t xml:space="preserve">. Záruční doba začíná běžet dnem řádného předání Díla Objednatelem na základě Předávacího protokolu dle této Smlouvy. Záruční doba se prodlužuje o dobu, po kterou bude trvat odstraňování vad Zhotovitelem. </w:t>
      </w:r>
    </w:p>
    <w:p w14:paraId="2034E334" w14:textId="77777777" w:rsidR="00523363" w:rsidRPr="00210661" w:rsidRDefault="00523363" w:rsidP="00523363">
      <w:pPr>
        <w:autoSpaceDE w:val="0"/>
        <w:autoSpaceDN w:val="0"/>
        <w:adjustRightInd w:val="0"/>
        <w:ind w:left="426"/>
        <w:jc w:val="both"/>
        <w:rPr>
          <w:sz w:val="22"/>
          <w:szCs w:val="22"/>
        </w:rPr>
      </w:pPr>
    </w:p>
    <w:p w14:paraId="3154C6AE" w14:textId="77777777" w:rsidR="00523363" w:rsidRDefault="00210661" w:rsidP="00210661">
      <w:pPr>
        <w:numPr>
          <w:ilvl w:val="0"/>
          <w:numId w:val="2"/>
        </w:numPr>
        <w:autoSpaceDE w:val="0"/>
        <w:autoSpaceDN w:val="0"/>
        <w:adjustRightInd w:val="0"/>
        <w:ind w:left="426" w:hanging="426"/>
        <w:jc w:val="both"/>
        <w:rPr>
          <w:sz w:val="22"/>
          <w:szCs w:val="22"/>
        </w:rPr>
      </w:pPr>
      <w:r w:rsidRPr="00210661">
        <w:rPr>
          <w:sz w:val="22"/>
          <w:szCs w:val="22"/>
        </w:rPr>
        <w:t>Záruka se nevztahuje na vady způsobené nesprávným provozováním Díla, jeho poškozením vyšší mocí či třetí osobou.</w:t>
      </w:r>
    </w:p>
    <w:p w14:paraId="26660284" w14:textId="27FD0926" w:rsidR="00210661" w:rsidRPr="00210661" w:rsidRDefault="00210661" w:rsidP="00523363">
      <w:pPr>
        <w:autoSpaceDE w:val="0"/>
        <w:autoSpaceDN w:val="0"/>
        <w:adjustRightInd w:val="0"/>
        <w:ind w:left="426"/>
        <w:jc w:val="both"/>
        <w:rPr>
          <w:sz w:val="22"/>
          <w:szCs w:val="22"/>
        </w:rPr>
      </w:pPr>
      <w:r w:rsidRPr="00210661">
        <w:rPr>
          <w:sz w:val="22"/>
          <w:szCs w:val="22"/>
        </w:rPr>
        <w:t xml:space="preserve"> </w:t>
      </w:r>
    </w:p>
    <w:p w14:paraId="327B4132" w14:textId="26AA41D3" w:rsidR="00210661" w:rsidRDefault="00210661" w:rsidP="00210661">
      <w:pPr>
        <w:numPr>
          <w:ilvl w:val="0"/>
          <w:numId w:val="2"/>
        </w:numPr>
        <w:autoSpaceDE w:val="0"/>
        <w:autoSpaceDN w:val="0"/>
        <w:adjustRightInd w:val="0"/>
        <w:ind w:left="426" w:hanging="426"/>
        <w:jc w:val="both"/>
        <w:rPr>
          <w:sz w:val="22"/>
          <w:szCs w:val="22"/>
        </w:rPr>
      </w:pPr>
      <w:r w:rsidRPr="00210661">
        <w:rPr>
          <w:sz w:val="22"/>
          <w:szCs w:val="22"/>
        </w:rPr>
        <w:t>Jestliže se v záruční době vyskytnou na Díle vady, je Objednatel povinen tyto u Zhotovitele reklamovat písemně prostřednictvím reklamačního protokolu, a to bez zbytečného odkladu po jejich zjištění. V reklamačním protokolu musí být vady popsány a uvedeno, jak se projevují. V reklamačním protokolu dále může Objednatel uvést své požadavky, jakým způsobem požaduje vadu odstranit. Odstranění vytčených vad provede Zhotovitel bezplatně. Stejné účinky jako vytčení vad v reklamačním protokolu má i předání Díla s výhradami dle čl. VII. odst. 6 této Smlouvy.</w:t>
      </w:r>
    </w:p>
    <w:p w14:paraId="20067CDB" w14:textId="77777777" w:rsidR="00266766" w:rsidRPr="00210661" w:rsidRDefault="00266766" w:rsidP="00266766">
      <w:pPr>
        <w:autoSpaceDE w:val="0"/>
        <w:autoSpaceDN w:val="0"/>
        <w:adjustRightInd w:val="0"/>
        <w:ind w:left="426"/>
        <w:jc w:val="both"/>
        <w:rPr>
          <w:sz w:val="22"/>
          <w:szCs w:val="22"/>
        </w:rPr>
      </w:pPr>
    </w:p>
    <w:p w14:paraId="3D80DA54" w14:textId="77777777" w:rsidR="00210661" w:rsidRDefault="00210661" w:rsidP="00210661">
      <w:pPr>
        <w:numPr>
          <w:ilvl w:val="0"/>
          <w:numId w:val="2"/>
        </w:numPr>
        <w:autoSpaceDE w:val="0"/>
        <w:autoSpaceDN w:val="0"/>
        <w:adjustRightInd w:val="0"/>
        <w:ind w:left="426" w:hanging="426"/>
        <w:jc w:val="both"/>
        <w:rPr>
          <w:sz w:val="22"/>
          <w:szCs w:val="22"/>
        </w:rPr>
      </w:pPr>
      <w:r w:rsidRPr="00210661">
        <w:rPr>
          <w:sz w:val="22"/>
          <w:szCs w:val="22"/>
        </w:rPr>
        <w:t xml:space="preserve">Zhotovitel je povinen nejpozději do 3 pracovních dnů od obdržení reklamace dle odst. 5 tohoto článku písemně oznámit Objednateli, zda jeho reklamaci uznává, či neuznává, přičemž uvede důvod, proč reklamaci neuznává. Pokud tak Zhotovitel neučiní, má se zato, že reklamaci Objednatele uznává. </w:t>
      </w:r>
    </w:p>
    <w:p w14:paraId="2ED099C1" w14:textId="77777777" w:rsidR="00266766" w:rsidRPr="00210661" w:rsidRDefault="00266766" w:rsidP="00266766">
      <w:pPr>
        <w:autoSpaceDE w:val="0"/>
        <w:autoSpaceDN w:val="0"/>
        <w:adjustRightInd w:val="0"/>
        <w:ind w:left="426"/>
        <w:jc w:val="both"/>
        <w:rPr>
          <w:sz w:val="22"/>
          <w:szCs w:val="22"/>
        </w:rPr>
      </w:pPr>
    </w:p>
    <w:p w14:paraId="1344A714" w14:textId="77777777" w:rsidR="00210661" w:rsidRDefault="00210661" w:rsidP="00210661">
      <w:pPr>
        <w:numPr>
          <w:ilvl w:val="0"/>
          <w:numId w:val="2"/>
        </w:numPr>
        <w:autoSpaceDE w:val="0"/>
        <w:autoSpaceDN w:val="0"/>
        <w:adjustRightInd w:val="0"/>
        <w:ind w:left="426" w:hanging="426"/>
        <w:jc w:val="both"/>
        <w:rPr>
          <w:sz w:val="22"/>
          <w:szCs w:val="22"/>
        </w:rPr>
      </w:pPr>
      <w:r w:rsidRPr="00210661">
        <w:rPr>
          <w:sz w:val="22"/>
          <w:szCs w:val="22"/>
        </w:rPr>
        <w:t>Zhotovitel se zavazuje začít s odstraňováním reklamovaných vad bez zbytečného odkladu, nejpozději do 3 pracovních dnů, od dojití, příp. doručení, reklamačního protokolu a vytčené vady na své náklady bez zbytečného odkladu odstranit, pokud to charakter vad a podmínky dovolí, nejpozději však do 5 pracovních dnů od započetí prací na odstranění vytčených vad, pokud se smluvní strany písemně nedohodnou jinak. Zhotovitel je povinen odstranit vady i v případě, kdy neuznává, že za vady odpovídá, ve sporných případech nese Zhotovitel náklady až do rozhodnutí o reklamaci. Při termínech odstraňování vytčených vad dle ujednání tohoto odstavce budou dále respektovány technologické lhůty a klimatické podmínky pro provádění příslušných prací.</w:t>
      </w:r>
    </w:p>
    <w:p w14:paraId="109B663F" w14:textId="77777777" w:rsidR="004D1631" w:rsidRPr="00210661" w:rsidRDefault="004D1631" w:rsidP="004D1631">
      <w:pPr>
        <w:autoSpaceDE w:val="0"/>
        <w:autoSpaceDN w:val="0"/>
        <w:adjustRightInd w:val="0"/>
        <w:ind w:left="426"/>
        <w:jc w:val="both"/>
        <w:rPr>
          <w:sz w:val="22"/>
          <w:szCs w:val="22"/>
        </w:rPr>
      </w:pPr>
    </w:p>
    <w:p w14:paraId="4BCA6695" w14:textId="77777777" w:rsidR="00210661" w:rsidRDefault="00210661" w:rsidP="00210661">
      <w:pPr>
        <w:numPr>
          <w:ilvl w:val="0"/>
          <w:numId w:val="2"/>
        </w:numPr>
        <w:autoSpaceDE w:val="0"/>
        <w:autoSpaceDN w:val="0"/>
        <w:adjustRightInd w:val="0"/>
        <w:ind w:left="426" w:hanging="426"/>
        <w:jc w:val="both"/>
        <w:rPr>
          <w:sz w:val="22"/>
          <w:szCs w:val="22"/>
        </w:rPr>
      </w:pPr>
      <w:r w:rsidRPr="00210661">
        <w:rPr>
          <w:sz w:val="22"/>
          <w:szCs w:val="22"/>
        </w:rPr>
        <w:t>V případě havárie či vad bránících užívání Díla se Zhotovitel zavazuje začít s odstraněním vytčených vad do 24 hodin od oznámení Objednatelem, pokud se smluvní strany nedohodnou jinak. Havárie či vady bránící užívání Díla se Zhotovitel zavazuje odstranit nejpozději do 24 hodin od započetí prací s jejich odstraňováním, pokud se smluvní strany nedohodnou jinak. Ostatní ujednání této Smlouvy upravující odstranění reklamovaných vad včetně následky porušení těchto ujednání se použijí obdobně na odstranění havárií.</w:t>
      </w:r>
    </w:p>
    <w:p w14:paraId="1C3BDDE5" w14:textId="77777777" w:rsidR="004D1631" w:rsidRPr="00210661" w:rsidRDefault="004D1631" w:rsidP="004D1631">
      <w:pPr>
        <w:autoSpaceDE w:val="0"/>
        <w:autoSpaceDN w:val="0"/>
        <w:adjustRightInd w:val="0"/>
        <w:ind w:left="426"/>
        <w:jc w:val="both"/>
        <w:rPr>
          <w:sz w:val="22"/>
          <w:szCs w:val="22"/>
        </w:rPr>
      </w:pPr>
    </w:p>
    <w:p w14:paraId="2ECE4470" w14:textId="77777777" w:rsidR="00210661" w:rsidRDefault="00210661" w:rsidP="00210661">
      <w:pPr>
        <w:numPr>
          <w:ilvl w:val="0"/>
          <w:numId w:val="2"/>
        </w:numPr>
        <w:autoSpaceDE w:val="0"/>
        <w:autoSpaceDN w:val="0"/>
        <w:adjustRightInd w:val="0"/>
        <w:ind w:left="426" w:hanging="426"/>
        <w:jc w:val="both"/>
        <w:rPr>
          <w:sz w:val="22"/>
          <w:szCs w:val="22"/>
        </w:rPr>
      </w:pPr>
      <w:r w:rsidRPr="00210661">
        <w:rPr>
          <w:sz w:val="22"/>
          <w:szCs w:val="22"/>
        </w:rPr>
        <w:t>V případě, že Zhotovitel ve lhůtách uvedených v odst. 7 a 8 tohoto článku nezačne s odstraňováním havárie či vytčených vad Díla, je Zhotovitel srozuměn s tím, že Objednatel je oprávněn havárii či vytčené vady odstranit sám či prostřednictvím třetí osoby, a to na náklady Zhotovitele. Částku, kterou Objednatel vynaloží při odstranění havárie či vad nebo kterou zaplatí za odstranění havárie či vad třetí osobě, je Zhotovitel povinen uhradit Objednateli do 30 dnů poté, co k tomu bude písemně vyzván.</w:t>
      </w:r>
    </w:p>
    <w:p w14:paraId="7E5C1122" w14:textId="77777777" w:rsidR="00557A73" w:rsidRPr="00210661" w:rsidRDefault="00557A73" w:rsidP="00557A73">
      <w:pPr>
        <w:autoSpaceDE w:val="0"/>
        <w:autoSpaceDN w:val="0"/>
        <w:adjustRightInd w:val="0"/>
        <w:ind w:left="426"/>
        <w:jc w:val="both"/>
        <w:rPr>
          <w:sz w:val="22"/>
          <w:szCs w:val="22"/>
        </w:rPr>
      </w:pPr>
    </w:p>
    <w:p w14:paraId="3A243C27" w14:textId="77777777" w:rsidR="00210661" w:rsidRDefault="00210661" w:rsidP="00210661">
      <w:pPr>
        <w:numPr>
          <w:ilvl w:val="0"/>
          <w:numId w:val="2"/>
        </w:numPr>
        <w:autoSpaceDE w:val="0"/>
        <w:autoSpaceDN w:val="0"/>
        <w:adjustRightInd w:val="0"/>
        <w:ind w:left="426" w:hanging="426"/>
        <w:jc w:val="both"/>
        <w:rPr>
          <w:sz w:val="22"/>
          <w:szCs w:val="22"/>
        </w:rPr>
      </w:pPr>
      <w:r w:rsidRPr="00210661">
        <w:rPr>
          <w:sz w:val="22"/>
          <w:szCs w:val="22"/>
        </w:rPr>
        <w:t>Pro možnost řádného a včasného odstranění případných vad je Objednatel povinen umožnit zaměstnancům Zhotovitele a jiným osobám pověřeným Zhotovitelem přístup do prostoru, kde se nachází reklamovaná vada. O odstranění vad smluvní strany sepíšou zápis, v němž pověřený zástupce Objednatele potvrdí, že Dílo po odstranění vad a nedodělků od Zhotovitele přebírá.</w:t>
      </w:r>
    </w:p>
    <w:p w14:paraId="7FCD36E0" w14:textId="77777777" w:rsidR="00557A73" w:rsidRPr="00210661" w:rsidRDefault="00557A73" w:rsidP="00557A73">
      <w:pPr>
        <w:autoSpaceDE w:val="0"/>
        <w:autoSpaceDN w:val="0"/>
        <w:adjustRightInd w:val="0"/>
        <w:ind w:left="426"/>
        <w:jc w:val="both"/>
        <w:rPr>
          <w:sz w:val="22"/>
          <w:szCs w:val="22"/>
        </w:rPr>
      </w:pPr>
    </w:p>
    <w:p w14:paraId="1B24783D" w14:textId="77777777" w:rsidR="00210661" w:rsidRDefault="00210661" w:rsidP="00210661">
      <w:pPr>
        <w:numPr>
          <w:ilvl w:val="0"/>
          <w:numId w:val="2"/>
        </w:numPr>
        <w:autoSpaceDE w:val="0"/>
        <w:autoSpaceDN w:val="0"/>
        <w:adjustRightInd w:val="0"/>
        <w:ind w:left="426" w:hanging="426"/>
        <w:jc w:val="both"/>
        <w:rPr>
          <w:sz w:val="22"/>
          <w:szCs w:val="22"/>
        </w:rPr>
      </w:pPr>
      <w:r w:rsidRPr="00210661">
        <w:rPr>
          <w:sz w:val="22"/>
          <w:szCs w:val="22"/>
        </w:rPr>
        <w:t>Smluvní strany se dohodly, že na provedenou opravu v rámci záruky za jakost poskytne Zhotovitel záruku za jakost ve stejné délce dle odstavce 3 tohoto článku.</w:t>
      </w:r>
    </w:p>
    <w:p w14:paraId="0851A9ED" w14:textId="77777777" w:rsidR="00557A73" w:rsidRPr="00210661" w:rsidRDefault="00557A73" w:rsidP="00557A73">
      <w:pPr>
        <w:autoSpaceDE w:val="0"/>
        <w:autoSpaceDN w:val="0"/>
        <w:adjustRightInd w:val="0"/>
        <w:ind w:left="426"/>
        <w:jc w:val="both"/>
        <w:rPr>
          <w:sz w:val="22"/>
          <w:szCs w:val="22"/>
        </w:rPr>
      </w:pPr>
    </w:p>
    <w:p w14:paraId="61258E5B" w14:textId="77777777" w:rsidR="00210661" w:rsidRDefault="00210661" w:rsidP="00210661">
      <w:pPr>
        <w:numPr>
          <w:ilvl w:val="0"/>
          <w:numId w:val="2"/>
        </w:numPr>
        <w:autoSpaceDE w:val="0"/>
        <w:autoSpaceDN w:val="0"/>
        <w:adjustRightInd w:val="0"/>
        <w:ind w:left="426" w:hanging="426"/>
        <w:jc w:val="both"/>
        <w:rPr>
          <w:sz w:val="22"/>
          <w:szCs w:val="22"/>
        </w:rPr>
      </w:pPr>
      <w:r w:rsidRPr="00210661">
        <w:rPr>
          <w:sz w:val="22"/>
          <w:szCs w:val="22"/>
        </w:rPr>
        <w:t>Reklamaci lze uplatnit nejpozději do posledního dne záruční doby, přičemž i reklamační protokol odeslaný Objednatelem v poslední den záruční doby se považuje za včas uplatněnou reklamaci.</w:t>
      </w:r>
    </w:p>
    <w:p w14:paraId="0D997ABB" w14:textId="77777777" w:rsidR="00557A73" w:rsidRPr="00210661" w:rsidRDefault="00557A73" w:rsidP="00557A73">
      <w:pPr>
        <w:autoSpaceDE w:val="0"/>
        <w:autoSpaceDN w:val="0"/>
        <w:adjustRightInd w:val="0"/>
        <w:ind w:left="426"/>
        <w:jc w:val="both"/>
        <w:rPr>
          <w:sz w:val="22"/>
          <w:szCs w:val="22"/>
        </w:rPr>
      </w:pPr>
    </w:p>
    <w:p w14:paraId="78D31CDC" w14:textId="77777777" w:rsidR="00210661" w:rsidRDefault="00210661" w:rsidP="00210661">
      <w:pPr>
        <w:numPr>
          <w:ilvl w:val="0"/>
          <w:numId w:val="2"/>
        </w:numPr>
        <w:autoSpaceDE w:val="0"/>
        <w:autoSpaceDN w:val="0"/>
        <w:adjustRightInd w:val="0"/>
        <w:ind w:left="426" w:hanging="426"/>
        <w:jc w:val="both"/>
        <w:rPr>
          <w:sz w:val="22"/>
          <w:szCs w:val="22"/>
        </w:rPr>
      </w:pPr>
      <w:r w:rsidRPr="00210661">
        <w:rPr>
          <w:sz w:val="22"/>
          <w:szCs w:val="22"/>
        </w:rPr>
        <w:t>Odstraněním vad není dotčen nárok Objednatele na smluvní pokutu a náhradu újmy.</w:t>
      </w:r>
    </w:p>
    <w:p w14:paraId="093532B2" w14:textId="77777777" w:rsidR="00557A73" w:rsidRPr="00210661" w:rsidRDefault="00557A73" w:rsidP="00557A73">
      <w:pPr>
        <w:autoSpaceDE w:val="0"/>
        <w:autoSpaceDN w:val="0"/>
        <w:adjustRightInd w:val="0"/>
        <w:ind w:left="426"/>
        <w:jc w:val="both"/>
        <w:rPr>
          <w:sz w:val="22"/>
          <w:szCs w:val="22"/>
        </w:rPr>
      </w:pPr>
    </w:p>
    <w:p w14:paraId="56072206" w14:textId="77777777" w:rsidR="00210661" w:rsidRDefault="00210661" w:rsidP="00210661">
      <w:pPr>
        <w:numPr>
          <w:ilvl w:val="0"/>
          <w:numId w:val="2"/>
        </w:numPr>
        <w:autoSpaceDE w:val="0"/>
        <w:autoSpaceDN w:val="0"/>
        <w:adjustRightInd w:val="0"/>
        <w:ind w:left="426" w:hanging="426"/>
        <w:jc w:val="both"/>
        <w:rPr>
          <w:sz w:val="22"/>
          <w:szCs w:val="22"/>
        </w:rPr>
      </w:pPr>
      <w:r w:rsidRPr="00210661">
        <w:rPr>
          <w:sz w:val="22"/>
          <w:szCs w:val="22"/>
        </w:rPr>
        <w:lastRenderedPageBreak/>
        <w:t>Ujednání upravující záruku za jakost nevylučují zákonnou úpravu práv z vadného plnění obsaženou v Občanském zákoníku.</w:t>
      </w:r>
    </w:p>
    <w:p w14:paraId="20F7C59D" w14:textId="77777777" w:rsidR="00557A73" w:rsidRPr="00210661" w:rsidRDefault="00557A73" w:rsidP="00557A73">
      <w:pPr>
        <w:autoSpaceDE w:val="0"/>
        <w:autoSpaceDN w:val="0"/>
        <w:adjustRightInd w:val="0"/>
        <w:ind w:left="426"/>
        <w:jc w:val="both"/>
        <w:rPr>
          <w:sz w:val="22"/>
          <w:szCs w:val="22"/>
        </w:rPr>
      </w:pPr>
    </w:p>
    <w:p w14:paraId="6AB134FE" w14:textId="77777777" w:rsidR="00210661" w:rsidRPr="00210661" w:rsidRDefault="00210661" w:rsidP="00210661">
      <w:pPr>
        <w:numPr>
          <w:ilvl w:val="0"/>
          <w:numId w:val="2"/>
        </w:numPr>
        <w:autoSpaceDE w:val="0"/>
        <w:autoSpaceDN w:val="0"/>
        <w:adjustRightInd w:val="0"/>
        <w:ind w:left="426" w:hanging="426"/>
        <w:jc w:val="both"/>
        <w:rPr>
          <w:sz w:val="22"/>
          <w:szCs w:val="22"/>
        </w:rPr>
      </w:pPr>
      <w:r w:rsidRPr="00210661">
        <w:rPr>
          <w:sz w:val="22"/>
          <w:szCs w:val="22"/>
        </w:rPr>
        <w:t>Je-li to třeba, Zhotovitel zabezpečí na své náklady po dobu odstraňování vady dopravní značení, včetně organizace dopravy.</w:t>
      </w:r>
    </w:p>
    <w:p w14:paraId="321C9F6A" w14:textId="77777777" w:rsidR="00ED662F" w:rsidRDefault="00ED662F" w:rsidP="00BC729D">
      <w:pPr>
        <w:pStyle w:val="Default"/>
        <w:rPr>
          <w:rFonts w:ascii="Arial" w:hAnsi="Arial" w:cs="Arial"/>
          <w:b/>
          <w:color w:val="auto"/>
        </w:rPr>
      </w:pPr>
    </w:p>
    <w:p w14:paraId="0F1C6F51" w14:textId="0E5C6F06" w:rsidR="00BC729D" w:rsidRPr="0052259C" w:rsidRDefault="00BC729D" w:rsidP="00BC729D">
      <w:pPr>
        <w:pStyle w:val="Default"/>
        <w:rPr>
          <w:rFonts w:ascii="Arial" w:hAnsi="Arial" w:cs="Arial"/>
          <w:b/>
          <w:color w:val="auto"/>
        </w:rPr>
      </w:pPr>
      <w:r w:rsidRPr="0052259C">
        <w:rPr>
          <w:rFonts w:ascii="Arial" w:hAnsi="Arial" w:cs="Arial"/>
          <w:b/>
          <w:color w:val="auto"/>
        </w:rPr>
        <w:t>Článek X.</w:t>
      </w:r>
    </w:p>
    <w:p w14:paraId="50E726AE" w14:textId="77777777" w:rsidR="00BC729D" w:rsidRPr="0052259C" w:rsidRDefault="00BC729D" w:rsidP="00BC729D">
      <w:pPr>
        <w:pStyle w:val="Default"/>
        <w:rPr>
          <w:rFonts w:ascii="Arial" w:hAnsi="Arial" w:cs="Arial"/>
          <w:b/>
          <w:color w:val="auto"/>
        </w:rPr>
      </w:pPr>
      <w:r w:rsidRPr="0052259C">
        <w:rPr>
          <w:rFonts w:ascii="Arial" w:hAnsi="Arial" w:cs="Arial"/>
          <w:b/>
          <w:color w:val="auto"/>
        </w:rPr>
        <w:t>Náhrada majetkové a nemajetkové újmy</w:t>
      </w:r>
    </w:p>
    <w:p w14:paraId="4EC3BA26" w14:textId="77777777" w:rsidR="00BC729D" w:rsidRPr="0052259C" w:rsidRDefault="00BC729D" w:rsidP="00BC729D">
      <w:pPr>
        <w:pStyle w:val="Default"/>
        <w:jc w:val="center"/>
        <w:rPr>
          <w:b/>
          <w:color w:val="auto"/>
        </w:rPr>
      </w:pPr>
    </w:p>
    <w:p w14:paraId="45C934F2" w14:textId="77777777" w:rsidR="00BC729D" w:rsidRPr="0052259C" w:rsidRDefault="00BC729D" w:rsidP="00BC729D">
      <w:pPr>
        <w:pStyle w:val="Default"/>
        <w:numPr>
          <w:ilvl w:val="0"/>
          <w:numId w:val="6"/>
        </w:numPr>
        <w:ind w:left="426" w:hanging="426"/>
        <w:jc w:val="both"/>
        <w:rPr>
          <w:color w:val="auto"/>
          <w:sz w:val="22"/>
          <w:szCs w:val="22"/>
        </w:rPr>
      </w:pPr>
      <w:r w:rsidRPr="0052259C">
        <w:rPr>
          <w:color w:val="auto"/>
          <w:sz w:val="22"/>
          <w:szCs w:val="22"/>
        </w:rPr>
        <w:t>Náhrada újmy se řídí ustanoveními § 2894 a násl. Občanského zákoníku.</w:t>
      </w:r>
    </w:p>
    <w:p w14:paraId="53010C64" w14:textId="77777777" w:rsidR="00BC729D" w:rsidRPr="0052259C" w:rsidRDefault="0052259C" w:rsidP="0052259C">
      <w:pPr>
        <w:pStyle w:val="Default"/>
        <w:numPr>
          <w:ilvl w:val="0"/>
          <w:numId w:val="6"/>
        </w:numPr>
        <w:spacing w:before="120"/>
        <w:ind w:left="425" w:hanging="425"/>
        <w:jc w:val="both"/>
        <w:rPr>
          <w:color w:val="auto"/>
          <w:sz w:val="22"/>
          <w:szCs w:val="22"/>
        </w:rPr>
      </w:pPr>
      <w:r w:rsidRPr="0052259C">
        <w:rPr>
          <w:color w:val="auto"/>
          <w:sz w:val="22"/>
          <w:szCs w:val="22"/>
        </w:rPr>
        <w:t>Zhotovitel</w:t>
      </w:r>
      <w:r w:rsidR="00BC729D" w:rsidRPr="0052259C">
        <w:rPr>
          <w:color w:val="auto"/>
          <w:sz w:val="22"/>
          <w:szCs w:val="22"/>
        </w:rPr>
        <w:t xml:space="preserve"> je povinen počínat si při plnění předmětu Smlouvy tak, aby nedošlo k nedůvodné újmě na svobodě, zdraví, životě nebo na vlastnictví jiného.</w:t>
      </w:r>
    </w:p>
    <w:p w14:paraId="6A45486B" w14:textId="77777777" w:rsidR="00BC729D" w:rsidRPr="0052259C" w:rsidRDefault="00BC729D" w:rsidP="0052259C">
      <w:pPr>
        <w:pStyle w:val="Default"/>
        <w:numPr>
          <w:ilvl w:val="0"/>
          <w:numId w:val="6"/>
        </w:numPr>
        <w:spacing w:before="120"/>
        <w:ind w:left="425" w:hanging="425"/>
        <w:jc w:val="both"/>
        <w:rPr>
          <w:color w:val="auto"/>
          <w:sz w:val="22"/>
          <w:szCs w:val="22"/>
        </w:rPr>
      </w:pPr>
      <w:r w:rsidRPr="0052259C">
        <w:rPr>
          <w:color w:val="auto"/>
          <w:sz w:val="22"/>
          <w:szCs w:val="22"/>
        </w:rPr>
        <w:t>Způsobí-li</w:t>
      </w:r>
      <w:r w:rsidR="0052259C" w:rsidRPr="0052259C">
        <w:rPr>
          <w:color w:val="auto"/>
          <w:sz w:val="22"/>
          <w:szCs w:val="22"/>
        </w:rPr>
        <w:t xml:space="preserve"> Zhotovitel</w:t>
      </w:r>
      <w:r w:rsidRPr="0052259C">
        <w:rPr>
          <w:color w:val="auto"/>
          <w:sz w:val="22"/>
          <w:szCs w:val="22"/>
        </w:rPr>
        <w:t xml:space="preserve"> při plnění předmětu Smlouvy </w:t>
      </w:r>
      <w:r w:rsidR="0052259C" w:rsidRPr="0052259C">
        <w:rPr>
          <w:color w:val="auto"/>
          <w:sz w:val="22"/>
          <w:szCs w:val="22"/>
        </w:rPr>
        <w:t xml:space="preserve">Objednateli </w:t>
      </w:r>
      <w:r w:rsidRPr="0052259C">
        <w:rPr>
          <w:color w:val="auto"/>
          <w:sz w:val="22"/>
          <w:szCs w:val="22"/>
        </w:rPr>
        <w:t>či jiným osobám škodu, ať porušením povinnosti stanovené zákonem či porušením povinnosti ze Smlouvy, nahradí škodu z toho vzniklou, a to jejím odstraněním a pokud to není dobře možné, tak v penězích.</w:t>
      </w:r>
    </w:p>
    <w:p w14:paraId="7EF826E1" w14:textId="77777777" w:rsidR="00BC729D" w:rsidRPr="0052259C" w:rsidRDefault="00BC729D" w:rsidP="0052259C">
      <w:pPr>
        <w:pStyle w:val="Default"/>
        <w:numPr>
          <w:ilvl w:val="0"/>
          <w:numId w:val="6"/>
        </w:numPr>
        <w:spacing w:before="120"/>
        <w:ind w:left="425" w:hanging="425"/>
        <w:jc w:val="both"/>
        <w:rPr>
          <w:color w:val="auto"/>
          <w:sz w:val="22"/>
          <w:szCs w:val="22"/>
        </w:rPr>
      </w:pPr>
      <w:r w:rsidRPr="0052259C">
        <w:rPr>
          <w:color w:val="auto"/>
          <w:sz w:val="22"/>
          <w:szCs w:val="22"/>
        </w:rPr>
        <w:t xml:space="preserve">Použije-li </w:t>
      </w:r>
      <w:r w:rsidR="0052259C" w:rsidRPr="0052259C">
        <w:rPr>
          <w:color w:val="auto"/>
          <w:sz w:val="22"/>
          <w:szCs w:val="22"/>
        </w:rPr>
        <w:t xml:space="preserve">Zhotovitel </w:t>
      </w:r>
      <w:r w:rsidRPr="0052259C">
        <w:rPr>
          <w:color w:val="auto"/>
          <w:sz w:val="22"/>
          <w:szCs w:val="22"/>
        </w:rPr>
        <w:t xml:space="preserve">při plnění předmětu Smlouvy zmocněnce, zaměstnance nebo jiného pomocníka, nahradí škodu jím způsobenou stejně, jako by ji způsobil sám. Tato povinnost </w:t>
      </w:r>
      <w:r w:rsidR="0052259C" w:rsidRPr="0052259C">
        <w:rPr>
          <w:color w:val="auto"/>
          <w:sz w:val="22"/>
          <w:szCs w:val="22"/>
        </w:rPr>
        <w:t>Zhotovitele</w:t>
      </w:r>
      <w:r w:rsidRPr="0052259C">
        <w:rPr>
          <w:color w:val="auto"/>
          <w:sz w:val="22"/>
          <w:szCs w:val="22"/>
        </w:rPr>
        <w:t xml:space="preserve"> se vztahuje také na jeho případné poddodavatele. </w:t>
      </w:r>
    </w:p>
    <w:p w14:paraId="10F8892A" w14:textId="77777777" w:rsidR="00BC729D" w:rsidRPr="0052259C" w:rsidRDefault="00BC729D" w:rsidP="0052259C">
      <w:pPr>
        <w:pStyle w:val="Default"/>
        <w:numPr>
          <w:ilvl w:val="0"/>
          <w:numId w:val="6"/>
        </w:numPr>
        <w:spacing w:before="120"/>
        <w:ind w:left="425" w:hanging="425"/>
        <w:jc w:val="both"/>
        <w:rPr>
          <w:color w:val="auto"/>
          <w:sz w:val="22"/>
          <w:szCs w:val="22"/>
        </w:rPr>
      </w:pPr>
      <w:r w:rsidRPr="0052259C">
        <w:rPr>
          <w:color w:val="auto"/>
          <w:sz w:val="22"/>
          <w:szCs w:val="22"/>
        </w:rPr>
        <w:t>Nárok na náhradu majetkové újmy (škody) vzniká vedle nároku na smluvní pokutu ujednanou ve Smlouvě, vedle práv z vadného plnění a vedle ve Smlouvě ujednaných povinností.</w:t>
      </w:r>
    </w:p>
    <w:p w14:paraId="29B2DAD0" w14:textId="77777777" w:rsidR="00BC729D" w:rsidRPr="0052259C" w:rsidRDefault="0052259C" w:rsidP="0052259C">
      <w:pPr>
        <w:numPr>
          <w:ilvl w:val="0"/>
          <w:numId w:val="6"/>
        </w:numPr>
        <w:tabs>
          <w:tab w:val="left" w:pos="426"/>
        </w:tabs>
        <w:spacing w:before="120"/>
        <w:ind w:left="425" w:hanging="425"/>
        <w:jc w:val="both"/>
        <w:rPr>
          <w:sz w:val="22"/>
          <w:szCs w:val="22"/>
        </w:rPr>
      </w:pPr>
      <w:r w:rsidRPr="0052259C">
        <w:rPr>
          <w:sz w:val="22"/>
          <w:szCs w:val="22"/>
        </w:rPr>
        <w:t>Zhotovitel</w:t>
      </w:r>
      <w:r w:rsidR="00BC729D" w:rsidRPr="0052259C">
        <w:rPr>
          <w:sz w:val="22"/>
          <w:szCs w:val="22"/>
        </w:rPr>
        <w:t xml:space="preserve"> je povinen učinit veškerá opatření potřebná k odvrácení škody nebo k jejímu zmírnění.</w:t>
      </w:r>
    </w:p>
    <w:p w14:paraId="4D812D23" w14:textId="77777777" w:rsidR="0052259C" w:rsidRPr="0052259C" w:rsidRDefault="0052259C" w:rsidP="00BC729D">
      <w:pPr>
        <w:pStyle w:val="Default"/>
        <w:rPr>
          <w:rFonts w:ascii="Arial" w:hAnsi="Arial" w:cs="Arial"/>
          <w:b/>
          <w:bCs/>
          <w:color w:val="auto"/>
        </w:rPr>
      </w:pPr>
    </w:p>
    <w:p w14:paraId="6FAD6DCE" w14:textId="0B1BF0C8" w:rsidR="00BC729D" w:rsidRPr="0052259C" w:rsidRDefault="00BC729D" w:rsidP="00BC729D">
      <w:pPr>
        <w:pStyle w:val="Default"/>
        <w:rPr>
          <w:rFonts w:ascii="Arial" w:hAnsi="Arial" w:cs="Arial"/>
          <w:b/>
          <w:bCs/>
          <w:color w:val="auto"/>
        </w:rPr>
      </w:pPr>
      <w:r w:rsidRPr="0052259C">
        <w:rPr>
          <w:rFonts w:ascii="Arial" w:hAnsi="Arial" w:cs="Arial"/>
          <w:b/>
          <w:bCs/>
          <w:color w:val="auto"/>
        </w:rPr>
        <w:t>Článek X</w:t>
      </w:r>
      <w:r w:rsidR="005D391F">
        <w:rPr>
          <w:rFonts w:ascii="Arial" w:hAnsi="Arial" w:cs="Arial"/>
          <w:b/>
          <w:bCs/>
          <w:color w:val="auto"/>
        </w:rPr>
        <w:t>I</w:t>
      </w:r>
      <w:r w:rsidRPr="0052259C">
        <w:rPr>
          <w:rFonts w:ascii="Arial" w:hAnsi="Arial" w:cs="Arial"/>
          <w:b/>
          <w:bCs/>
          <w:color w:val="auto"/>
        </w:rPr>
        <w:t xml:space="preserve">. </w:t>
      </w:r>
    </w:p>
    <w:p w14:paraId="6B5A6CB9" w14:textId="77777777" w:rsidR="00BC729D" w:rsidRPr="0052259C" w:rsidRDefault="00BC729D" w:rsidP="00BC729D">
      <w:pPr>
        <w:pStyle w:val="Default"/>
        <w:rPr>
          <w:rFonts w:ascii="Arial" w:hAnsi="Arial" w:cs="Arial"/>
          <w:b/>
          <w:bCs/>
          <w:color w:val="auto"/>
        </w:rPr>
      </w:pPr>
      <w:r w:rsidRPr="0052259C">
        <w:rPr>
          <w:rFonts w:ascii="Arial" w:hAnsi="Arial" w:cs="Arial"/>
          <w:b/>
          <w:bCs/>
          <w:color w:val="auto"/>
        </w:rPr>
        <w:t>Smluvní pokuty</w:t>
      </w:r>
    </w:p>
    <w:p w14:paraId="0709DCD6" w14:textId="77777777" w:rsidR="00BC729D" w:rsidRPr="00087B34" w:rsidRDefault="00BC729D" w:rsidP="00BC729D">
      <w:pPr>
        <w:pStyle w:val="Default"/>
        <w:jc w:val="center"/>
        <w:rPr>
          <w:rFonts w:ascii="Arial" w:hAnsi="Arial" w:cs="Arial"/>
          <w:b/>
          <w:bCs/>
          <w:color w:val="auto"/>
          <w:highlight w:val="yellow"/>
        </w:rPr>
      </w:pPr>
    </w:p>
    <w:p w14:paraId="2069B950" w14:textId="2AAE02EF" w:rsidR="00BC729D" w:rsidRPr="0052259C" w:rsidRDefault="00BC729D" w:rsidP="00BC729D">
      <w:pPr>
        <w:numPr>
          <w:ilvl w:val="0"/>
          <w:numId w:val="16"/>
        </w:numPr>
        <w:tabs>
          <w:tab w:val="left" w:pos="426"/>
        </w:tabs>
        <w:ind w:left="426" w:hanging="426"/>
        <w:jc w:val="both"/>
        <w:rPr>
          <w:sz w:val="22"/>
          <w:szCs w:val="22"/>
        </w:rPr>
      </w:pPr>
      <w:r w:rsidRPr="0052259C">
        <w:rPr>
          <w:sz w:val="22"/>
          <w:szCs w:val="22"/>
        </w:rPr>
        <w:t xml:space="preserve">Nesplní-li </w:t>
      </w:r>
      <w:r w:rsidR="0052259C" w:rsidRPr="0052259C">
        <w:rPr>
          <w:sz w:val="22"/>
          <w:szCs w:val="22"/>
        </w:rPr>
        <w:t>Zhotovitel</w:t>
      </w:r>
      <w:r w:rsidRPr="0052259C">
        <w:rPr>
          <w:sz w:val="22"/>
          <w:szCs w:val="22"/>
        </w:rPr>
        <w:t xml:space="preserve"> jakýkoli termín dle čl. </w:t>
      </w:r>
      <w:r w:rsidR="0067290B" w:rsidRPr="0052259C">
        <w:rPr>
          <w:sz w:val="22"/>
          <w:szCs w:val="22"/>
        </w:rPr>
        <w:t>I</w:t>
      </w:r>
      <w:r w:rsidRPr="0052259C">
        <w:rPr>
          <w:sz w:val="22"/>
          <w:szCs w:val="22"/>
        </w:rPr>
        <w:t xml:space="preserve">V. Smlouvy, je povinen zaplatit </w:t>
      </w:r>
      <w:r w:rsidR="0052259C" w:rsidRPr="0052259C">
        <w:rPr>
          <w:sz w:val="22"/>
          <w:szCs w:val="22"/>
        </w:rPr>
        <w:t>Objednateli</w:t>
      </w:r>
      <w:r w:rsidRPr="0052259C">
        <w:rPr>
          <w:sz w:val="22"/>
          <w:szCs w:val="22"/>
        </w:rPr>
        <w:t xml:space="preserve"> smluvní pokutu ve výši 0,1% z ujednané částky za Předmět </w:t>
      </w:r>
      <w:r w:rsidR="0052259C" w:rsidRPr="0052259C">
        <w:rPr>
          <w:sz w:val="22"/>
          <w:szCs w:val="22"/>
        </w:rPr>
        <w:t>díla</w:t>
      </w:r>
      <w:r w:rsidRPr="0052259C">
        <w:rPr>
          <w:sz w:val="22"/>
          <w:szCs w:val="22"/>
        </w:rPr>
        <w:t xml:space="preserve"> bez DPH za nesplnění každého termínu zvlášť, a to za každý i započatý den prodlení, a </w:t>
      </w:r>
      <w:r w:rsidR="0052259C" w:rsidRPr="0052259C">
        <w:rPr>
          <w:sz w:val="22"/>
          <w:szCs w:val="22"/>
        </w:rPr>
        <w:t>Objednatel</w:t>
      </w:r>
      <w:r w:rsidRPr="0052259C">
        <w:rPr>
          <w:sz w:val="22"/>
          <w:szCs w:val="22"/>
        </w:rPr>
        <w:t xml:space="preserve"> je oprávněn tuto smluvní pokutu započíst proti pohledávce </w:t>
      </w:r>
      <w:r w:rsidR="0052259C" w:rsidRPr="0052259C">
        <w:rPr>
          <w:sz w:val="22"/>
          <w:szCs w:val="22"/>
        </w:rPr>
        <w:t>Zhotovitele</w:t>
      </w:r>
      <w:r w:rsidRPr="0052259C">
        <w:rPr>
          <w:sz w:val="22"/>
          <w:szCs w:val="22"/>
        </w:rPr>
        <w:t>.</w:t>
      </w:r>
    </w:p>
    <w:p w14:paraId="12F6F50D" w14:textId="289CBE35" w:rsidR="00BC729D" w:rsidRDefault="00BC729D" w:rsidP="0052259C">
      <w:pPr>
        <w:numPr>
          <w:ilvl w:val="0"/>
          <w:numId w:val="16"/>
        </w:numPr>
        <w:tabs>
          <w:tab w:val="left" w:pos="426"/>
        </w:tabs>
        <w:spacing w:before="120"/>
        <w:ind w:left="425" w:hanging="425"/>
        <w:jc w:val="both"/>
        <w:rPr>
          <w:sz w:val="22"/>
          <w:szCs w:val="22"/>
        </w:rPr>
      </w:pPr>
      <w:r w:rsidRPr="0052259C">
        <w:rPr>
          <w:sz w:val="22"/>
          <w:szCs w:val="22"/>
        </w:rPr>
        <w:t xml:space="preserve">Neodstraní-li </w:t>
      </w:r>
      <w:r w:rsidR="0052259C" w:rsidRPr="0052259C">
        <w:rPr>
          <w:sz w:val="22"/>
          <w:szCs w:val="22"/>
        </w:rPr>
        <w:t>Zhotovitel</w:t>
      </w:r>
      <w:r w:rsidRPr="0052259C">
        <w:rPr>
          <w:sz w:val="22"/>
          <w:szCs w:val="22"/>
        </w:rPr>
        <w:t xml:space="preserve"> vadu </w:t>
      </w:r>
      <w:r w:rsidR="0052259C" w:rsidRPr="0052259C">
        <w:rPr>
          <w:sz w:val="22"/>
          <w:szCs w:val="22"/>
        </w:rPr>
        <w:t xml:space="preserve">(části) díla </w:t>
      </w:r>
      <w:r w:rsidRPr="0052259C">
        <w:rPr>
          <w:sz w:val="22"/>
          <w:szCs w:val="22"/>
        </w:rPr>
        <w:t xml:space="preserve">dle čl. </w:t>
      </w:r>
      <w:r w:rsidR="00816DD5">
        <w:rPr>
          <w:sz w:val="22"/>
          <w:szCs w:val="22"/>
        </w:rPr>
        <w:t>IX</w:t>
      </w:r>
      <w:r w:rsidRPr="0052259C">
        <w:rPr>
          <w:sz w:val="22"/>
          <w:szCs w:val="22"/>
        </w:rPr>
        <w:t xml:space="preserve">. odst. </w:t>
      </w:r>
      <w:r w:rsidR="00BF26E3">
        <w:rPr>
          <w:sz w:val="22"/>
          <w:szCs w:val="22"/>
        </w:rPr>
        <w:t>7</w:t>
      </w:r>
      <w:r w:rsidR="00222B22">
        <w:rPr>
          <w:sz w:val="22"/>
          <w:szCs w:val="22"/>
        </w:rPr>
        <w:t xml:space="preserve"> či odst. 8</w:t>
      </w:r>
      <w:r w:rsidRPr="0052259C">
        <w:rPr>
          <w:sz w:val="22"/>
          <w:szCs w:val="22"/>
        </w:rPr>
        <w:t xml:space="preserve"> Smlouvy v ujednané lhůtě, je povinen zaplatit </w:t>
      </w:r>
      <w:r w:rsidR="0052259C" w:rsidRPr="0052259C">
        <w:rPr>
          <w:sz w:val="22"/>
          <w:szCs w:val="22"/>
        </w:rPr>
        <w:t xml:space="preserve">Objednateli </w:t>
      </w:r>
      <w:r w:rsidRPr="0052259C">
        <w:rPr>
          <w:sz w:val="22"/>
          <w:szCs w:val="22"/>
        </w:rPr>
        <w:t xml:space="preserve">smluvní pokutu ve výši 0,5% z částky odpovídající ceně </w:t>
      </w:r>
      <w:r w:rsidR="0052259C" w:rsidRPr="0052259C">
        <w:rPr>
          <w:sz w:val="22"/>
          <w:szCs w:val="22"/>
        </w:rPr>
        <w:t xml:space="preserve">(části) díla </w:t>
      </w:r>
      <w:r w:rsidRPr="0052259C">
        <w:rPr>
          <w:sz w:val="22"/>
          <w:szCs w:val="22"/>
        </w:rPr>
        <w:t xml:space="preserve">dle této Smlouvy bez DPH, které mělo být opraveno, dodáno nově či které chybělo, nejméně však 500,- Kč, a to za každý i započatý den prodlení, a </w:t>
      </w:r>
      <w:r w:rsidR="0052259C" w:rsidRPr="0052259C">
        <w:rPr>
          <w:sz w:val="22"/>
          <w:szCs w:val="22"/>
        </w:rPr>
        <w:t xml:space="preserve">Objednatel </w:t>
      </w:r>
      <w:r w:rsidRPr="0052259C">
        <w:rPr>
          <w:sz w:val="22"/>
          <w:szCs w:val="22"/>
        </w:rPr>
        <w:t xml:space="preserve">je oprávněn tuto smluvní pokutu započíst proti pohledávce </w:t>
      </w:r>
      <w:r w:rsidR="0052259C" w:rsidRPr="0052259C">
        <w:rPr>
          <w:sz w:val="22"/>
          <w:szCs w:val="22"/>
        </w:rPr>
        <w:t>Zhotovitele</w:t>
      </w:r>
      <w:r w:rsidRPr="0052259C">
        <w:rPr>
          <w:sz w:val="22"/>
          <w:szCs w:val="22"/>
        </w:rPr>
        <w:t>.</w:t>
      </w:r>
    </w:p>
    <w:p w14:paraId="2723B609" w14:textId="77777777" w:rsidR="00BC729D" w:rsidRPr="0052259C" w:rsidRDefault="00BC729D" w:rsidP="0052259C">
      <w:pPr>
        <w:pStyle w:val="Zkladntext"/>
        <w:numPr>
          <w:ilvl w:val="0"/>
          <w:numId w:val="16"/>
        </w:numPr>
        <w:tabs>
          <w:tab w:val="left" w:pos="426"/>
        </w:tabs>
        <w:spacing w:before="120" w:line="240" w:lineRule="atLeast"/>
        <w:ind w:left="425" w:right="68" w:hanging="425"/>
        <w:rPr>
          <w:sz w:val="22"/>
          <w:szCs w:val="22"/>
        </w:rPr>
      </w:pPr>
      <w:r w:rsidRPr="0052259C">
        <w:rPr>
          <w:sz w:val="22"/>
          <w:szCs w:val="22"/>
        </w:rPr>
        <w:t xml:space="preserve">Smluvní pokuty lze uplatnit kumulativně. </w:t>
      </w:r>
    </w:p>
    <w:p w14:paraId="200B4798" w14:textId="77777777" w:rsidR="00BC729D" w:rsidRPr="0052259C" w:rsidRDefault="00BC729D" w:rsidP="0052259C">
      <w:pPr>
        <w:pStyle w:val="Default"/>
        <w:numPr>
          <w:ilvl w:val="0"/>
          <w:numId w:val="16"/>
        </w:numPr>
        <w:spacing w:before="120"/>
        <w:ind w:left="425" w:hanging="425"/>
        <w:jc w:val="both"/>
        <w:rPr>
          <w:color w:val="auto"/>
          <w:sz w:val="22"/>
          <w:szCs w:val="22"/>
        </w:rPr>
      </w:pPr>
      <w:r w:rsidRPr="0052259C">
        <w:rPr>
          <w:color w:val="auto"/>
          <w:sz w:val="22"/>
          <w:szCs w:val="22"/>
        </w:rPr>
        <w:t xml:space="preserve">Shora uvedenými smluvními pokutami není dotčen nárok </w:t>
      </w:r>
      <w:r w:rsidR="0052259C" w:rsidRPr="0052259C">
        <w:rPr>
          <w:color w:val="auto"/>
          <w:sz w:val="22"/>
          <w:szCs w:val="22"/>
        </w:rPr>
        <w:t>Objednatele</w:t>
      </w:r>
      <w:r w:rsidRPr="0052259C">
        <w:rPr>
          <w:color w:val="auto"/>
          <w:sz w:val="22"/>
          <w:szCs w:val="22"/>
        </w:rPr>
        <w:t xml:space="preserve"> na náhradu újmy.</w:t>
      </w:r>
    </w:p>
    <w:p w14:paraId="6BC66144" w14:textId="77777777" w:rsidR="00BC729D" w:rsidRPr="0052259C" w:rsidRDefault="00BC729D" w:rsidP="0052259C">
      <w:pPr>
        <w:pStyle w:val="Default"/>
        <w:numPr>
          <w:ilvl w:val="0"/>
          <w:numId w:val="16"/>
        </w:numPr>
        <w:spacing w:before="120"/>
        <w:ind w:left="425" w:hanging="425"/>
        <w:jc w:val="both"/>
        <w:rPr>
          <w:color w:val="auto"/>
          <w:sz w:val="22"/>
          <w:szCs w:val="22"/>
        </w:rPr>
      </w:pPr>
      <w:r w:rsidRPr="0052259C">
        <w:rPr>
          <w:color w:val="auto"/>
          <w:sz w:val="22"/>
          <w:szCs w:val="22"/>
        </w:rPr>
        <w:t xml:space="preserve">Smluvní strany prohlašují, že sjednaná výše smluvních pokut je přiměřená významu utvrzených povinností. </w:t>
      </w:r>
    </w:p>
    <w:p w14:paraId="348E5FBF" w14:textId="77777777" w:rsidR="00BC729D" w:rsidRPr="0052259C" w:rsidRDefault="0052259C" w:rsidP="0052259C">
      <w:pPr>
        <w:pStyle w:val="Default"/>
        <w:numPr>
          <w:ilvl w:val="0"/>
          <w:numId w:val="16"/>
        </w:numPr>
        <w:spacing w:before="120"/>
        <w:ind w:left="425" w:hanging="425"/>
        <w:jc w:val="both"/>
        <w:rPr>
          <w:color w:val="auto"/>
          <w:sz w:val="22"/>
          <w:szCs w:val="22"/>
        </w:rPr>
      </w:pPr>
      <w:r w:rsidRPr="0052259C">
        <w:rPr>
          <w:color w:val="auto"/>
          <w:sz w:val="22"/>
          <w:szCs w:val="22"/>
        </w:rPr>
        <w:t>Zhotovitel</w:t>
      </w:r>
      <w:r w:rsidR="00BC729D" w:rsidRPr="0052259C">
        <w:rPr>
          <w:color w:val="auto"/>
          <w:sz w:val="22"/>
          <w:szCs w:val="22"/>
        </w:rPr>
        <w:t xml:space="preserve"> se zavazuje smluvní pokutu vyčíslenou </w:t>
      </w:r>
      <w:r w:rsidRPr="0052259C">
        <w:rPr>
          <w:color w:val="auto"/>
          <w:sz w:val="22"/>
          <w:szCs w:val="22"/>
        </w:rPr>
        <w:t>Objednatelem</w:t>
      </w:r>
      <w:r w:rsidR="00BC729D" w:rsidRPr="0052259C">
        <w:rPr>
          <w:color w:val="auto"/>
          <w:sz w:val="22"/>
          <w:szCs w:val="22"/>
        </w:rPr>
        <w:t xml:space="preserve"> v písemné výzvě zaplatit do 14 dnů od doručení výzvy na účet </w:t>
      </w:r>
      <w:r w:rsidRPr="0052259C">
        <w:rPr>
          <w:color w:val="auto"/>
          <w:sz w:val="22"/>
          <w:szCs w:val="22"/>
        </w:rPr>
        <w:t xml:space="preserve">Objednatele </w:t>
      </w:r>
      <w:r w:rsidR="00BC729D" w:rsidRPr="0052259C">
        <w:rPr>
          <w:color w:val="auto"/>
          <w:sz w:val="22"/>
          <w:szCs w:val="22"/>
        </w:rPr>
        <w:t xml:space="preserve">uvedený ve výzvě, jinak na účet </w:t>
      </w:r>
      <w:r w:rsidRPr="0052259C">
        <w:rPr>
          <w:color w:val="auto"/>
          <w:sz w:val="22"/>
          <w:szCs w:val="22"/>
        </w:rPr>
        <w:t>Objednatele</w:t>
      </w:r>
      <w:r w:rsidR="00BC729D" w:rsidRPr="0052259C">
        <w:rPr>
          <w:color w:val="auto"/>
          <w:sz w:val="22"/>
          <w:szCs w:val="22"/>
        </w:rPr>
        <w:t xml:space="preserve"> uvedený v záhlaví Smlouvy.   </w:t>
      </w:r>
    </w:p>
    <w:p w14:paraId="54FBE78B" w14:textId="77777777" w:rsidR="00BC729D" w:rsidRPr="0052259C" w:rsidRDefault="00BC729D" w:rsidP="0052259C">
      <w:pPr>
        <w:pStyle w:val="Default"/>
        <w:numPr>
          <w:ilvl w:val="0"/>
          <w:numId w:val="16"/>
        </w:numPr>
        <w:spacing w:before="120"/>
        <w:ind w:left="425" w:hanging="425"/>
        <w:jc w:val="both"/>
        <w:rPr>
          <w:color w:val="auto"/>
          <w:sz w:val="22"/>
          <w:szCs w:val="22"/>
        </w:rPr>
      </w:pPr>
      <w:r w:rsidRPr="0052259C">
        <w:rPr>
          <w:color w:val="auto"/>
          <w:sz w:val="22"/>
          <w:szCs w:val="22"/>
        </w:rPr>
        <w:t xml:space="preserve">Zaplacení smluvní pokuty nezbavuje </w:t>
      </w:r>
      <w:r w:rsidR="0052259C" w:rsidRPr="0052259C">
        <w:rPr>
          <w:color w:val="auto"/>
          <w:sz w:val="22"/>
          <w:szCs w:val="22"/>
        </w:rPr>
        <w:t>Zhotovitele</w:t>
      </w:r>
      <w:r w:rsidRPr="0052259C">
        <w:rPr>
          <w:color w:val="auto"/>
          <w:sz w:val="22"/>
          <w:szCs w:val="22"/>
        </w:rPr>
        <w:t xml:space="preserve"> povinnosti splnit smluvenou povinnost smluvní pokutou utvrzenou.</w:t>
      </w:r>
    </w:p>
    <w:p w14:paraId="5EEEB26F" w14:textId="77777777" w:rsidR="0098235A" w:rsidRPr="0052259C" w:rsidRDefault="0098235A" w:rsidP="00BC729D">
      <w:pPr>
        <w:pStyle w:val="Default"/>
        <w:rPr>
          <w:rFonts w:ascii="Arial" w:hAnsi="Arial" w:cs="Arial"/>
          <w:b/>
          <w:color w:val="auto"/>
        </w:rPr>
      </w:pPr>
    </w:p>
    <w:p w14:paraId="06403E98" w14:textId="1234B247" w:rsidR="00BC729D" w:rsidRPr="00B44AAA" w:rsidRDefault="00BC729D" w:rsidP="00BC729D">
      <w:pPr>
        <w:pStyle w:val="Default"/>
        <w:rPr>
          <w:rFonts w:ascii="Arial" w:hAnsi="Arial" w:cs="Arial"/>
          <w:b/>
          <w:color w:val="auto"/>
        </w:rPr>
      </w:pPr>
      <w:r w:rsidRPr="00B44AAA">
        <w:rPr>
          <w:rFonts w:ascii="Arial" w:hAnsi="Arial" w:cs="Arial"/>
          <w:b/>
          <w:color w:val="auto"/>
        </w:rPr>
        <w:t>Článek XI</w:t>
      </w:r>
      <w:r w:rsidR="005D391F">
        <w:rPr>
          <w:rFonts w:ascii="Arial" w:hAnsi="Arial" w:cs="Arial"/>
          <w:b/>
          <w:color w:val="auto"/>
        </w:rPr>
        <w:t>I</w:t>
      </w:r>
      <w:r w:rsidRPr="00B44AAA">
        <w:rPr>
          <w:rFonts w:ascii="Arial" w:hAnsi="Arial" w:cs="Arial"/>
          <w:b/>
          <w:color w:val="auto"/>
        </w:rPr>
        <w:t>.</w:t>
      </w:r>
    </w:p>
    <w:p w14:paraId="69AE00C4" w14:textId="77777777" w:rsidR="00BC729D" w:rsidRPr="00B44AAA" w:rsidRDefault="00BC729D" w:rsidP="00BC729D">
      <w:pPr>
        <w:pStyle w:val="Default"/>
        <w:rPr>
          <w:rFonts w:ascii="Arial" w:hAnsi="Arial" w:cs="Arial"/>
          <w:b/>
          <w:bCs/>
          <w:color w:val="auto"/>
        </w:rPr>
      </w:pPr>
      <w:r w:rsidRPr="00B44AAA">
        <w:rPr>
          <w:rFonts w:ascii="Arial" w:hAnsi="Arial" w:cs="Arial"/>
          <w:b/>
          <w:bCs/>
          <w:color w:val="auto"/>
        </w:rPr>
        <w:t>Zánik Smlouvy</w:t>
      </w:r>
    </w:p>
    <w:p w14:paraId="53605E35" w14:textId="77777777" w:rsidR="00BC729D" w:rsidRPr="00B44AAA" w:rsidRDefault="00BC729D" w:rsidP="00BC729D">
      <w:pPr>
        <w:pStyle w:val="Default"/>
        <w:jc w:val="center"/>
        <w:rPr>
          <w:rFonts w:ascii="Arial" w:hAnsi="Arial" w:cs="Arial"/>
          <w:b/>
          <w:bCs/>
          <w:color w:val="auto"/>
        </w:rPr>
      </w:pPr>
    </w:p>
    <w:p w14:paraId="330AEC86" w14:textId="77777777" w:rsidR="00BC729D" w:rsidRPr="00B44AAA" w:rsidRDefault="00BC729D" w:rsidP="00B44AAA">
      <w:pPr>
        <w:pStyle w:val="Default"/>
        <w:numPr>
          <w:ilvl w:val="0"/>
          <w:numId w:val="10"/>
        </w:numPr>
        <w:spacing w:after="120"/>
        <w:ind w:left="425" w:hanging="425"/>
        <w:jc w:val="both"/>
        <w:rPr>
          <w:color w:val="auto"/>
          <w:sz w:val="22"/>
          <w:szCs w:val="22"/>
        </w:rPr>
      </w:pPr>
      <w:r w:rsidRPr="00B44AAA">
        <w:rPr>
          <w:color w:val="auto"/>
          <w:sz w:val="22"/>
          <w:szCs w:val="22"/>
        </w:rPr>
        <w:t>Způsoby ukončení Smlouvy:</w:t>
      </w:r>
    </w:p>
    <w:p w14:paraId="45209F48" w14:textId="77777777" w:rsidR="00BC729D" w:rsidRPr="00B44AAA" w:rsidRDefault="00BC729D" w:rsidP="00BC729D">
      <w:pPr>
        <w:pStyle w:val="Default"/>
        <w:numPr>
          <w:ilvl w:val="2"/>
          <w:numId w:val="7"/>
        </w:numPr>
        <w:ind w:left="993" w:hanging="426"/>
        <w:jc w:val="both"/>
        <w:rPr>
          <w:color w:val="auto"/>
          <w:sz w:val="22"/>
          <w:szCs w:val="22"/>
        </w:rPr>
      </w:pPr>
      <w:r w:rsidRPr="00B44AAA">
        <w:rPr>
          <w:color w:val="auto"/>
          <w:sz w:val="22"/>
          <w:szCs w:val="22"/>
        </w:rPr>
        <w:t xml:space="preserve">řádným a včasným </w:t>
      </w:r>
      <w:r w:rsidRPr="00B44AAA">
        <w:rPr>
          <w:b/>
          <w:color w:val="auto"/>
          <w:sz w:val="22"/>
          <w:szCs w:val="22"/>
        </w:rPr>
        <w:t>splněním</w:t>
      </w:r>
      <w:r w:rsidRPr="00B44AAA">
        <w:rPr>
          <w:color w:val="auto"/>
          <w:sz w:val="22"/>
          <w:szCs w:val="22"/>
        </w:rPr>
        <w:t xml:space="preserve">,  </w:t>
      </w:r>
    </w:p>
    <w:p w14:paraId="0F8B5564" w14:textId="77777777" w:rsidR="00BC729D" w:rsidRPr="00B44AAA" w:rsidRDefault="00BC729D" w:rsidP="00BC729D">
      <w:pPr>
        <w:pStyle w:val="Default"/>
        <w:numPr>
          <w:ilvl w:val="2"/>
          <w:numId w:val="7"/>
        </w:numPr>
        <w:ind w:left="993" w:hanging="426"/>
        <w:jc w:val="both"/>
        <w:rPr>
          <w:color w:val="auto"/>
          <w:sz w:val="22"/>
          <w:szCs w:val="22"/>
        </w:rPr>
      </w:pPr>
      <w:r w:rsidRPr="00B44AAA">
        <w:rPr>
          <w:color w:val="auto"/>
          <w:sz w:val="22"/>
          <w:szCs w:val="22"/>
        </w:rPr>
        <w:lastRenderedPageBreak/>
        <w:t xml:space="preserve">písemnou </w:t>
      </w:r>
      <w:r w:rsidRPr="00B44AAA">
        <w:rPr>
          <w:b/>
          <w:color w:val="auto"/>
          <w:sz w:val="22"/>
          <w:szCs w:val="22"/>
        </w:rPr>
        <w:t>dohodou</w:t>
      </w:r>
      <w:r w:rsidRPr="00B44AAA">
        <w:rPr>
          <w:color w:val="auto"/>
          <w:sz w:val="22"/>
          <w:szCs w:val="22"/>
        </w:rPr>
        <w:t xml:space="preserve"> smluvních stran,</w:t>
      </w:r>
    </w:p>
    <w:p w14:paraId="6F5794B3" w14:textId="77777777" w:rsidR="00BC729D" w:rsidRPr="00B44AAA" w:rsidRDefault="00BC729D" w:rsidP="00BC729D">
      <w:pPr>
        <w:pStyle w:val="Default"/>
        <w:numPr>
          <w:ilvl w:val="2"/>
          <w:numId w:val="7"/>
        </w:numPr>
        <w:ind w:left="993" w:hanging="426"/>
        <w:jc w:val="both"/>
        <w:rPr>
          <w:color w:val="auto"/>
          <w:sz w:val="22"/>
          <w:szCs w:val="22"/>
        </w:rPr>
      </w:pPr>
      <w:r w:rsidRPr="00B44AAA">
        <w:rPr>
          <w:color w:val="auto"/>
          <w:sz w:val="22"/>
          <w:szCs w:val="22"/>
        </w:rPr>
        <w:t xml:space="preserve">písemným </w:t>
      </w:r>
      <w:r w:rsidRPr="00B44AAA">
        <w:rPr>
          <w:b/>
          <w:color w:val="auto"/>
          <w:sz w:val="22"/>
          <w:szCs w:val="22"/>
        </w:rPr>
        <w:t>odstoupením některé smluvní strany</w:t>
      </w:r>
      <w:r w:rsidRPr="00B44AAA">
        <w:rPr>
          <w:color w:val="auto"/>
          <w:sz w:val="22"/>
          <w:szCs w:val="22"/>
        </w:rPr>
        <w:t xml:space="preserve"> v případech stanovených Občanským zákoníkem,  </w:t>
      </w:r>
    </w:p>
    <w:p w14:paraId="0DF079C9" w14:textId="77777777" w:rsidR="00BC729D" w:rsidRPr="00B44AAA" w:rsidRDefault="00BC729D" w:rsidP="00BC729D">
      <w:pPr>
        <w:pStyle w:val="Default"/>
        <w:numPr>
          <w:ilvl w:val="2"/>
          <w:numId w:val="7"/>
        </w:numPr>
        <w:ind w:left="993" w:hanging="426"/>
        <w:jc w:val="both"/>
        <w:rPr>
          <w:color w:val="auto"/>
          <w:sz w:val="22"/>
          <w:szCs w:val="22"/>
        </w:rPr>
      </w:pPr>
      <w:r w:rsidRPr="00B44AAA">
        <w:rPr>
          <w:color w:val="auto"/>
          <w:sz w:val="22"/>
          <w:szCs w:val="22"/>
        </w:rPr>
        <w:t xml:space="preserve">písemným </w:t>
      </w:r>
      <w:r w:rsidRPr="00B44AAA">
        <w:rPr>
          <w:b/>
          <w:color w:val="auto"/>
          <w:sz w:val="22"/>
          <w:szCs w:val="22"/>
        </w:rPr>
        <w:t>odstoupením</w:t>
      </w:r>
      <w:r w:rsidRPr="00B44AAA">
        <w:rPr>
          <w:color w:val="auto"/>
          <w:sz w:val="22"/>
          <w:szCs w:val="22"/>
        </w:rPr>
        <w:t xml:space="preserve"> </w:t>
      </w:r>
      <w:r w:rsidR="0052259C" w:rsidRPr="00B44AAA">
        <w:rPr>
          <w:b/>
          <w:color w:val="auto"/>
          <w:sz w:val="22"/>
          <w:szCs w:val="22"/>
        </w:rPr>
        <w:t>Objednatele</w:t>
      </w:r>
      <w:r w:rsidRPr="00B44AAA">
        <w:rPr>
          <w:color w:val="auto"/>
          <w:sz w:val="22"/>
          <w:szCs w:val="22"/>
        </w:rPr>
        <w:t xml:space="preserve"> pro podstatné porušení Smlouvy </w:t>
      </w:r>
      <w:r w:rsidR="0052259C" w:rsidRPr="00B44AAA">
        <w:rPr>
          <w:color w:val="auto"/>
          <w:sz w:val="22"/>
          <w:szCs w:val="22"/>
        </w:rPr>
        <w:t>Zhotovitelem</w:t>
      </w:r>
      <w:r w:rsidRPr="00B44AAA">
        <w:rPr>
          <w:color w:val="auto"/>
          <w:sz w:val="22"/>
          <w:szCs w:val="22"/>
        </w:rPr>
        <w:t xml:space="preserve"> s tím, že podstatným porušením se rozumí zejména:</w:t>
      </w:r>
    </w:p>
    <w:p w14:paraId="480CFBD9" w14:textId="77777777" w:rsidR="00BC729D" w:rsidRPr="00B44AAA" w:rsidRDefault="00BC729D" w:rsidP="00BC729D">
      <w:pPr>
        <w:pStyle w:val="Default"/>
        <w:numPr>
          <w:ilvl w:val="0"/>
          <w:numId w:val="20"/>
        </w:numPr>
        <w:ind w:left="1560" w:hanging="142"/>
        <w:jc w:val="both"/>
        <w:rPr>
          <w:color w:val="auto"/>
          <w:sz w:val="22"/>
          <w:szCs w:val="22"/>
        </w:rPr>
      </w:pPr>
      <w:r w:rsidRPr="00B44AAA">
        <w:rPr>
          <w:color w:val="auto"/>
          <w:sz w:val="22"/>
          <w:szCs w:val="22"/>
        </w:rPr>
        <w:t>nedodržení smluvních ujednání o záruce za jakost,</w:t>
      </w:r>
    </w:p>
    <w:p w14:paraId="35268342" w14:textId="77777777" w:rsidR="0052259C" w:rsidRPr="00B44AAA" w:rsidRDefault="0052259C" w:rsidP="00BC729D">
      <w:pPr>
        <w:pStyle w:val="Default"/>
        <w:numPr>
          <w:ilvl w:val="0"/>
          <w:numId w:val="20"/>
        </w:numPr>
        <w:ind w:left="1560" w:hanging="142"/>
        <w:jc w:val="both"/>
        <w:rPr>
          <w:color w:val="auto"/>
          <w:sz w:val="22"/>
          <w:szCs w:val="22"/>
        </w:rPr>
      </w:pPr>
      <w:r w:rsidRPr="00B44AAA">
        <w:rPr>
          <w:color w:val="auto"/>
          <w:sz w:val="22"/>
          <w:szCs w:val="22"/>
        </w:rPr>
        <w:t>neprovedení stavebních úprav řádně, včas a odborně,</w:t>
      </w:r>
    </w:p>
    <w:p w14:paraId="21864322" w14:textId="77777777" w:rsidR="00BC729D" w:rsidRPr="00B44AAA" w:rsidRDefault="00BC729D" w:rsidP="00BC729D">
      <w:pPr>
        <w:pStyle w:val="Default"/>
        <w:numPr>
          <w:ilvl w:val="2"/>
          <w:numId w:val="7"/>
        </w:numPr>
        <w:ind w:left="993" w:hanging="426"/>
        <w:jc w:val="both"/>
        <w:rPr>
          <w:color w:val="auto"/>
          <w:sz w:val="22"/>
          <w:szCs w:val="22"/>
        </w:rPr>
      </w:pPr>
      <w:r w:rsidRPr="00B44AAA">
        <w:rPr>
          <w:color w:val="auto"/>
          <w:sz w:val="22"/>
          <w:szCs w:val="22"/>
        </w:rPr>
        <w:t xml:space="preserve">písemným </w:t>
      </w:r>
      <w:r w:rsidRPr="00B44AAA">
        <w:rPr>
          <w:b/>
          <w:color w:val="auto"/>
          <w:sz w:val="22"/>
          <w:szCs w:val="22"/>
        </w:rPr>
        <w:t xml:space="preserve">odstoupením </w:t>
      </w:r>
      <w:r w:rsidR="0052259C" w:rsidRPr="00B44AAA">
        <w:rPr>
          <w:b/>
          <w:color w:val="auto"/>
          <w:sz w:val="22"/>
          <w:szCs w:val="22"/>
        </w:rPr>
        <w:t>Objednatele</w:t>
      </w:r>
      <w:r w:rsidRPr="00B44AAA">
        <w:rPr>
          <w:color w:val="auto"/>
          <w:sz w:val="22"/>
          <w:szCs w:val="22"/>
        </w:rPr>
        <w:t xml:space="preserve"> od Smlouvy v těchto případech:</w:t>
      </w:r>
    </w:p>
    <w:p w14:paraId="36CA461F" w14:textId="77777777" w:rsidR="00BC729D" w:rsidRPr="00B44AAA" w:rsidRDefault="00BC729D" w:rsidP="00BC729D">
      <w:pPr>
        <w:pStyle w:val="Default"/>
        <w:numPr>
          <w:ilvl w:val="0"/>
          <w:numId w:val="21"/>
        </w:numPr>
        <w:ind w:left="1560" w:hanging="142"/>
        <w:jc w:val="both"/>
        <w:rPr>
          <w:color w:val="auto"/>
          <w:sz w:val="22"/>
          <w:szCs w:val="22"/>
        </w:rPr>
      </w:pPr>
      <w:r w:rsidRPr="00B44AAA">
        <w:rPr>
          <w:sz w:val="22"/>
          <w:szCs w:val="22"/>
        </w:rPr>
        <w:t xml:space="preserve">proti </w:t>
      </w:r>
      <w:r w:rsidR="0052259C" w:rsidRPr="00B44AAA">
        <w:rPr>
          <w:sz w:val="22"/>
          <w:szCs w:val="22"/>
        </w:rPr>
        <w:t>Zhotoviteli</w:t>
      </w:r>
      <w:r w:rsidRPr="00B44AAA">
        <w:rPr>
          <w:sz w:val="22"/>
          <w:szCs w:val="22"/>
        </w:rPr>
        <w:t xml:space="preserve"> jako dlužníku byl podán návrh na zahájení insolvenčního řízení, tj. bylo zahájeno insolvenční řízení s</w:t>
      </w:r>
      <w:r w:rsidR="0052259C" w:rsidRPr="00B44AAA">
        <w:rPr>
          <w:sz w:val="22"/>
          <w:szCs w:val="22"/>
        </w:rPr>
        <w:t>e Zhotovitelem</w:t>
      </w:r>
      <w:r w:rsidRPr="00B44AAA">
        <w:rPr>
          <w:sz w:val="22"/>
          <w:szCs w:val="22"/>
        </w:rPr>
        <w:t>,</w:t>
      </w:r>
    </w:p>
    <w:p w14:paraId="08F0D3C7" w14:textId="77777777" w:rsidR="00BC729D" w:rsidRPr="00B44AAA" w:rsidRDefault="00BC729D" w:rsidP="00BC729D">
      <w:pPr>
        <w:pStyle w:val="Default"/>
        <w:numPr>
          <w:ilvl w:val="0"/>
          <w:numId w:val="21"/>
        </w:numPr>
        <w:ind w:left="1560" w:hanging="142"/>
        <w:jc w:val="both"/>
        <w:rPr>
          <w:color w:val="auto"/>
          <w:sz w:val="22"/>
          <w:szCs w:val="22"/>
        </w:rPr>
      </w:pPr>
      <w:r w:rsidRPr="00B44AAA">
        <w:rPr>
          <w:sz w:val="22"/>
          <w:szCs w:val="22"/>
        </w:rPr>
        <w:t xml:space="preserve">insolvenčním soudem bylo vydáno rozhodnutí o úpadku </w:t>
      </w:r>
      <w:r w:rsidR="0052259C" w:rsidRPr="00B44AAA">
        <w:rPr>
          <w:sz w:val="22"/>
          <w:szCs w:val="22"/>
        </w:rPr>
        <w:t>Zhotovitele</w:t>
      </w:r>
      <w:r w:rsidRPr="00B44AAA">
        <w:rPr>
          <w:sz w:val="22"/>
          <w:szCs w:val="22"/>
        </w:rPr>
        <w:t xml:space="preserve"> jako dlužníka,</w:t>
      </w:r>
    </w:p>
    <w:p w14:paraId="19F93BD5" w14:textId="77777777" w:rsidR="00BC729D" w:rsidRPr="00B44AAA" w:rsidRDefault="00BC729D" w:rsidP="00BC729D">
      <w:pPr>
        <w:pStyle w:val="Default"/>
        <w:numPr>
          <w:ilvl w:val="2"/>
          <w:numId w:val="7"/>
        </w:numPr>
        <w:ind w:left="993" w:hanging="426"/>
        <w:jc w:val="both"/>
        <w:rPr>
          <w:color w:val="auto"/>
          <w:sz w:val="22"/>
          <w:szCs w:val="22"/>
        </w:rPr>
      </w:pPr>
      <w:r w:rsidRPr="00B44AAA">
        <w:rPr>
          <w:color w:val="auto"/>
          <w:sz w:val="22"/>
          <w:szCs w:val="22"/>
        </w:rPr>
        <w:t xml:space="preserve">písemným </w:t>
      </w:r>
      <w:r w:rsidRPr="00B44AAA">
        <w:rPr>
          <w:b/>
          <w:color w:val="auto"/>
          <w:sz w:val="22"/>
          <w:szCs w:val="22"/>
        </w:rPr>
        <w:t xml:space="preserve">odstoupením </w:t>
      </w:r>
      <w:r w:rsidR="0052259C" w:rsidRPr="00B44AAA">
        <w:rPr>
          <w:b/>
          <w:color w:val="auto"/>
          <w:sz w:val="22"/>
          <w:szCs w:val="22"/>
        </w:rPr>
        <w:t>Zhotovitele</w:t>
      </w:r>
      <w:r w:rsidRPr="00B44AAA">
        <w:rPr>
          <w:color w:val="auto"/>
          <w:sz w:val="22"/>
          <w:szCs w:val="22"/>
        </w:rPr>
        <w:t xml:space="preserve"> pro podstatné porušení Smlouvy </w:t>
      </w:r>
      <w:r w:rsidR="0052259C" w:rsidRPr="00B44AAA">
        <w:rPr>
          <w:color w:val="auto"/>
          <w:sz w:val="22"/>
          <w:szCs w:val="22"/>
        </w:rPr>
        <w:t>Objednatelem</w:t>
      </w:r>
      <w:r w:rsidRPr="00B44AAA">
        <w:rPr>
          <w:color w:val="auto"/>
          <w:sz w:val="22"/>
          <w:szCs w:val="22"/>
        </w:rPr>
        <w:t xml:space="preserve"> s tím, že podstatným porušením se rozumí zejména:</w:t>
      </w:r>
    </w:p>
    <w:p w14:paraId="0979193F" w14:textId="05DCCEBD" w:rsidR="00BC729D" w:rsidRPr="00B44AAA" w:rsidRDefault="00BC729D" w:rsidP="00BC729D">
      <w:pPr>
        <w:pStyle w:val="Default"/>
        <w:numPr>
          <w:ilvl w:val="0"/>
          <w:numId w:val="22"/>
        </w:numPr>
        <w:ind w:left="1560" w:hanging="142"/>
        <w:jc w:val="both"/>
        <w:rPr>
          <w:color w:val="auto"/>
          <w:sz w:val="22"/>
          <w:szCs w:val="22"/>
        </w:rPr>
      </w:pPr>
      <w:r w:rsidRPr="00B44AAA">
        <w:rPr>
          <w:color w:val="auto"/>
          <w:sz w:val="22"/>
          <w:szCs w:val="22"/>
        </w:rPr>
        <w:t>neuhrazení ceny</w:t>
      </w:r>
      <w:r w:rsidR="00C00045">
        <w:rPr>
          <w:color w:val="auto"/>
          <w:sz w:val="22"/>
          <w:szCs w:val="22"/>
        </w:rPr>
        <w:t xml:space="preserve"> za dílo</w:t>
      </w:r>
      <w:r w:rsidRPr="00B44AAA">
        <w:rPr>
          <w:color w:val="auto"/>
          <w:sz w:val="22"/>
          <w:szCs w:val="22"/>
        </w:rPr>
        <w:t xml:space="preserve"> </w:t>
      </w:r>
      <w:r w:rsidR="0052259C" w:rsidRPr="00B44AAA">
        <w:rPr>
          <w:color w:val="auto"/>
          <w:sz w:val="22"/>
          <w:szCs w:val="22"/>
        </w:rPr>
        <w:t>Objednatelem</w:t>
      </w:r>
      <w:r w:rsidRPr="00B44AAA">
        <w:rPr>
          <w:color w:val="auto"/>
          <w:sz w:val="22"/>
          <w:szCs w:val="22"/>
        </w:rPr>
        <w:t xml:space="preserve"> po druhé výzvě </w:t>
      </w:r>
      <w:r w:rsidR="0052259C" w:rsidRPr="00B44AAA">
        <w:rPr>
          <w:color w:val="auto"/>
          <w:sz w:val="22"/>
          <w:szCs w:val="22"/>
        </w:rPr>
        <w:t xml:space="preserve">Zhotovitele </w:t>
      </w:r>
      <w:r w:rsidRPr="00B44AAA">
        <w:rPr>
          <w:color w:val="auto"/>
          <w:sz w:val="22"/>
          <w:szCs w:val="22"/>
        </w:rPr>
        <w:t>k uhrazení dlužné částky, přičemž druhá výzva nesmí následovat dříve než 30 dní po dojití, příp. doručení, první výzvy.</w:t>
      </w:r>
    </w:p>
    <w:p w14:paraId="05CA4894" w14:textId="77777777" w:rsidR="00B44AAA" w:rsidRPr="002F4FB9" w:rsidRDefault="00B44AAA" w:rsidP="00B44AAA">
      <w:pPr>
        <w:numPr>
          <w:ilvl w:val="0"/>
          <w:numId w:val="10"/>
        </w:numPr>
        <w:spacing w:before="120"/>
        <w:ind w:left="425" w:hanging="425"/>
        <w:jc w:val="both"/>
        <w:rPr>
          <w:sz w:val="22"/>
          <w:szCs w:val="22"/>
        </w:rPr>
      </w:pPr>
      <w:r w:rsidRPr="002F4FB9">
        <w:rPr>
          <w:sz w:val="22"/>
          <w:szCs w:val="22"/>
        </w:rPr>
        <w:t xml:space="preserve">Od této Smlouvy může </w:t>
      </w:r>
      <w:r>
        <w:rPr>
          <w:sz w:val="22"/>
          <w:szCs w:val="22"/>
        </w:rPr>
        <w:t>Objednatel</w:t>
      </w:r>
      <w:r w:rsidRPr="002F4FB9">
        <w:rPr>
          <w:sz w:val="22"/>
          <w:szCs w:val="22"/>
        </w:rPr>
        <w:t xml:space="preserve">, bez sankcí, odstoupit taktéž za situace, kdy je ze strany poskytovatele dotace napadena právní správnost zadávacího řízení, kterým </w:t>
      </w:r>
      <w:r>
        <w:rPr>
          <w:sz w:val="22"/>
          <w:szCs w:val="22"/>
        </w:rPr>
        <w:t>Zhotovitel</w:t>
      </w:r>
      <w:r w:rsidRPr="002F4FB9">
        <w:rPr>
          <w:sz w:val="22"/>
          <w:szCs w:val="22"/>
        </w:rPr>
        <w:t xml:space="preserve"> získal právo k uzavření této smlouvy. V případě, že již došlo k zahájení plnění dle této Smlouvy, je </w:t>
      </w:r>
      <w:r>
        <w:rPr>
          <w:sz w:val="22"/>
          <w:szCs w:val="22"/>
        </w:rPr>
        <w:t>Objednatel</w:t>
      </w:r>
      <w:r w:rsidRPr="002F4FB9">
        <w:rPr>
          <w:sz w:val="22"/>
          <w:szCs w:val="22"/>
        </w:rPr>
        <w:t xml:space="preserve"> povinen uhradit </w:t>
      </w:r>
      <w:r>
        <w:rPr>
          <w:sz w:val="22"/>
          <w:szCs w:val="22"/>
        </w:rPr>
        <w:t xml:space="preserve">Zhotoviteli </w:t>
      </w:r>
      <w:r w:rsidRPr="002F4FB9">
        <w:rPr>
          <w:sz w:val="22"/>
          <w:szCs w:val="22"/>
        </w:rPr>
        <w:t xml:space="preserve">již dodaný, namontovaný a uvedený do provozu Předmět </w:t>
      </w:r>
      <w:r>
        <w:rPr>
          <w:sz w:val="22"/>
          <w:szCs w:val="22"/>
        </w:rPr>
        <w:t>díla</w:t>
      </w:r>
      <w:r w:rsidRPr="002F4FB9">
        <w:rPr>
          <w:sz w:val="22"/>
          <w:szCs w:val="22"/>
        </w:rPr>
        <w:t xml:space="preserve"> (jeho část)</w:t>
      </w:r>
      <w:r>
        <w:rPr>
          <w:sz w:val="22"/>
          <w:szCs w:val="22"/>
        </w:rPr>
        <w:t xml:space="preserve"> či provedené stavební úpravy</w:t>
      </w:r>
      <w:r w:rsidRPr="002F4FB9">
        <w:rPr>
          <w:sz w:val="22"/>
          <w:szCs w:val="22"/>
        </w:rPr>
        <w:t xml:space="preserve">. </w:t>
      </w:r>
      <w:r>
        <w:rPr>
          <w:sz w:val="22"/>
          <w:szCs w:val="22"/>
        </w:rPr>
        <w:t xml:space="preserve">Objednatel </w:t>
      </w:r>
      <w:r w:rsidRPr="002F4FB9">
        <w:rPr>
          <w:sz w:val="22"/>
          <w:szCs w:val="22"/>
        </w:rPr>
        <w:t xml:space="preserve">může od této smlouvy bez sankcí odstoupit i za situace, kdy mu nebude poskytnuta dotace z IROP, případně se jí </w:t>
      </w:r>
      <w:r>
        <w:rPr>
          <w:sz w:val="22"/>
          <w:szCs w:val="22"/>
        </w:rPr>
        <w:t>Objednatel</w:t>
      </w:r>
      <w:r w:rsidRPr="002F4FB9">
        <w:rPr>
          <w:sz w:val="22"/>
          <w:szCs w:val="22"/>
        </w:rPr>
        <w:t xml:space="preserve"> rozhodne nepřijmout. V případě, že již v této době bylo zahájeno plnění dle této Smlouvy, je </w:t>
      </w:r>
      <w:r>
        <w:rPr>
          <w:sz w:val="22"/>
          <w:szCs w:val="22"/>
        </w:rPr>
        <w:t>Objednatel</w:t>
      </w:r>
      <w:r w:rsidRPr="002F4FB9">
        <w:rPr>
          <w:sz w:val="22"/>
          <w:szCs w:val="22"/>
        </w:rPr>
        <w:t xml:space="preserve"> povinen uhradit </w:t>
      </w:r>
      <w:r>
        <w:rPr>
          <w:sz w:val="22"/>
          <w:szCs w:val="22"/>
        </w:rPr>
        <w:t>Zhotoviteli</w:t>
      </w:r>
      <w:r w:rsidRPr="002F4FB9">
        <w:rPr>
          <w:sz w:val="22"/>
          <w:szCs w:val="22"/>
        </w:rPr>
        <w:t xml:space="preserve"> již dodaný, namontovaný a uvedený do provozu Předmět </w:t>
      </w:r>
      <w:r>
        <w:rPr>
          <w:sz w:val="22"/>
          <w:szCs w:val="22"/>
        </w:rPr>
        <w:t>díla</w:t>
      </w:r>
      <w:r w:rsidRPr="002F4FB9">
        <w:rPr>
          <w:sz w:val="22"/>
          <w:szCs w:val="22"/>
        </w:rPr>
        <w:t xml:space="preserve"> (jeho část)</w:t>
      </w:r>
      <w:r>
        <w:rPr>
          <w:sz w:val="22"/>
          <w:szCs w:val="22"/>
        </w:rPr>
        <w:t xml:space="preserve"> či provedené stavební úpravy.</w:t>
      </w:r>
    </w:p>
    <w:p w14:paraId="3C4EFC34" w14:textId="77777777" w:rsidR="00BC729D" w:rsidRPr="00B44AAA" w:rsidRDefault="00BC729D" w:rsidP="00B44AAA">
      <w:pPr>
        <w:numPr>
          <w:ilvl w:val="0"/>
          <w:numId w:val="10"/>
        </w:numPr>
        <w:spacing w:before="120"/>
        <w:ind w:left="425" w:hanging="425"/>
        <w:jc w:val="both"/>
        <w:rPr>
          <w:sz w:val="22"/>
          <w:szCs w:val="22"/>
        </w:rPr>
      </w:pPr>
      <w:r w:rsidRPr="00B44AAA">
        <w:rPr>
          <w:sz w:val="22"/>
          <w:szCs w:val="22"/>
        </w:rPr>
        <w:t xml:space="preserve">Oznámení o odstoupení musí být písemné a musí dojít druhé smluvní straně. </w:t>
      </w:r>
    </w:p>
    <w:p w14:paraId="3D2E37B3" w14:textId="77777777" w:rsidR="00BC729D" w:rsidRPr="00B44AAA" w:rsidRDefault="00BC729D" w:rsidP="00B44AAA">
      <w:pPr>
        <w:numPr>
          <w:ilvl w:val="0"/>
          <w:numId w:val="10"/>
        </w:numPr>
        <w:spacing w:before="120"/>
        <w:ind w:left="425" w:hanging="425"/>
        <w:jc w:val="both"/>
        <w:rPr>
          <w:sz w:val="22"/>
          <w:szCs w:val="22"/>
        </w:rPr>
      </w:pPr>
      <w:r w:rsidRPr="00B44AAA">
        <w:rPr>
          <w:snapToGrid w:val="0"/>
          <w:sz w:val="22"/>
          <w:szCs w:val="22"/>
        </w:rPr>
        <w:t xml:space="preserve">Účinky odstoupení od Smlouvy nastávají dnem jeho dojití </w:t>
      </w:r>
      <w:r w:rsidRPr="00B44AAA">
        <w:rPr>
          <w:sz w:val="22"/>
          <w:szCs w:val="22"/>
        </w:rPr>
        <w:t>druhé smluvní straně</w:t>
      </w:r>
      <w:r w:rsidRPr="00B44AAA">
        <w:rPr>
          <w:snapToGrid w:val="0"/>
          <w:sz w:val="22"/>
          <w:szCs w:val="22"/>
        </w:rPr>
        <w:t xml:space="preserve">. </w:t>
      </w:r>
    </w:p>
    <w:p w14:paraId="311B9B94" w14:textId="77777777" w:rsidR="00BC729D" w:rsidRPr="00B44AAA" w:rsidRDefault="00BC729D" w:rsidP="00B44AAA">
      <w:pPr>
        <w:numPr>
          <w:ilvl w:val="0"/>
          <w:numId w:val="10"/>
        </w:numPr>
        <w:spacing w:before="120"/>
        <w:ind w:left="425" w:hanging="425"/>
        <w:jc w:val="both"/>
        <w:rPr>
          <w:sz w:val="22"/>
          <w:szCs w:val="22"/>
        </w:rPr>
      </w:pPr>
      <w:r w:rsidRPr="00B44AAA">
        <w:rPr>
          <w:snapToGrid w:val="0"/>
          <w:sz w:val="22"/>
          <w:szCs w:val="22"/>
        </w:rPr>
        <w:t>Odstoupením od Smlouvy zanikají v rozsahu jeho účinků práva a povinnosti smluvních stran. Odstoupení od Smlouvy se nedotýká práva na zaplacení smluvní pokuty nebo úroku z prodlení, pokud již dospěl, práva na náhradu škody vzniklé z porušení smluvní povinnosti ani ujednání, které má vzhledem ke své povaze zavazovat smluvní strany i po odstoupení od Smlouvy.</w:t>
      </w:r>
    </w:p>
    <w:p w14:paraId="0B2C5689" w14:textId="77777777" w:rsidR="00B44AAA" w:rsidRDefault="00B44AAA" w:rsidP="00BC729D">
      <w:pPr>
        <w:pStyle w:val="Default"/>
        <w:rPr>
          <w:rFonts w:ascii="Arial" w:hAnsi="Arial" w:cs="Arial"/>
          <w:b/>
          <w:bCs/>
          <w:color w:val="auto"/>
        </w:rPr>
      </w:pPr>
    </w:p>
    <w:p w14:paraId="41822FF4" w14:textId="77777777" w:rsidR="00B052A7" w:rsidRDefault="00B052A7" w:rsidP="00BC729D">
      <w:pPr>
        <w:pStyle w:val="Default"/>
        <w:rPr>
          <w:rFonts w:ascii="Arial" w:hAnsi="Arial" w:cs="Arial"/>
          <w:b/>
          <w:bCs/>
          <w:color w:val="auto"/>
        </w:rPr>
      </w:pPr>
    </w:p>
    <w:p w14:paraId="3F006A1C" w14:textId="0AA819B3" w:rsidR="00BC729D" w:rsidRPr="00B44AAA" w:rsidRDefault="00BC729D" w:rsidP="00BC729D">
      <w:pPr>
        <w:pStyle w:val="Default"/>
        <w:rPr>
          <w:rFonts w:ascii="Arial" w:hAnsi="Arial" w:cs="Arial"/>
          <w:b/>
          <w:bCs/>
          <w:color w:val="auto"/>
        </w:rPr>
      </w:pPr>
      <w:r w:rsidRPr="00B44AAA">
        <w:rPr>
          <w:rFonts w:ascii="Arial" w:hAnsi="Arial" w:cs="Arial"/>
          <w:b/>
          <w:bCs/>
          <w:color w:val="auto"/>
        </w:rPr>
        <w:t>Článek XI</w:t>
      </w:r>
      <w:r w:rsidR="007E44CF" w:rsidRPr="00B44AAA">
        <w:rPr>
          <w:rFonts w:ascii="Arial" w:hAnsi="Arial" w:cs="Arial"/>
          <w:b/>
          <w:bCs/>
          <w:color w:val="auto"/>
        </w:rPr>
        <w:t>I</w:t>
      </w:r>
      <w:r w:rsidR="005D391F">
        <w:rPr>
          <w:rFonts w:ascii="Arial" w:hAnsi="Arial" w:cs="Arial"/>
          <w:b/>
          <w:bCs/>
          <w:color w:val="auto"/>
        </w:rPr>
        <w:t>I</w:t>
      </w:r>
      <w:r w:rsidRPr="00B44AAA">
        <w:rPr>
          <w:rFonts w:ascii="Arial" w:hAnsi="Arial" w:cs="Arial"/>
          <w:b/>
          <w:bCs/>
          <w:color w:val="auto"/>
        </w:rPr>
        <w:t xml:space="preserve">. </w:t>
      </w:r>
    </w:p>
    <w:p w14:paraId="0DF391B0" w14:textId="77777777" w:rsidR="00BC729D" w:rsidRPr="00B44AAA" w:rsidRDefault="00BC729D" w:rsidP="00BC729D">
      <w:pPr>
        <w:pStyle w:val="Zkladntext"/>
        <w:spacing w:line="240" w:lineRule="atLeast"/>
        <w:ind w:left="426" w:right="68" w:hanging="431"/>
        <w:jc w:val="left"/>
        <w:rPr>
          <w:rFonts w:ascii="Arial" w:hAnsi="Arial" w:cs="Arial"/>
          <w:b/>
          <w:szCs w:val="24"/>
        </w:rPr>
      </w:pPr>
      <w:r w:rsidRPr="00B44AAA">
        <w:rPr>
          <w:rFonts w:ascii="Arial" w:hAnsi="Arial" w:cs="Arial"/>
          <w:b/>
          <w:szCs w:val="24"/>
        </w:rPr>
        <w:t>Ostatní ujednání</w:t>
      </w:r>
    </w:p>
    <w:p w14:paraId="5428B46C" w14:textId="77777777" w:rsidR="00BC729D" w:rsidRPr="00B44AAA" w:rsidRDefault="00BC729D" w:rsidP="00BC729D">
      <w:pPr>
        <w:pStyle w:val="Zkladntext"/>
        <w:spacing w:line="240" w:lineRule="atLeast"/>
        <w:ind w:left="426" w:right="68" w:hanging="431"/>
        <w:jc w:val="center"/>
        <w:rPr>
          <w:szCs w:val="24"/>
        </w:rPr>
      </w:pPr>
    </w:p>
    <w:p w14:paraId="389E88DF" w14:textId="77777777" w:rsidR="00BC729D" w:rsidRPr="00B44AAA" w:rsidRDefault="00B44AAA" w:rsidP="00BC729D">
      <w:pPr>
        <w:pStyle w:val="Default"/>
        <w:numPr>
          <w:ilvl w:val="0"/>
          <w:numId w:val="9"/>
        </w:numPr>
        <w:ind w:left="426" w:hanging="426"/>
        <w:jc w:val="both"/>
        <w:rPr>
          <w:color w:val="auto"/>
          <w:sz w:val="22"/>
          <w:szCs w:val="22"/>
        </w:rPr>
      </w:pPr>
      <w:r w:rsidRPr="00B44AAA">
        <w:rPr>
          <w:color w:val="auto"/>
          <w:sz w:val="22"/>
          <w:szCs w:val="22"/>
        </w:rPr>
        <w:t>Zhotovitel</w:t>
      </w:r>
      <w:r w:rsidR="00BC729D" w:rsidRPr="00B44AAA">
        <w:rPr>
          <w:color w:val="auto"/>
          <w:sz w:val="22"/>
          <w:szCs w:val="22"/>
        </w:rPr>
        <w:t xml:space="preserve"> nemůže bez předchozího písemného souhlasu </w:t>
      </w:r>
      <w:r w:rsidRPr="00B44AAA">
        <w:rPr>
          <w:color w:val="auto"/>
          <w:sz w:val="22"/>
          <w:szCs w:val="22"/>
        </w:rPr>
        <w:t>Objednatele</w:t>
      </w:r>
      <w:r w:rsidR="00BC729D" w:rsidRPr="00B44AAA">
        <w:rPr>
          <w:color w:val="auto"/>
          <w:sz w:val="22"/>
          <w:szCs w:val="22"/>
        </w:rPr>
        <w:t xml:space="preserve"> postoupit svá práva a povinnosti z této Smlouvy třetí osobě.</w:t>
      </w:r>
    </w:p>
    <w:p w14:paraId="34F5B398" w14:textId="77777777" w:rsidR="002B167E" w:rsidRDefault="00B44AAA" w:rsidP="00B44AAA">
      <w:pPr>
        <w:pStyle w:val="Default"/>
        <w:numPr>
          <w:ilvl w:val="0"/>
          <w:numId w:val="9"/>
        </w:numPr>
        <w:spacing w:before="120"/>
        <w:ind w:left="426" w:hanging="426"/>
        <w:jc w:val="both"/>
        <w:rPr>
          <w:color w:val="auto"/>
          <w:sz w:val="22"/>
          <w:szCs w:val="22"/>
        </w:rPr>
      </w:pPr>
      <w:r w:rsidRPr="00B44AAA">
        <w:rPr>
          <w:color w:val="auto"/>
          <w:sz w:val="22"/>
          <w:szCs w:val="22"/>
        </w:rPr>
        <w:t>Zhotovitel</w:t>
      </w:r>
      <w:r w:rsidR="002B167E" w:rsidRPr="00B44AAA">
        <w:rPr>
          <w:color w:val="auto"/>
          <w:sz w:val="22"/>
          <w:szCs w:val="22"/>
        </w:rPr>
        <w:t xml:space="preserve"> se zavazuje, že po celou dobu trvání jeho povinností ze Smlouvy (tj. do konce běhu záruční doby na kteroukoliv část Předmětu </w:t>
      </w:r>
      <w:r w:rsidRPr="00B44AAA">
        <w:rPr>
          <w:color w:val="auto"/>
          <w:sz w:val="22"/>
          <w:szCs w:val="22"/>
        </w:rPr>
        <w:t xml:space="preserve">díla </w:t>
      </w:r>
      <w:r w:rsidR="002B167E" w:rsidRPr="00B44AAA">
        <w:rPr>
          <w:color w:val="auto"/>
          <w:sz w:val="22"/>
          <w:szCs w:val="22"/>
        </w:rPr>
        <w:t xml:space="preserve">včetně splnění jeho povinností plynoucích z případně uplatněných vad </w:t>
      </w:r>
      <w:r w:rsidRPr="00B44AAA">
        <w:rPr>
          <w:color w:val="auto"/>
          <w:sz w:val="22"/>
          <w:szCs w:val="22"/>
        </w:rPr>
        <w:t xml:space="preserve">Objednatele </w:t>
      </w:r>
      <w:r w:rsidR="002B167E" w:rsidRPr="00B44AAA">
        <w:rPr>
          <w:color w:val="auto"/>
          <w:sz w:val="22"/>
          <w:szCs w:val="22"/>
        </w:rPr>
        <w:t xml:space="preserve">v rámci záruky) bude mít sjednánu pojistnou smlouvu, jejímž předmětem bude pojištění odpovědnosti </w:t>
      </w:r>
      <w:r w:rsidRPr="00B44AAA">
        <w:rPr>
          <w:color w:val="auto"/>
          <w:sz w:val="22"/>
          <w:szCs w:val="22"/>
        </w:rPr>
        <w:t>Zhotovitele</w:t>
      </w:r>
      <w:r w:rsidR="002B167E" w:rsidRPr="00B44AAA">
        <w:rPr>
          <w:color w:val="auto"/>
          <w:sz w:val="22"/>
          <w:szCs w:val="22"/>
        </w:rPr>
        <w:t xml:space="preserve"> za škodu, která vznikne </w:t>
      </w:r>
      <w:r w:rsidRPr="00B44AAA">
        <w:rPr>
          <w:color w:val="auto"/>
          <w:sz w:val="22"/>
          <w:szCs w:val="22"/>
        </w:rPr>
        <w:t>Objednateli</w:t>
      </w:r>
      <w:r w:rsidR="002B167E" w:rsidRPr="00B44AAA">
        <w:rPr>
          <w:color w:val="auto"/>
          <w:sz w:val="22"/>
          <w:szCs w:val="22"/>
        </w:rPr>
        <w:t xml:space="preserve"> nebo třetím osobám na jejich majetku v souvislosti s plněním Smlouvy v důsledku činnosti </w:t>
      </w:r>
      <w:r w:rsidRPr="00B44AAA">
        <w:rPr>
          <w:color w:val="auto"/>
          <w:sz w:val="22"/>
          <w:szCs w:val="22"/>
        </w:rPr>
        <w:t>Zhotovitele</w:t>
      </w:r>
      <w:r w:rsidR="002B167E" w:rsidRPr="00B44AAA">
        <w:rPr>
          <w:color w:val="auto"/>
          <w:sz w:val="22"/>
          <w:szCs w:val="22"/>
        </w:rPr>
        <w:t xml:space="preserve"> pro případ způsobení škody. Pojištění odpovědnosti bude zahrnovat rovněž povinnost nahradit škodu či újmu způsobenou vadným výrobkem nebo vadně vykonanou prací. Tuto pojistnou smlouvu se </w:t>
      </w:r>
      <w:r>
        <w:rPr>
          <w:color w:val="auto"/>
          <w:sz w:val="22"/>
          <w:szCs w:val="22"/>
        </w:rPr>
        <w:t>Zhotovitel</w:t>
      </w:r>
      <w:r w:rsidR="002B167E" w:rsidRPr="00B44AAA">
        <w:rPr>
          <w:color w:val="auto"/>
          <w:sz w:val="22"/>
          <w:szCs w:val="22"/>
        </w:rPr>
        <w:t xml:space="preserve"> zavazuje kdykoliv na požádání předložit kontaktní osobě </w:t>
      </w:r>
      <w:r>
        <w:rPr>
          <w:color w:val="auto"/>
          <w:sz w:val="22"/>
          <w:szCs w:val="22"/>
        </w:rPr>
        <w:t xml:space="preserve">Objednatele </w:t>
      </w:r>
      <w:r w:rsidR="002B167E" w:rsidRPr="00B44AAA">
        <w:rPr>
          <w:color w:val="auto"/>
          <w:sz w:val="22"/>
          <w:szCs w:val="22"/>
        </w:rPr>
        <w:t>k nahlédnutí. Nesplnění závazků dle tohoto ustanovení je podstatným porušením Smlouvy.</w:t>
      </w:r>
    </w:p>
    <w:p w14:paraId="48BD7033" w14:textId="77777777" w:rsidR="00214E99" w:rsidRPr="00F47F8E" w:rsidRDefault="00214E99" w:rsidP="00214E99">
      <w:pPr>
        <w:pStyle w:val="Default"/>
        <w:numPr>
          <w:ilvl w:val="0"/>
          <w:numId w:val="9"/>
        </w:numPr>
        <w:spacing w:before="120"/>
        <w:ind w:left="426" w:hanging="426"/>
        <w:jc w:val="both"/>
        <w:rPr>
          <w:color w:val="auto"/>
          <w:sz w:val="22"/>
          <w:szCs w:val="22"/>
        </w:rPr>
      </w:pPr>
      <w:bookmarkStart w:id="8" w:name="_Hlk31320544"/>
      <w:r w:rsidRPr="00F47F8E">
        <w:rPr>
          <w:color w:val="auto"/>
          <w:sz w:val="22"/>
          <w:szCs w:val="22"/>
        </w:rPr>
        <w:t>Prodávající se zavazuje, že v případě, že některá část dodávky vyžaduje přesné zaměření místa instalace dané části předmětu plnění, provede si toto zaměření na svoje náklady a odpovědnost Prodávající. Kupující se zavazuje mu v tomto poskytnout součinnost a zpřístupnit mu dané prostory ve vzájemně dohodnutém termínu.</w:t>
      </w:r>
      <w:bookmarkEnd w:id="8"/>
    </w:p>
    <w:p w14:paraId="26861E1C" w14:textId="77777777" w:rsidR="00BC729D" w:rsidRPr="00B44AAA" w:rsidRDefault="00BC729D" w:rsidP="00B44AAA">
      <w:pPr>
        <w:pStyle w:val="Default"/>
        <w:numPr>
          <w:ilvl w:val="0"/>
          <w:numId w:val="9"/>
        </w:numPr>
        <w:spacing w:before="120"/>
        <w:ind w:left="426" w:hanging="426"/>
        <w:jc w:val="both"/>
        <w:rPr>
          <w:bCs/>
          <w:color w:val="auto"/>
          <w:sz w:val="22"/>
          <w:szCs w:val="22"/>
        </w:rPr>
      </w:pPr>
      <w:r w:rsidRPr="00B44AAA">
        <w:rPr>
          <w:bCs/>
          <w:color w:val="auto"/>
          <w:sz w:val="22"/>
          <w:szCs w:val="22"/>
        </w:rPr>
        <w:lastRenderedPageBreak/>
        <w:t>Smluvní strany prohlašují, že údaje uvedené v záhlaví Smlouvy jsou v souladu se skutečností v době uzavření Smlouvy. Smluvní strany se zavazují neprodleně oznámit změnu dotčených údajů druhé smluvní straně.</w:t>
      </w:r>
    </w:p>
    <w:p w14:paraId="023DD9E3" w14:textId="77777777" w:rsidR="00BC729D" w:rsidRPr="00B44AAA" w:rsidRDefault="00BC729D" w:rsidP="00B44AAA">
      <w:pPr>
        <w:pStyle w:val="Default"/>
        <w:numPr>
          <w:ilvl w:val="0"/>
          <w:numId w:val="9"/>
        </w:numPr>
        <w:spacing w:before="120"/>
        <w:ind w:left="425" w:hanging="425"/>
        <w:jc w:val="both"/>
        <w:rPr>
          <w:color w:val="auto"/>
          <w:sz w:val="22"/>
          <w:szCs w:val="22"/>
        </w:rPr>
      </w:pPr>
      <w:r w:rsidRPr="00B44AAA">
        <w:rPr>
          <w:bCs/>
          <w:sz w:val="22"/>
          <w:szCs w:val="22"/>
        </w:rPr>
        <w:t xml:space="preserve">Smluvní strany si ujednaly, že zasílání, doručování a dojití všech písemností týkajících se jejich závazkového vztahu založeného Smlouvou, včetně písemností zasílaných po skončení právních účinků Smlouvy, se řídí těmito pravidly: </w:t>
      </w:r>
    </w:p>
    <w:p w14:paraId="19DC9868" w14:textId="77777777" w:rsidR="00BC729D" w:rsidRPr="00B44AAA" w:rsidRDefault="00BC729D" w:rsidP="00BC729D">
      <w:pPr>
        <w:pStyle w:val="Odstavecseseznamem"/>
        <w:numPr>
          <w:ilvl w:val="0"/>
          <w:numId w:val="11"/>
        </w:numPr>
        <w:autoSpaceDE w:val="0"/>
        <w:autoSpaceDN w:val="0"/>
        <w:adjustRightInd w:val="0"/>
        <w:ind w:left="993" w:hanging="426"/>
        <w:contextualSpacing/>
        <w:jc w:val="both"/>
        <w:rPr>
          <w:bCs/>
          <w:color w:val="000000"/>
          <w:sz w:val="22"/>
          <w:szCs w:val="22"/>
        </w:rPr>
      </w:pPr>
      <w:r w:rsidRPr="00B44AAA">
        <w:rPr>
          <w:bCs/>
          <w:color w:val="000000"/>
          <w:sz w:val="22"/>
          <w:szCs w:val="22"/>
        </w:rPr>
        <w:t>písemnosti se zasílají:</w:t>
      </w:r>
    </w:p>
    <w:p w14:paraId="3ECF9770" w14:textId="77777777" w:rsidR="00BC729D" w:rsidRPr="00B44AAA" w:rsidRDefault="00BC729D" w:rsidP="00BC729D">
      <w:pPr>
        <w:pStyle w:val="Odstavecseseznamem"/>
        <w:numPr>
          <w:ilvl w:val="0"/>
          <w:numId w:val="14"/>
        </w:numPr>
        <w:autoSpaceDE w:val="0"/>
        <w:autoSpaceDN w:val="0"/>
        <w:adjustRightInd w:val="0"/>
        <w:ind w:left="1560" w:hanging="142"/>
        <w:contextualSpacing/>
        <w:jc w:val="both"/>
        <w:rPr>
          <w:bCs/>
          <w:color w:val="000000"/>
          <w:sz w:val="22"/>
          <w:szCs w:val="22"/>
        </w:rPr>
      </w:pPr>
      <w:r w:rsidRPr="00B44AAA">
        <w:rPr>
          <w:bCs/>
          <w:color w:val="000000"/>
          <w:sz w:val="22"/>
          <w:szCs w:val="22"/>
        </w:rPr>
        <w:t xml:space="preserve">prostřednictvím veřejné datové sítě do datové schránky adresáta, </w:t>
      </w:r>
    </w:p>
    <w:p w14:paraId="3CF1835F" w14:textId="77777777" w:rsidR="00BC729D" w:rsidRPr="00B44AAA" w:rsidRDefault="00BC729D" w:rsidP="00BC729D">
      <w:pPr>
        <w:pStyle w:val="Odstavecseseznamem"/>
        <w:numPr>
          <w:ilvl w:val="0"/>
          <w:numId w:val="14"/>
        </w:numPr>
        <w:autoSpaceDE w:val="0"/>
        <w:autoSpaceDN w:val="0"/>
        <w:adjustRightInd w:val="0"/>
        <w:ind w:left="1560" w:hanging="142"/>
        <w:contextualSpacing/>
        <w:jc w:val="both"/>
        <w:rPr>
          <w:bCs/>
          <w:color w:val="000000"/>
          <w:sz w:val="22"/>
          <w:szCs w:val="22"/>
        </w:rPr>
      </w:pPr>
      <w:r w:rsidRPr="00B44AAA">
        <w:rPr>
          <w:bCs/>
          <w:color w:val="000000"/>
          <w:sz w:val="22"/>
          <w:szCs w:val="22"/>
        </w:rPr>
        <w:t>prostřednictvím provozovatele poštovních služeb, jenž je držitelem poštovní licence, a to na adresu pro doručování uvedenou v záhlaví Smlouvy, příp. později písemně aktualizovanou, jinak na adresu sídla zapsanou v příslušném veřejném rejstříku,</w:t>
      </w:r>
    </w:p>
    <w:p w14:paraId="1849ABA1" w14:textId="77777777" w:rsidR="00BC729D" w:rsidRPr="00B44AAA" w:rsidRDefault="00BC729D" w:rsidP="00BC729D">
      <w:pPr>
        <w:pStyle w:val="Odstavecseseznamem"/>
        <w:numPr>
          <w:ilvl w:val="0"/>
          <w:numId w:val="14"/>
        </w:numPr>
        <w:autoSpaceDE w:val="0"/>
        <w:autoSpaceDN w:val="0"/>
        <w:adjustRightInd w:val="0"/>
        <w:ind w:left="1560" w:hanging="142"/>
        <w:contextualSpacing/>
        <w:jc w:val="both"/>
        <w:rPr>
          <w:bCs/>
          <w:color w:val="000000"/>
          <w:sz w:val="22"/>
          <w:szCs w:val="22"/>
        </w:rPr>
      </w:pPr>
      <w:r w:rsidRPr="00B44AAA">
        <w:rPr>
          <w:bCs/>
          <w:color w:val="000000"/>
          <w:sz w:val="22"/>
          <w:szCs w:val="22"/>
        </w:rPr>
        <w:t xml:space="preserve">v případech výslovně stanovených ve Smlouvě, jinak po předchozí dohodě </w:t>
      </w:r>
      <w:r w:rsidRPr="00B44AAA">
        <w:t>a v</w:t>
      </w:r>
      <w:r w:rsidRPr="00B44AAA">
        <w:rPr>
          <w:bCs/>
          <w:color w:val="000000"/>
          <w:sz w:val="22"/>
          <w:szCs w:val="22"/>
        </w:rPr>
        <w:t> odůvodněných případech, na sdělenou e-mailovou adresu,</w:t>
      </w:r>
    </w:p>
    <w:p w14:paraId="5D4A0A57" w14:textId="77777777" w:rsidR="00BC729D" w:rsidRPr="00B44AAA" w:rsidRDefault="00BC729D" w:rsidP="00BC729D">
      <w:pPr>
        <w:pStyle w:val="Odstavecseseznamem"/>
        <w:numPr>
          <w:ilvl w:val="0"/>
          <w:numId w:val="11"/>
        </w:numPr>
        <w:autoSpaceDE w:val="0"/>
        <w:autoSpaceDN w:val="0"/>
        <w:adjustRightInd w:val="0"/>
        <w:ind w:left="993" w:hanging="426"/>
        <w:contextualSpacing/>
        <w:jc w:val="both"/>
        <w:rPr>
          <w:bCs/>
          <w:color w:val="000000"/>
          <w:sz w:val="22"/>
          <w:szCs w:val="22"/>
        </w:rPr>
      </w:pPr>
      <w:r w:rsidRPr="00B44AAA">
        <w:rPr>
          <w:bCs/>
          <w:color w:val="000000"/>
          <w:sz w:val="22"/>
          <w:szCs w:val="22"/>
        </w:rPr>
        <w:t>písemnosti se osobně doručují:</w:t>
      </w:r>
    </w:p>
    <w:p w14:paraId="7C7B970D" w14:textId="77777777" w:rsidR="00BC729D" w:rsidRPr="00B44AAA" w:rsidRDefault="00BC729D" w:rsidP="00BC729D">
      <w:pPr>
        <w:pStyle w:val="Odstavecseseznamem"/>
        <w:numPr>
          <w:ilvl w:val="3"/>
          <w:numId w:val="7"/>
        </w:numPr>
        <w:autoSpaceDE w:val="0"/>
        <w:autoSpaceDN w:val="0"/>
        <w:adjustRightInd w:val="0"/>
        <w:ind w:left="1701" w:hanging="425"/>
        <w:contextualSpacing/>
        <w:jc w:val="both"/>
        <w:rPr>
          <w:bCs/>
          <w:color w:val="000000"/>
          <w:sz w:val="22"/>
          <w:szCs w:val="22"/>
        </w:rPr>
      </w:pPr>
      <w:r w:rsidRPr="00B44AAA">
        <w:rPr>
          <w:bCs/>
          <w:color w:val="000000"/>
          <w:sz w:val="22"/>
          <w:szCs w:val="22"/>
        </w:rPr>
        <w:t xml:space="preserve">   </w:t>
      </w:r>
      <w:r w:rsidR="00B44AAA" w:rsidRPr="00B44AAA">
        <w:rPr>
          <w:bCs/>
          <w:color w:val="000000"/>
          <w:sz w:val="22"/>
          <w:szCs w:val="22"/>
        </w:rPr>
        <w:t>Zhotovitelem</w:t>
      </w:r>
      <w:r w:rsidRPr="00B44AAA">
        <w:rPr>
          <w:bCs/>
          <w:color w:val="000000"/>
          <w:sz w:val="22"/>
          <w:szCs w:val="22"/>
        </w:rPr>
        <w:t xml:space="preserve"> osobně na podatelnu </w:t>
      </w:r>
      <w:r w:rsidR="00B44AAA" w:rsidRPr="00B44AAA">
        <w:rPr>
          <w:bCs/>
          <w:color w:val="000000"/>
          <w:sz w:val="22"/>
          <w:szCs w:val="22"/>
        </w:rPr>
        <w:t>Objednatele</w:t>
      </w:r>
      <w:r w:rsidRPr="00B44AAA">
        <w:rPr>
          <w:bCs/>
          <w:color w:val="000000"/>
          <w:sz w:val="22"/>
          <w:szCs w:val="22"/>
        </w:rPr>
        <w:t>,</w:t>
      </w:r>
    </w:p>
    <w:p w14:paraId="2C5EB9B2" w14:textId="77777777" w:rsidR="00BC729D" w:rsidRPr="00B44AAA" w:rsidRDefault="00BC729D" w:rsidP="00BC729D">
      <w:pPr>
        <w:pStyle w:val="Odstavecseseznamem"/>
        <w:numPr>
          <w:ilvl w:val="0"/>
          <w:numId w:val="11"/>
        </w:numPr>
        <w:autoSpaceDE w:val="0"/>
        <w:autoSpaceDN w:val="0"/>
        <w:adjustRightInd w:val="0"/>
        <w:ind w:left="993" w:hanging="426"/>
        <w:contextualSpacing/>
        <w:jc w:val="both"/>
        <w:rPr>
          <w:bCs/>
          <w:color w:val="000000"/>
          <w:sz w:val="22"/>
          <w:szCs w:val="22"/>
        </w:rPr>
      </w:pPr>
      <w:r w:rsidRPr="00B44AAA">
        <w:rPr>
          <w:bCs/>
          <w:color w:val="000000"/>
          <w:sz w:val="22"/>
          <w:szCs w:val="22"/>
        </w:rPr>
        <w:t xml:space="preserve">smluvní strany jsou srozuměny s tím, že: </w:t>
      </w:r>
    </w:p>
    <w:p w14:paraId="4906B1C3" w14:textId="77777777" w:rsidR="00BC729D" w:rsidRPr="00B44AAA" w:rsidRDefault="00BC729D" w:rsidP="00BC729D">
      <w:pPr>
        <w:pStyle w:val="Odstavecseseznamem"/>
        <w:numPr>
          <w:ilvl w:val="0"/>
          <w:numId w:val="12"/>
        </w:numPr>
        <w:autoSpaceDE w:val="0"/>
        <w:autoSpaceDN w:val="0"/>
        <w:adjustRightInd w:val="0"/>
        <w:ind w:left="1560" w:hanging="142"/>
        <w:contextualSpacing/>
        <w:jc w:val="both"/>
        <w:rPr>
          <w:bCs/>
          <w:color w:val="000000"/>
          <w:sz w:val="22"/>
          <w:szCs w:val="22"/>
        </w:rPr>
      </w:pPr>
      <w:r w:rsidRPr="00B44AAA">
        <w:rPr>
          <w:bCs/>
          <w:color w:val="000000"/>
          <w:sz w:val="22"/>
          <w:szCs w:val="22"/>
        </w:rPr>
        <w:t xml:space="preserve">zásilka jedné smluvní strany obsahující právní jednání adresované druhé smluvní straně (dále jen </w:t>
      </w:r>
      <w:r w:rsidRPr="00B44AAA">
        <w:rPr>
          <w:bCs/>
          <w:i/>
          <w:color w:val="000000"/>
          <w:sz w:val="22"/>
          <w:szCs w:val="22"/>
        </w:rPr>
        <w:t>„</w:t>
      </w:r>
      <w:r w:rsidRPr="00B44AAA">
        <w:rPr>
          <w:b/>
          <w:bCs/>
          <w:i/>
          <w:color w:val="000000"/>
          <w:sz w:val="22"/>
          <w:szCs w:val="22"/>
        </w:rPr>
        <w:t>Zásilka</w:t>
      </w:r>
      <w:r w:rsidRPr="00B44AAA">
        <w:rPr>
          <w:bCs/>
          <w:i/>
          <w:color w:val="000000"/>
          <w:sz w:val="22"/>
          <w:szCs w:val="22"/>
        </w:rPr>
        <w:t>“</w:t>
      </w:r>
      <w:r w:rsidRPr="00B44AAA">
        <w:rPr>
          <w:bCs/>
          <w:color w:val="000000"/>
          <w:sz w:val="22"/>
          <w:szCs w:val="22"/>
        </w:rPr>
        <w:t>)</w:t>
      </w:r>
    </w:p>
    <w:p w14:paraId="20DE665A" w14:textId="77777777" w:rsidR="00BC729D" w:rsidRPr="00B44AAA" w:rsidRDefault="00BC729D" w:rsidP="00BC729D">
      <w:pPr>
        <w:pStyle w:val="Odstavecseseznamem"/>
        <w:numPr>
          <w:ilvl w:val="0"/>
          <w:numId w:val="13"/>
        </w:numPr>
        <w:autoSpaceDE w:val="0"/>
        <w:autoSpaceDN w:val="0"/>
        <w:adjustRightInd w:val="0"/>
        <w:ind w:left="1843" w:hanging="283"/>
        <w:contextualSpacing/>
        <w:jc w:val="both"/>
        <w:rPr>
          <w:bCs/>
          <w:color w:val="000000"/>
          <w:sz w:val="22"/>
          <w:szCs w:val="22"/>
        </w:rPr>
      </w:pPr>
      <w:r w:rsidRPr="00B44AAA">
        <w:rPr>
          <w:bCs/>
          <w:color w:val="000000"/>
          <w:sz w:val="22"/>
          <w:szCs w:val="22"/>
        </w:rPr>
        <w:t>jí je doručena, resp. jí došla, dnem, kdy si ji osobně převezme,</w:t>
      </w:r>
    </w:p>
    <w:p w14:paraId="0F093C60" w14:textId="77777777" w:rsidR="00F85C0A" w:rsidRPr="00B44AAA" w:rsidRDefault="00BC729D" w:rsidP="000C349A">
      <w:pPr>
        <w:pStyle w:val="Odstavecseseznamem"/>
        <w:numPr>
          <w:ilvl w:val="0"/>
          <w:numId w:val="13"/>
        </w:numPr>
        <w:autoSpaceDE w:val="0"/>
        <w:autoSpaceDN w:val="0"/>
        <w:adjustRightInd w:val="0"/>
        <w:ind w:left="1843" w:hanging="283"/>
        <w:contextualSpacing/>
        <w:jc w:val="both"/>
        <w:rPr>
          <w:bCs/>
          <w:color w:val="000000"/>
          <w:sz w:val="22"/>
          <w:szCs w:val="22"/>
        </w:rPr>
      </w:pPr>
      <w:r w:rsidRPr="00B44AAA">
        <w:rPr>
          <w:bCs/>
          <w:color w:val="000000"/>
          <w:sz w:val="22"/>
          <w:szCs w:val="22"/>
        </w:rPr>
        <w:t>jí je doručena, resp. jí došla, dnem, kdy ji fyzicky odmítne převzít,</w:t>
      </w:r>
    </w:p>
    <w:p w14:paraId="705DF2C2" w14:textId="77777777" w:rsidR="00BC729D" w:rsidRPr="00B44AAA" w:rsidRDefault="00BC729D" w:rsidP="002B167E">
      <w:pPr>
        <w:pStyle w:val="Default"/>
        <w:numPr>
          <w:ilvl w:val="0"/>
          <w:numId w:val="12"/>
        </w:numPr>
        <w:ind w:left="1560" w:hanging="142"/>
        <w:jc w:val="both"/>
        <w:rPr>
          <w:color w:val="auto"/>
          <w:sz w:val="22"/>
          <w:szCs w:val="22"/>
        </w:rPr>
      </w:pPr>
      <w:r w:rsidRPr="00B44AAA">
        <w:rPr>
          <w:bCs/>
          <w:sz w:val="22"/>
          <w:szCs w:val="22"/>
        </w:rPr>
        <w:t>vůči nepřítomnému adresátovi působí právní jednání odesílatele od okamžiku, kdy mu projev vůle dojde, tzn. od okamžiku, kdy se dostane do sféry dispozice adresáta; zmaří-li vědomě adresát dojití Zásilky, platí, že Zásilka řádně došla. V případě zaslání Zásilky prostřednictvím provozovatele poštovních služeb se má za to, že Zásilka adresátovi došla třetí pracovní den po jejím odeslání.</w:t>
      </w:r>
    </w:p>
    <w:p w14:paraId="5F36EC0B" w14:textId="77777777" w:rsidR="00B44AAA" w:rsidRPr="00087B34" w:rsidRDefault="00B44AAA" w:rsidP="00ED662F">
      <w:pPr>
        <w:pStyle w:val="Default"/>
        <w:jc w:val="both"/>
        <w:rPr>
          <w:color w:val="auto"/>
          <w:sz w:val="22"/>
          <w:szCs w:val="22"/>
          <w:highlight w:val="yellow"/>
        </w:rPr>
      </w:pPr>
    </w:p>
    <w:p w14:paraId="590A4DAB" w14:textId="6F005169" w:rsidR="00BC729D" w:rsidRPr="00B44AAA" w:rsidRDefault="00BC729D" w:rsidP="00BC729D">
      <w:pPr>
        <w:pStyle w:val="Zkladntext"/>
        <w:spacing w:line="240" w:lineRule="atLeast"/>
        <w:ind w:left="426" w:right="68" w:hanging="431"/>
        <w:jc w:val="left"/>
        <w:rPr>
          <w:rFonts w:ascii="Arial" w:hAnsi="Arial" w:cs="Arial"/>
          <w:b/>
          <w:szCs w:val="24"/>
        </w:rPr>
      </w:pPr>
      <w:r w:rsidRPr="00B44AAA">
        <w:rPr>
          <w:rFonts w:ascii="Arial" w:hAnsi="Arial" w:cs="Arial"/>
          <w:b/>
          <w:szCs w:val="24"/>
        </w:rPr>
        <w:t>Článek X</w:t>
      </w:r>
      <w:r w:rsidR="005D391F">
        <w:rPr>
          <w:rFonts w:ascii="Arial" w:hAnsi="Arial" w:cs="Arial"/>
          <w:b/>
          <w:szCs w:val="24"/>
        </w:rPr>
        <w:t>IV</w:t>
      </w:r>
      <w:r w:rsidRPr="00B44AAA">
        <w:rPr>
          <w:rFonts w:ascii="Arial" w:hAnsi="Arial" w:cs="Arial"/>
          <w:b/>
          <w:szCs w:val="24"/>
        </w:rPr>
        <w:t>.</w:t>
      </w:r>
    </w:p>
    <w:p w14:paraId="7B5273A2" w14:textId="77777777" w:rsidR="00BC729D" w:rsidRPr="00B44AAA" w:rsidRDefault="00BC729D" w:rsidP="00BC729D">
      <w:pPr>
        <w:pStyle w:val="Zkladntext"/>
        <w:spacing w:line="240" w:lineRule="atLeast"/>
        <w:ind w:left="426" w:right="68" w:hanging="431"/>
        <w:jc w:val="left"/>
        <w:rPr>
          <w:rFonts w:ascii="Arial" w:hAnsi="Arial" w:cs="Arial"/>
          <w:b/>
          <w:szCs w:val="24"/>
        </w:rPr>
      </w:pPr>
      <w:r w:rsidRPr="00B44AAA">
        <w:rPr>
          <w:rFonts w:ascii="Arial" w:hAnsi="Arial" w:cs="Arial"/>
          <w:b/>
          <w:szCs w:val="24"/>
        </w:rPr>
        <w:t>Dotace</w:t>
      </w:r>
    </w:p>
    <w:p w14:paraId="252AF7E1" w14:textId="77777777" w:rsidR="00BC729D" w:rsidRPr="00B44AAA" w:rsidRDefault="00BC729D" w:rsidP="00BC729D">
      <w:pPr>
        <w:pStyle w:val="Zkladntext"/>
        <w:spacing w:line="240" w:lineRule="atLeast"/>
        <w:ind w:left="426" w:right="68" w:hanging="431"/>
        <w:jc w:val="left"/>
        <w:rPr>
          <w:rFonts w:ascii="Arial" w:hAnsi="Arial" w:cs="Arial"/>
          <w:b/>
          <w:szCs w:val="24"/>
        </w:rPr>
      </w:pPr>
    </w:p>
    <w:p w14:paraId="7C74271C" w14:textId="3FB0319C" w:rsidR="00BE7963" w:rsidRPr="00756AFE" w:rsidRDefault="00BE7963" w:rsidP="00BE7963">
      <w:pPr>
        <w:numPr>
          <w:ilvl w:val="0"/>
          <w:numId w:val="8"/>
        </w:numPr>
        <w:ind w:left="426" w:hanging="426"/>
        <w:jc w:val="both"/>
        <w:rPr>
          <w:b/>
          <w:bCs/>
          <w:sz w:val="22"/>
          <w:szCs w:val="22"/>
        </w:rPr>
      </w:pPr>
      <w:bookmarkStart w:id="9" w:name="_Hlk506970518"/>
      <w:r w:rsidRPr="00756AFE">
        <w:rPr>
          <w:b/>
          <w:bCs/>
          <w:sz w:val="22"/>
          <w:szCs w:val="22"/>
        </w:rPr>
        <w:t>Objednatel pořizuje Předmět díla jako součást realizace projektů „</w:t>
      </w:r>
      <w:r w:rsidR="001F55A8" w:rsidRPr="00756AFE">
        <w:rPr>
          <w:b/>
          <w:bCs/>
          <w:sz w:val="22"/>
          <w:szCs w:val="22"/>
        </w:rPr>
        <w:t>ITI – Pokročilé metody ve vzdělávání</w:t>
      </w:r>
      <w:r w:rsidRPr="00756AFE">
        <w:rPr>
          <w:b/>
          <w:bCs/>
          <w:sz w:val="22"/>
          <w:szCs w:val="22"/>
        </w:rPr>
        <w:t xml:space="preserve">“, na které </w:t>
      </w:r>
      <w:r w:rsidR="00C04BE9" w:rsidRPr="00756AFE">
        <w:rPr>
          <w:b/>
          <w:bCs/>
          <w:sz w:val="22"/>
          <w:szCs w:val="22"/>
        </w:rPr>
        <w:t>Objednatel</w:t>
      </w:r>
      <w:r w:rsidRPr="00756AFE">
        <w:rPr>
          <w:b/>
          <w:bCs/>
          <w:sz w:val="22"/>
          <w:szCs w:val="22"/>
        </w:rPr>
        <w:t xml:space="preserve"> požádal o poskytnutí dotace IROP v rámci </w:t>
      </w:r>
      <w:r w:rsidR="001546C7" w:rsidRPr="00756AFE">
        <w:rPr>
          <w:b/>
          <w:bCs/>
          <w:sz w:val="22"/>
          <w:szCs w:val="22"/>
        </w:rPr>
        <w:t>2</w:t>
      </w:r>
      <w:r w:rsidRPr="00756AFE">
        <w:rPr>
          <w:b/>
          <w:bCs/>
          <w:sz w:val="22"/>
          <w:szCs w:val="22"/>
        </w:rPr>
        <w:t xml:space="preserve">. výzvy statutárního města Ostravy jako zprostředkujícího subjektu integrované teritoriální investice (ITI) k předkládání žádostí o podporu z IROP (SC </w:t>
      </w:r>
      <w:r w:rsidR="001546C7" w:rsidRPr="00756AFE">
        <w:rPr>
          <w:b/>
          <w:bCs/>
          <w:sz w:val="22"/>
          <w:szCs w:val="22"/>
        </w:rPr>
        <w:t>4.1:</w:t>
      </w:r>
      <w:r w:rsidR="001546C7" w:rsidRPr="00756AFE">
        <w:rPr>
          <w:sz w:val="22"/>
          <w:szCs w:val="22"/>
        </w:rPr>
        <w:t xml:space="preserve"> </w:t>
      </w:r>
      <w:r w:rsidR="001546C7" w:rsidRPr="00756AFE">
        <w:rPr>
          <w:b/>
          <w:bCs/>
          <w:i/>
          <w:iCs/>
          <w:sz w:val="22"/>
          <w:szCs w:val="22"/>
        </w:rPr>
        <w:t>Zlepšování rovného přístupu k inkluzivním a kvalitním službám v oblasti vzdělávání, odborné přípravy a celoživotního učení pomocí rozvoje přístupné infrastruktury, mimo jiné posilováním odolnosti pro distanční a online vzdělávání a odbornou přípravu</w:t>
      </w:r>
      <w:r w:rsidRPr="00756AFE">
        <w:rPr>
          <w:b/>
          <w:bCs/>
          <w:sz w:val="22"/>
          <w:szCs w:val="22"/>
        </w:rPr>
        <w:t xml:space="preserve">) ve vazbě na </w:t>
      </w:r>
      <w:r w:rsidR="00FC2C89" w:rsidRPr="00756AFE">
        <w:rPr>
          <w:b/>
          <w:bCs/>
          <w:sz w:val="22"/>
          <w:szCs w:val="22"/>
        </w:rPr>
        <w:t>37</w:t>
      </w:r>
      <w:r w:rsidRPr="00756AFE">
        <w:rPr>
          <w:b/>
          <w:bCs/>
          <w:sz w:val="22"/>
          <w:szCs w:val="22"/>
        </w:rPr>
        <w:t>. výzvu řídícího orgánu IROP (</w:t>
      </w:r>
      <w:r w:rsidR="00FC2C89" w:rsidRPr="00756AFE">
        <w:rPr>
          <w:b/>
          <w:bCs/>
          <w:i/>
          <w:iCs/>
          <w:sz w:val="22"/>
          <w:szCs w:val="22"/>
        </w:rPr>
        <w:t>Základní školy – SC 4.1 (ITI)</w:t>
      </w:r>
      <w:r w:rsidRPr="00756AFE">
        <w:rPr>
          <w:b/>
          <w:bCs/>
          <w:i/>
          <w:iCs/>
          <w:sz w:val="22"/>
          <w:szCs w:val="22"/>
        </w:rPr>
        <w:t xml:space="preserve">) </w:t>
      </w:r>
      <w:r w:rsidRPr="00756AFE">
        <w:rPr>
          <w:b/>
          <w:bCs/>
          <w:sz w:val="22"/>
          <w:szCs w:val="22"/>
        </w:rPr>
        <w:t xml:space="preserve">a </w:t>
      </w:r>
      <w:r w:rsidR="00FC2C89" w:rsidRPr="00756AFE">
        <w:rPr>
          <w:b/>
          <w:bCs/>
          <w:sz w:val="22"/>
          <w:szCs w:val="22"/>
        </w:rPr>
        <w:t>2</w:t>
      </w:r>
      <w:r w:rsidRPr="00756AFE">
        <w:rPr>
          <w:b/>
          <w:bCs/>
          <w:sz w:val="22"/>
          <w:szCs w:val="22"/>
        </w:rPr>
        <w:t>. výzvu nositele ITI ostravské aglomerace.</w:t>
      </w:r>
    </w:p>
    <w:p w14:paraId="0F0D5C1B" w14:textId="77777777" w:rsidR="00BC729D" w:rsidRPr="00B44AAA" w:rsidRDefault="00B44AAA" w:rsidP="00B44AAA">
      <w:pPr>
        <w:numPr>
          <w:ilvl w:val="0"/>
          <w:numId w:val="8"/>
        </w:numPr>
        <w:spacing w:before="120"/>
        <w:ind w:left="425" w:hanging="425"/>
        <w:jc w:val="both"/>
        <w:rPr>
          <w:b/>
          <w:sz w:val="22"/>
          <w:szCs w:val="22"/>
        </w:rPr>
      </w:pPr>
      <w:bookmarkStart w:id="10" w:name="_Hlk506898070"/>
      <w:bookmarkEnd w:id="9"/>
      <w:r w:rsidRPr="00B44AAA">
        <w:rPr>
          <w:b/>
          <w:sz w:val="22"/>
          <w:szCs w:val="22"/>
        </w:rPr>
        <w:t>Zhotovitel</w:t>
      </w:r>
      <w:r w:rsidR="00BC729D" w:rsidRPr="00B44AAA">
        <w:rPr>
          <w:b/>
          <w:sz w:val="22"/>
          <w:szCs w:val="22"/>
        </w:rPr>
        <w:t xml:space="preserve"> je povinen dodržovat v souvislosti s plněním této Smlouvy podmínky IROP a ITI </w:t>
      </w:r>
      <w:bookmarkStart w:id="11" w:name="_Hlk504476464"/>
      <w:r w:rsidR="00BC729D" w:rsidRPr="00B44AAA">
        <w:rPr>
          <w:b/>
          <w:sz w:val="22"/>
          <w:szCs w:val="22"/>
        </w:rPr>
        <w:t xml:space="preserve">v zájmu </w:t>
      </w:r>
      <w:r w:rsidRPr="00B44AAA">
        <w:rPr>
          <w:b/>
          <w:sz w:val="22"/>
          <w:szCs w:val="22"/>
        </w:rPr>
        <w:t>Objednatele</w:t>
      </w:r>
      <w:r w:rsidR="00BC729D" w:rsidRPr="00B44AAA">
        <w:rPr>
          <w:b/>
          <w:sz w:val="22"/>
          <w:szCs w:val="22"/>
        </w:rPr>
        <w:t xml:space="preserve">, zejména pro poskytnutí dotace </w:t>
      </w:r>
      <w:r w:rsidRPr="00B44AAA">
        <w:rPr>
          <w:b/>
          <w:sz w:val="22"/>
          <w:szCs w:val="22"/>
        </w:rPr>
        <w:t>Objednateli</w:t>
      </w:r>
      <w:r w:rsidR="00BC729D" w:rsidRPr="00B44AAA">
        <w:rPr>
          <w:b/>
          <w:sz w:val="22"/>
          <w:szCs w:val="22"/>
        </w:rPr>
        <w:t xml:space="preserve"> bez finančních oprav nebo jiných sankcí</w:t>
      </w:r>
      <w:bookmarkEnd w:id="11"/>
      <w:r w:rsidR="00BC729D" w:rsidRPr="00B44AAA">
        <w:rPr>
          <w:b/>
          <w:sz w:val="22"/>
          <w:szCs w:val="22"/>
        </w:rPr>
        <w:t>.</w:t>
      </w:r>
      <w:bookmarkEnd w:id="10"/>
    </w:p>
    <w:p w14:paraId="0E931FE6" w14:textId="5CD22D6B" w:rsidR="00BC729D" w:rsidRPr="00B44AAA" w:rsidRDefault="00B44AAA" w:rsidP="00B44AAA">
      <w:pPr>
        <w:numPr>
          <w:ilvl w:val="0"/>
          <w:numId w:val="8"/>
        </w:numPr>
        <w:spacing w:before="120"/>
        <w:ind w:left="425" w:hanging="425"/>
        <w:jc w:val="both"/>
        <w:rPr>
          <w:sz w:val="22"/>
          <w:szCs w:val="22"/>
        </w:rPr>
      </w:pPr>
      <w:r w:rsidRPr="00B44AAA">
        <w:rPr>
          <w:sz w:val="22"/>
          <w:szCs w:val="22"/>
        </w:rPr>
        <w:t>Zhotovitel</w:t>
      </w:r>
      <w:r w:rsidR="00BC729D" w:rsidRPr="00B44AAA">
        <w:rPr>
          <w:sz w:val="22"/>
          <w:szCs w:val="22"/>
        </w:rPr>
        <w:t xml:space="preserve"> je povinen uchovávat veškerou dokumentaci související s realizací projektu včetně účetních dokladů minimálně </w:t>
      </w:r>
      <w:r w:rsidR="00BC729D" w:rsidRPr="00077260">
        <w:rPr>
          <w:sz w:val="22"/>
          <w:szCs w:val="22"/>
        </w:rPr>
        <w:t xml:space="preserve">do konce </w:t>
      </w:r>
      <w:r w:rsidR="005C266C">
        <w:rPr>
          <w:sz w:val="22"/>
          <w:szCs w:val="22"/>
        </w:rPr>
        <w:t>udržitelnosti projektu</w:t>
      </w:r>
      <w:r w:rsidR="00077260">
        <w:rPr>
          <w:sz w:val="22"/>
          <w:szCs w:val="22"/>
        </w:rPr>
        <w:t>.</w:t>
      </w:r>
      <w:r w:rsidR="00BC729D" w:rsidRPr="00B44AAA">
        <w:rPr>
          <w:sz w:val="22"/>
          <w:szCs w:val="22"/>
        </w:rPr>
        <w:t xml:space="preserve"> Pokud je v českých právních předpisech stanovena lhůta delší, musí ji být taková lhůta zachována.</w:t>
      </w:r>
    </w:p>
    <w:p w14:paraId="3D3B74D9" w14:textId="7A59BC00" w:rsidR="00BC729D" w:rsidRPr="00B44AAA" w:rsidRDefault="00B44AAA" w:rsidP="00B44AAA">
      <w:pPr>
        <w:numPr>
          <w:ilvl w:val="0"/>
          <w:numId w:val="8"/>
        </w:numPr>
        <w:spacing w:before="120"/>
        <w:ind w:left="425" w:hanging="425"/>
        <w:jc w:val="both"/>
        <w:rPr>
          <w:sz w:val="22"/>
          <w:szCs w:val="22"/>
        </w:rPr>
      </w:pPr>
      <w:r w:rsidRPr="00B44AAA">
        <w:rPr>
          <w:sz w:val="22"/>
          <w:szCs w:val="22"/>
        </w:rPr>
        <w:t>Zhotovitel</w:t>
      </w:r>
      <w:r w:rsidR="00BC729D" w:rsidRPr="00B44AAA">
        <w:rPr>
          <w:sz w:val="22"/>
          <w:szCs w:val="22"/>
        </w:rPr>
        <w:t xml:space="preserve"> je povinen minimálně </w:t>
      </w:r>
      <w:r w:rsidR="00BC729D" w:rsidRPr="00077260">
        <w:rPr>
          <w:sz w:val="22"/>
          <w:szCs w:val="22"/>
        </w:rPr>
        <w:t xml:space="preserve">do konce </w:t>
      </w:r>
      <w:r w:rsidR="00077260">
        <w:rPr>
          <w:sz w:val="22"/>
          <w:szCs w:val="22"/>
        </w:rPr>
        <w:t xml:space="preserve">udržitelnosti projektu </w:t>
      </w:r>
      <w:r w:rsidR="00BC729D" w:rsidRPr="00B44AAA">
        <w:rPr>
          <w:sz w:val="22"/>
          <w:szCs w:val="22"/>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CFE8ED0" w14:textId="77777777" w:rsidR="0098235A" w:rsidRPr="00B44AAA" w:rsidRDefault="0098235A" w:rsidP="00BC729D">
      <w:pPr>
        <w:ind w:left="426"/>
        <w:jc w:val="both"/>
        <w:rPr>
          <w:sz w:val="22"/>
          <w:szCs w:val="22"/>
        </w:rPr>
      </w:pPr>
    </w:p>
    <w:p w14:paraId="6936CC06" w14:textId="77777777" w:rsidR="007A1927" w:rsidRDefault="007A1927" w:rsidP="00BC729D">
      <w:pPr>
        <w:pStyle w:val="Zkladntext"/>
        <w:spacing w:line="240" w:lineRule="atLeast"/>
        <w:ind w:left="426" w:right="68" w:hanging="431"/>
        <w:jc w:val="left"/>
        <w:rPr>
          <w:rFonts w:ascii="Arial" w:hAnsi="Arial" w:cs="Arial"/>
          <w:b/>
          <w:szCs w:val="24"/>
        </w:rPr>
      </w:pPr>
    </w:p>
    <w:p w14:paraId="413C5A50" w14:textId="77777777" w:rsidR="007A1927" w:rsidRDefault="007A1927" w:rsidP="00BC729D">
      <w:pPr>
        <w:pStyle w:val="Zkladntext"/>
        <w:spacing w:line="240" w:lineRule="atLeast"/>
        <w:ind w:left="426" w:right="68" w:hanging="431"/>
        <w:jc w:val="left"/>
        <w:rPr>
          <w:rFonts w:ascii="Arial" w:hAnsi="Arial" w:cs="Arial"/>
          <w:b/>
          <w:szCs w:val="24"/>
        </w:rPr>
      </w:pPr>
    </w:p>
    <w:p w14:paraId="3CB97D35" w14:textId="7A401437" w:rsidR="00BC729D" w:rsidRPr="00B44AAA" w:rsidRDefault="00BC729D" w:rsidP="00BC729D">
      <w:pPr>
        <w:pStyle w:val="Zkladntext"/>
        <w:spacing w:line="240" w:lineRule="atLeast"/>
        <w:ind w:left="426" w:right="68" w:hanging="431"/>
        <w:jc w:val="left"/>
        <w:rPr>
          <w:rFonts w:ascii="Arial" w:hAnsi="Arial" w:cs="Arial"/>
          <w:b/>
          <w:szCs w:val="24"/>
        </w:rPr>
      </w:pPr>
      <w:r w:rsidRPr="00B44AAA">
        <w:rPr>
          <w:rFonts w:ascii="Arial" w:hAnsi="Arial" w:cs="Arial"/>
          <w:b/>
          <w:szCs w:val="24"/>
        </w:rPr>
        <w:lastRenderedPageBreak/>
        <w:t>Článek X</w:t>
      </w:r>
      <w:r w:rsidR="007E44CF" w:rsidRPr="00B44AAA">
        <w:rPr>
          <w:rFonts w:ascii="Arial" w:hAnsi="Arial" w:cs="Arial"/>
          <w:b/>
          <w:szCs w:val="24"/>
        </w:rPr>
        <w:t>V</w:t>
      </w:r>
      <w:r w:rsidRPr="00B44AAA">
        <w:rPr>
          <w:rFonts w:ascii="Arial" w:hAnsi="Arial" w:cs="Arial"/>
          <w:b/>
          <w:szCs w:val="24"/>
        </w:rPr>
        <w:t xml:space="preserve">. </w:t>
      </w:r>
    </w:p>
    <w:p w14:paraId="33052436" w14:textId="77777777" w:rsidR="00BC729D" w:rsidRPr="00B44AAA" w:rsidRDefault="00BC729D" w:rsidP="00BC729D">
      <w:pPr>
        <w:pStyle w:val="Zkladntext"/>
        <w:spacing w:line="240" w:lineRule="atLeast"/>
        <w:ind w:left="426" w:right="68" w:hanging="431"/>
        <w:jc w:val="left"/>
        <w:rPr>
          <w:rFonts w:ascii="Arial" w:hAnsi="Arial" w:cs="Arial"/>
          <w:b/>
          <w:szCs w:val="24"/>
        </w:rPr>
      </w:pPr>
      <w:r w:rsidRPr="00B44AAA">
        <w:rPr>
          <w:rFonts w:ascii="Arial" w:hAnsi="Arial" w:cs="Arial"/>
          <w:b/>
          <w:szCs w:val="24"/>
        </w:rPr>
        <w:t>Závěrečná ujednání</w:t>
      </w:r>
    </w:p>
    <w:p w14:paraId="674AE9CE" w14:textId="77777777" w:rsidR="00BC729D" w:rsidRPr="00B44AAA" w:rsidRDefault="00BC729D" w:rsidP="00BC729D">
      <w:pPr>
        <w:pStyle w:val="Zkladntext"/>
        <w:spacing w:line="240" w:lineRule="atLeast"/>
        <w:ind w:left="426" w:right="68" w:hanging="431"/>
        <w:jc w:val="left"/>
        <w:rPr>
          <w:rFonts w:ascii="Arial" w:hAnsi="Arial" w:cs="Arial"/>
          <w:szCs w:val="24"/>
        </w:rPr>
      </w:pPr>
    </w:p>
    <w:p w14:paraId="3FF87AE6" w14:textId="77777777" w:rsidR="00BC729D" w:rsidRPr="00B44AAA" w:rsidRDefault="00BC729D" w:rsidP="00BC729D">
      <w:pPr>
        <w:numPr>
          <w:ilvl w:val="0"/>
          <w:numId w:val="30"/>
        </w:numPr>
        <w:ind w:left="426" w:hanging="426"/>
        <w:jc w:val="both"/>
        <w:rPr>
          <w:sz w:val="22"/>
          <w:szCs w:val="22"/>
        </w:rPr>
      </w:pPr>
      <w:r w:rsidRPr="00B44AAA">
        <w:rPr>
          <w:sz w:val="22"/>
          <w:szCs w:val="22"/>
        </w:rPr>
        <w:t>Nestanoví-li tato Smlouva výslovně jinak, řídí se práva a povinnosti smluvních stran platnými právními předpisy České republiky, zejména příslušnými ustanoveními Občanského zákoníku</w:t>
      </w:r>
      <w:r w:rsidR="0067290B" w:rsidRPr="00B44AAA">
        <w:rPr>
          <w:sz w:val="22"/>
          <w:szCs w:val="22"/>
        </w:rPr>
        <w:t xml:space="preserve"> </w:t>
      </w:r>
      <w:r w:rsidRPr="00B44AAA">
        <w:rPr>
          <w:sz w:val="22"/>
          <w:szCs w:val="22"/>
        </w:rPr>
        <w:t xml:space="preserve">a právními předpisy souvisejícími. </w:t>
      </w:r>
    </w:p>
    <w:p w14:paraId="3A8F9515" w14:textId="77777777" w:rsidR="00BC729D" w:rsidRPr="00B44AAA" w:rsidRDefault="00BC729D" w:rsidP="00B44AAA">
      <w:pPr>
        <w:numPr>
          <w:ilvl w:val="0"/>
          <w:numId w:val="30"/>
        </w:numPr>
        <w:spacing w:before="120"/>
        <w:ind w:left="426" w:hanging="426"/>
        <w:jc w:val="both"/>
        <w:rPr>
          <w:sz w:val="22"/>
          <w:szCs w:val="22"/>
        </w:rPr>
      </w:pPr>
      <w:r w:rsidRPr="00B44AAA">
        <w:rPr>
          <w:sz w:val="22"/>
          <w:szCs w:val="22"/>
        </w:rPr>
        <w:t>V případě, že některé ujednání Smlouvy se stane neúčinným či neplatným, zůstávají ostatní ujednání Smlouvy účinná či platná. Smluvní strany se zavazují takové ujednání nahradit ujednáním účinným či platným, které svým obsahem a smyslem odpovídá nejlépe obsahu a smyslu ujednání původního.</w:t>
      </w:r>
    </w:p>
    <w:p w14:paraId="31572411" w14:textId="77777777" w:rsidR="00BC729D" w:rsidRPr="00B44AAA" w:rsidRDefault="00BC729D" w:rsidP="00B44AAA">
      <w:pPr>
        <w:numPr>
          <w:ilvl w:val="0"/>
          <w:numId w:val="30"/>
        </w:numPr>
        <w:spacing w:before="120"/>
        <w:ind w:left="426" w:hanging="426"/>
        <w:jc w:val="both"/>
        <w:rPr>
          <w:sz w:val="22"/>
          <w:szCs w:val="22"/>
        </w:rPr>
      </w:pPr>
      <w:r w:rsidRPr="00B44AAA">
        <w:rPr>
          <w:sz w:val="22"/>
          <w:szCs w:val="22"/>
        </w:rPr>
        <w:t>Veškeré změny a doplnění Smlouvy jsou možné pouze v případě, že tím nebudou porušeny podmínky zadání veřejné zakázky a zákona č. 134/2016 Sb., o zadávání veřejných zakázek, ve znění pozdějších předpisů, jen po dohodě smluvních stran a vyžadují písemnou formu. Dohoda o změně obsahu závazku musí být podepsána oprávněnými zástupci smluvních stran a za dohodu o změně obsahu závazku výslovně prohlášena. Každá dohoda o změně obsahu závazku se vyhotoví ve stejném počtu stejnopisů jako Smlouva a musí být vzestupně očíslována. Za písemnou formu nebude pro tento účel považována výměna e-mailových či jiných elektronických zpráv, s výjimkou datových zprávy zasílaných prostřednictvím veřejné datové sítě do datových schránek smluvních stran.</w:t>
      </w:r>
    </w:p>
    <w:p w14:paraId="55496AA7" w14:textId="77777777" w:rsidR="00084C96" w:rsidRDefault="00BC729D" w:rsidP="00084C96">
      <w:pPr>
        <w:numPr>
          <w:ilvl w:val="0"/>
          <w:numId w:val="30"/>
        </w:numPr>
        <w:suppressAutoHyphens/>
        <w:spacing w:before="120"/>
        <w:ind w:left="426" w:hanging="426"/>
        <w:jc w:val="both"/>
        <w:rPr>
          <w:sz w:val="22"/>
          <w:szCs w:val="22"/>
        </w:rPr>
      </w:pPr>
      <w:r w:rsidRPr="00B44AAA">
        <w:rPr>
          <w:sz w:val="22"/>
          <w:szCs w:val="22"/>
        </w:rPr>
        <w:t>Smluvní strany se dohodly ve smyslu ustanovení § 1740 odst. 3 Občanského zákoníku, že vylučují přijetí nabídky s dodatkem nebo odchylkou, i když dodatek či odchylka podstatně nemění podmínky nabídky.</w:t>
      </w:r>
    </w:p>
    <w:p w14:paraId="222DA72E" w14:textId="3E213F4A" w:rsidR="00084C96" w:rsidRPr="00084C96" w:rsidRDefault="00084C96" w:rsidP="00084C96">
      <w:pPr>
        <w:numPr>
          <w:ilvl w:val="0"/>
          <w:numId w:val="30"/>
        </w:numPr>
        <w:suppressAutoHyphens/>
        <w:spacing w:before="120"/>
        <w:ind w:left="426" w:hanging="426"/>
        <w:jc w:val="both"/>
        <w:rPr>
          <w:sz w:val="22"/>
          <w:szCs w:val="22"/>
        </w:rPr>
      </w:pPr>
      <w:r>
        <w:rPr>
          <w:sz w:val="22"/>
          <w:szCs w:val="22"/>
        </w:rPr>
        <w:t>Zhotovitel</w:t>
      </w:r>
      <w:r w:rsidRPr="00084C96">
        <w:rPr>
          <w:sz w:val="22"/>
          <w:szCs w:val="22"/>
        </w:rPr>
        <w:t xml:space="preserve"> se zavazuje, že po celou dobu plnění závazků z této smlouvy zajistí:</w:t>
      </w:r>
    </w:p>
    <w:p w14:paraId="4C736474" w14:textId="77777777" w:rsidR="00084C96" w:rsidRPr="00D55FAA" w:rsidRDefault="00084C96" w:rsidP="00084C96">
      <w:pPr>
        <w:jc w:val="both"/>
        <w:rPr>
          <w:sz w:val="22"/>
          <w:szCs w:val="22"/>
        </w:rPr>
      </w:pPr>
    </w:p>
    <w:p w14:paraId="01E1A0B1" w14:textId="77777777" w:rsidR="00084C96" w:rsidRPr="00D55FAA" w:rsidRDefault="00084C96" w:rsidP="00084C96">
      <w:pPr>
        <w:pStyle w:val="Odstavecseseznamem"/>
        <w:numPr>
          <w:ilvl w:val="1"/>
          <w:numId w:val="30"/>
        </w:numPr>
        <w:autoSpaceDE w:val="0"/>
        <w:autoSpaceDN w:val="0"/>
        <w:contextualSpacing/>
        <w:jc w:val="both"/>
        <w:rPr>
          <w:sz w:val="22"/>
          <w:szCs w:val="22"/>
        </w:rPr>
      </w:pPr>
      <w:r w:rsidRPr="00D55FAA">
        <w:rPr>
          <w:sz w:val="22"/>
          <w:szCs w:val="22"/>
        </w:rPr>
        <w:t xml:space="preserve">plnění veškerých povinností vyplývající z právních předpisů České republiky, zejména pak z předpisů pracovněprávních, předpisů z oblasti zaměstnanosti a bezpečnosti ochrany zdraví při práci, a to vůči všem osobám, které se na plnění </w:t>
      </w:r>
      <w:r>
        <w:rPr>
          <w:sz w:val="22"/>
          <w:szCs w:val="22"/>
        </w:rPr>
        <w:t>předmětu smlouvy</w:t>
      </w:r>
      <w:r w:rsidRPr="00D55FAA">
        <w:rPr>
          <w:sz w:val="22"/>
          <w:szCs w:val="22"/>
        </w:rPr>
        <w:t>; plnění těchto povinností zajis</w:t>
      </w:r>
      <w:r>
        <w:rPr>
          <w:sz w:val="22"/>
          <w:szCs w:val="22"/>
        </w:rPr>
        <w:t xml:space="preserve">tí </w:t>
      </w:r>
      <w:r w:rsidRPr="00D55FAA">
        <w:rPr>
          <w:sz w:val="22"/>
          <w:szCs w:val="22"/>
        </w:rPr>
        <w:t xml:space="preserve">i u svých poddodavatelů, </w:t>
      </w:r>
    </w:p>
    <w:p w14:paraId="47DE6504" w14:textId="05B712D9" w:rsidR="00084C96" w:rsidRPr="00D55FAA" w:rsidRDefault="00084C96" w:rsidP="00084C96">
      <w:pPr>
        <w:pStyle w:val="Odstavecseseznamem"/>
        <w:numPr>
          <w:ilvl w:val="1"/>
          <w:numId w:val="30"/>
        </w:numPr>
        <w:autoSpaceDE w:val="0"/>
        <w:autoSpaceDN w:val="0"/>
        <w:contextualSpacing/>
        <w:jc w:val="both"/>
        <w:rPr>
          <w:sz w:val="22"/>
          <w:szCs w:val="22"/>
        </w:rPr>
      </w:pPr>
      <w:r w:rsidRPr="00D55FAA">
        <w:rPr>
          <w:sz w:val="22"/>
          <w:szCs w:val="22"/>
        </w:rPr>
        <w:t>sjednání a dodržování smluvních podmínek se svými poddodavateli srovnatelnými s podmínkami sjednanými v</w:t>
      </w:r>
      <w:r>
        <w:rPr>
          <w:sz w:val="22"/>
          <w:szCs w:val="22"/>
        </w:rPr>
        <w:t xml:space="preserve"> této </w:t>
      </w:r>
      <w:r w:rsidRPr="00D55FAA">
        <w:rPr>
          <w:sz w:val="22"/>
          <w:szCs w:val="22"/>
        </w:rPr>
        <w:t>smlouvě</w:t>
      </w:r>
      <w:r w:rsidR="00A91CAD">
        <w:rPr>
          <w:sz w:val="22"/>
          <w:szCs w:val="22"/>
        </w:rPr>
        <w:t xml:space="preserve"> o dílo</w:t>
      </w:r>
      <w:r w:rsidRPr="00D55FAA">
        <w:rPr>
          <w:sz w:val="22"/>
          <w:szCs w:val="22"/>
        </w:rPr>
        <w:t>, a to v rozsahu výše smluvních pokut a délky záruční doby; uvedené smluvní podmínky se považují za srovnatelné, bude-li výše smluvních pokut a délka záruční doby shodná s</w:t>
      </w:r>
      <w:r>
        <w:rPr>
          <w:sz w:val="22"/>
          <w:szCs w:val="22"/>
        </w:rPr>
        <w:t xml:space="preserve"> touto </w:t>
      </w:r>
      <w:r w:rsidRPr="00D55FAA">
        <w:rPr>
          <w:sz w:val="22"/>
          <w:szCs w:val="22"/>
        </w:rPr>
        <w:t>smlouvou</w:t>
      </w:r>
      <w:r w:rsidR="00A91CAD">
        <w:rPr>
          <w:sz w:val="22"/>
          <w:szCs w:val="22"/>
        </w:rPr>
        <w:t xml:space="preserve"> o dílo</w:t>
      </w:r>
      <w:r>
        <w:rPr>
          <w:sz w:val="22"/>
          <w:szCs w:val="22"/>
        </w:rPr>
        <w:t>.</w:t>
      </w:r>
      <w:r w:rsidRPr="00D55FAA">
        <w:rPr>
          <w:sz w:val="22"/>
          <w:szCs w:val="22"/>
        </w:rPr>
        <w:t xml:space="preserve"> </w:t>
      </w:r>
    </w:p>
    <w:p w14:paraId="39D62592" w14:textId="77777777" w:rsidR="00084C96" w:rsidRPr="00D55FAA" w:rsidRDefault="00084C96" w:rsidP="00084C96">
      <w:pPr>
        <w:pStyle w:val="Odstavecseseznamem"/>
        <w:numPr>
          <w:ilvl w:val="1"/>
          <w:numId w:val="30"/>
        </w:numPr>
        <w:autoSpaceDE w:val="0"/>
        <w:autoSpaceDN w:val="0"/>
        <w:contextualSpacing/>
        <w:jc w:val="both"/>
        <w:rPr>
          <w:sz w:val="22"/>
          <w:szCs w:val="22"/>
        </w:rPr>
      </w:pPr>
      <w:r w:rsidRPr="00D55FAA">
        <w:rPr>
          <w:sz w:val="22"/>
          <w:szCs w:val="22"/>
        </w:rPr>
        <w:t xml:space="preserve">řádné a včasné plnění finančních závazků svým poddodavatelům, kdy za řádné a včasné plnění se považuje plné uhrazení poddodavatelem vystavených faktur za plnění poskytnutá k plnění veřejné zakázky, a to vždy nejpozději do 7 pracovních dnů od obdržení platby ze strany </w:t>
      </w:r>
      <w:r>
        <w:rPr>
          <w:sz w:val="22"/>
          <w:szCs w:val="22"/>
        </w:rPr>
        <w:t>objednatele</w:t>
      </w:r>
      <w:r w:rsidRPr="00D55FAA">
        <w:rPr>
          <w:sz w:val="22"/>
          <w:szCs w:val="22"/>
        </w:rPr>
        <w:t xml:space="preserve"> za konkrétní plnění.</w:t>
      </w:r>
      <w:r w:rsidRPr="00D55FAA">
        <w:rPr>
          <w:color w:val="000000"/>
          <w:sz w:val="22"/>
          <w:szCs w:val="22"/>
        </w:rPr>
        <w:t xml:space="preserve"> </w:t>
      </w:r>
    </w:p>
    <w:p w14:paraId="676C17B8" w14:textId="77777777" w:rsidR="00084C96" w:rsidRPr="00D55FAA" w:rsidRDefault="00084C96" w:rsidP="00084C96">
      <w:pPr>
        <w:jc w:val="both"/>
        <w:rPr>
          <w:color w:val="000000"/>
          <w:sz w:val="22"/>
          <w:szCs w:val="22"/>
        </w:rPr>
      </w:pPr>
    </w:p>
    <w:p w14:paraId="73D73588" w14:textId="7A2D960D" w:rsidR="00084C96" w:rsidRPr="00077260" w:rsidRDefault="006815BC" w:rsidP="00077260">
      <w:pPr>
        <w:numPr>
          <w:ilvl w:val="0"/>
          <w:numId w:val="30"/>
        </w:numPr>
        <w:spacing w:before="120"/>
        <w:jc w:val="both"/>
        <w:rPr>
          <w:sz w:val="22"/>
          <w:szCs w:val="22"/>
        </w:rPr>
      </w:pPr>
      <w:r w:rsidRPr="00077260">
        <w:rPr>
          <w:color w:val="000000"/>
          <w:sz w:val="22"/>
          <w:szCs w:val="22"/>
        </w:rPr>
        <w:t xml:space="preserve">Zhotovitel </w:t>
      </w:r>
      <w:r w:rsidR="00084C96" w:rsidRPr="00077260">
        <w:rPr>
          <w:color w:val="000000"/>
          <w:sz w:val="22"/>
          <w:szCs w:val="22"/>
        </w:rPr>
        <w:t xml:space="preserve">se dále zavazuje, že </w:t>
      </w:r>
      <w:r w:rsidR="00084C96" w:rsidRPr="00077260">
        <w:rPr>
          <w:sz w:val="22"/>
          <w:szCs w:val="22"/>
        </w:rPr>
        <w:t>bude při plnění předmětu této smlouvy</w:t>
      </w:r>
      <w:r w:rsidRPr="00077260">
        <w:rPr>
          <w:sz w:val="22"/>
          <w:szCs w:val="22"/>
        </w:rPr>
        <w:t xml:space="preserve"> o dílo</w:t>
      </w:r>
      <w:r w:rsidR="00084C96" w:rsidRPr="00077260">
        <w:rPr>
          <w:sz w:val="22"/>
          <w:szCs w:val="22"/>
        </w:rPr>
        <w:t xml:space="preserve"> dodržovat, v souladu s kap. 2.3 Specifických pravidel pro žadatele a příjemce IROP 2021-2027, principy DNSH (zásady udržitelného rozvoje a významně nepoškozovat).</w:t>
      </w:r>
    </w:p>
    <w:p w14:paraId="24F17DD9" w14:textId="77777777" w:rsidR="00BC729D" w:rsidRPr="00B44AAA" w:rsidRDefault="00BC729D" w:rsidP="00B44AAA">
      <w:pPr>
        <w:numPr>
          <w:ilvl w:val="0"/>
          <w:numId w:val="30"/>
        </w:numPr>
        <w:suppressAutoHyphens/>
        <w:spacing w:before="120"/>
        <w:ind w:left="425" w:hanging="425"/>
        <w:jc w:val="both"/>
        <w:rPr>
          <w:sz w:val="22"/>
          <w:szCs w:val="22"/>
        </w:rPr>
      </w:pPr>
      <w:r w:rsidRPr="00B44AAA">
        <w:rPr>
          <w:sz w:val="22"/>
          <w:szCs w:val="22"/>
        </w:rPr>
        <w:t>Smlouva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ujednáními Smlouvy a nezakládá žádný závazek žádné ze smluvních stran.</w:t>
      </w:r>
    </w:p>
    <w:p w14:paraId="5F75A7C0" w14:textId="77777777" w:rsidR="00BC729D" w:rsidRPr="00B44AAA" w:rsidRDefault="00BC729D" w:rsidP="00B44AAA">
      <w:pPr>
        <w:numPr>
          <w:ilvl w:val="0"/>
          <w:numId w:val="30"/>
        </w:numPr>
        <w:spacing w:before="120"/>
        <w:ind w:left="426" w:right="42" w:hanging="426"/>
        <w:jc w:val="both"/>
        <w:rPr>
          <w:sz w:val="22"/>
          <w:szCs w:val="22"/>
        </w:rPr>
      </w:pPr>
      <w:r w:rsidRPr="00B44AAA">
        <w:rPr>
          <w:bCs/>
          <w:sz w:val="22"/>
          <w:szCs w:val="22"/>
        </w:rPr>
        <w:t>Smluvní strany shodně prohlašují, že si Smlouvu před jejím podpisem řádně přečetly, že byla uzavřena po vzájemném projednání, podle jejich pravé a svobodné vůle, určitě, vážně a srozumitelně, nikoli v tísni za nápadně nevýhodných podmínek. Smluvní strany potvrzují správnost a autentičnost Smlouvy svými níže uvedenými vlastnoručními podpisy.</w:t>
      </w:r>
    </w:p>
    <w:p w14:paraId="3FB15A40" w14:textId="77777777" w:rsidR="00BC729D" w:rsidRPr="00B44AAA" w:rsidRDefault="00BC729D" w:rsidP="00B44AAA">
      <w:pPr>
        <w:numPr>
          <w:ilvl w:val="0"/>
          <w:numId w:val="30"/>
        </w:numPr>
        <w:spacing w:before="120"/>
        <w:ind w:left="426" w:right="42" w:hanging="426"/>
        <w:jc w:val="both"/>
        <w:rPr>
          <w:sz w:val="22"/>
          <w:szCs w:val="22"/>
        </w:rPr>
      </w:pPr>
      <w:r w:rsidRPr="00B44AAA">
        <w:rPr>
          <w:sz w:val="22"/>
          <w:szCs w:val="22"/>
        </w:rPr>
        <w:t xml:space="preserve">Smlouva je vyhotovena v 5 stejnopisech, každý s platností originálu, z nichž si </w:t>
      </w:r>
      <w:r w:rsidR="00B44AAA">
        <w:rPr>
          <w:sz w:val="22"/>
          <w:szCs w:val="22"/>
        </w:rPr>
        <w:t>Objednatel</w:t>
      </w:r>
      <w:r w:rsidRPr="00B44AAA">
        <w:rPr>
          <w:sz w:val="22"/>
          <w:szCs w:val="22"/>
        </w:rPr>
        <w:t xml:space="preserve"> ponechá 3 stejnopisy podepsané oprávněnými zástupci smluvních stran a</w:t>
      </w:r>
      <w:r w:rsidR="00B44AAA">
        <w:rPr>
          <w:sz w:val="22"/>
          <w:szCs w:val="22"/>
        </w:rPr>
        <w:t xml:space="preserve"> Zhotovitel</w:t>
      </w:r>
      <w:r w:rsidRPr="00B44AAA">
        <w:rPr>
          <w:sz w:val="22"/>
          <w:szCs w:val="22"/>
        </w:rPr>
        <w:t xml:space="preserve"> 2 takovéto stejnopisy.</w:t>
      </w:r>
    </w:p>
    <w:p w14:paraId="11E01980" w14:textId="77777777" w:rsidR="00BC729D" w:rsidRPr="00B44AAA" w:rsidRDefault="00BC729D" w:rsidP="00B44AAA">
      <w:pPr>
        <w:numPr>
          <w:ilvl w:val="0"/>
          <w:numId w:val="30"/>
        </w:numPr>
        <w:spacing w:before="120"/>
        <w:ind w:left="426" w:right="42" w:hanging="426"/>
        <w:jc w:val="both"/>
        <w:rPr>
          <w:sz w:val="22"/>
          <w:szCs w:val="22"/>
        </w:rPr>
      </w:pPr>
      <w:r w:rsidRPr="00B44AAA">
        <w:rPr>
          <w:sz w:val="22"/>
          <w:szCs w:val="22"/>
        </w:rPr>
        <w:t>Smlouva nabývá platnosti dnem jejího podepsání oprávněnými zástupci obou smluvních stran a účinnosti</w:t>
      </w:r>
      <w:r w:rsidR="007B66FF" w:rsidRPr="00B44AAA">
        <w:rPr>
          <w:sz w:val="22"/>
          <w:szCs w:val="22"/>
        </w:rPr>
        <w:t xml:space="preserve"> </w:t>
      </w:r>
      <w:r w:rsidRPr="00B44AAA">
        <w:rPr>
          <w:sz w:val="22"/>
          <w:szCs w:val="22"/>
        </w:rPr>
        <w:t>dnem jejího zveřejnění prostřednictvím registru smluv dle zákona č. 340/2015 Sb.</w:t>
      </w:r>
      <w:r w:rsidR="0067290B" w:rsidRPr="00B44AAA">
        <w:rPr>
          <w:sz w:val="22"/>
          <w:szCs w:val="22"/>
        </w:rPr>
        <w:t>, o zvláštních</w:t>
      </w:r>
      <w:r w:rsidR="007B66FF" w:rsidRPr="00B44AAA">
        <w:rPr>
          <w:sz w:val="22"/>
          <w:szCs w:val="22"/>
        </w:rPr>
        <w:t xml:space="preserve"> </w:t>
      </w:r>
      <w:r w:rsidR="0067290B" w:rsidRPr="00B44AAA">
        <w:rPr>
          <w:sz w:val="22"/>
          <w:szCs w:val="22"/>
        </w:rPr>
        <w:lastRenderedPageBreak/>
        <w:t>podmínkách účinnosti některých smluv, uveřejňování těchto smluv a o registru smluv (dále jen „</w:t>
      </w:r>
      <w:r w:rsidR="0067290B" w:rsidRPr="00B44AAA">
        <w:rPr>
          <w:b/>
          <w:i/>
          <w:sz w:val="22"/>
          <w:szCs w:val="22"/>
        </w:rPr>
        <w:t>Zákon o registru smluv</w:t>
      </w:r>
      <w:r w:rsidR="0067290B" w:rsidRPr="00B44AAA">
        <w:rPr>
          <w:sz w:val="22"/>
          <w:szCs w:val="22"/>
        </w:rPr>
        <w:t>“), ve znění pozdějších předpisů.</w:t>
      </w:r>
      <w:r w:rsidRPr="00B44AAA">
        <w:rPr>
          <w:sz w:val="22"/>
          <w:szCs w:val="22"/>
        </w:rPr>
        <w:t xml:space="preserve"> </w:t>
      </w:r>
      <w:r w:rsidR="00565CEE">
        <w:rPr>
          <w:sz w:val="22"/>
          <w:szCs w:val="22"/>
        </w:rPr>
        <w:t>Objednatel</w:t>
      </w:r>
      <w:r w:rsidRPr="00B44AAA">
        <w:rPr>
          <w:sz w:val="22"/>
          <w:szCs w:val="22"/>
        </w:rPr>
        <w:t xml:space="preserve"> má právo od Smlouvy odstoupit, nedojde-li k nabytí účinnosti této Smlouvy do čtyř měsíců od uzavření Smlouvy; v takovém případě nevzniká </w:t>
      </w:r>
      <w:r w:rsidR="00565CEE">
        <w:rPr>
          <w:sz w:val="22"/>
          <w:szCs w:val="22"/>
        </w:rPr>
        <w:t>Zhotoviteli</w:t>
      </w:r>
      <w:r w:rsidRPr="00B44AAA">
        <w:rPr>
          <w:sz w:val="22"/>
          <w:szCs w:val="22"/>
        </w:rPr>
        <w:t xml:space="preserve"> nárok na náhradu škody nebo ušlého zisku a s tímto vědomím </w:t>
      </w:r>
      <w:r w:rsidR="00565CEE">
        <w:rPr>
          <w:sz w:val="22"/>
          <w:szCs w:val="22"/>
        </w:rPr>
        <w:t>Zhotovitel</w:t>
      </w:r>
      <w:r w:rsidRPr="00B44AAA">
        <w:rPr>
          <w:sz w:val="22"/>
          <w:szCs w:val="22"/>
        </w:rPr>
        <w:t xml:space="preserve"> Smlouvu podepisuje.</w:t>
      </w:r>
    </w:p>
    <w:p w14:paraId="5D3F0B94" w14:textId="77777777" w:rsidR="00BC729D" w:rsidRPr="00B44AAA" w:rsidRDefault="00B44AAA" w:rsidP="00B44AAA">
      <w:pPr>
        <w:numPr>
          <w:ilvl w:val="0"/>
          <w:numId w:val="30"/>
        </w:numPr>
        <w:spacing w:before="120"/>
        <w:ind w:left="426" w:right="42" w:hanging="426"/>
        <w:jc w:val="both"/>
        <w:rPr>
          <w:sz w:val="22"/>
          <w:szCs w:val="22"/>
        </w:rPr>
      </w:pPr>
      <w:r>
        <w:rPr>
          <w:sz w:val="22"/>
          <w:szCs w:val="22"/>
        </w:rPr>
        <w:t>Objednatel</w:t>
      </w:r>
      <w:r w:rsidR="00BC729D" w:rsidRPr="00B44AAA">
        <w:rPr>
          <w:sz w:val="22"/>
          <w:szCs w:val="22"/>
        </w:rPr>
        <w:t xml:space="preserve"> jako územní samosprávný celek, tj. městský obvod, je dle </w:t>
      </w:r>
      <w:r w:rsidR="0067290B" w:rsidRPr="00B44AAA">
        <w:rPr>
          <w:sz w:val="22"/>
          <w:szCs w:val="22"/>
        </w:rPr>
        <w:t>Z</w:t>
      </w:r>
      <w:r w:rsidR="00BC729D" w:rsidRPr="00B44AAA">
        <w:rPr>
          <w:sz w:val="22"/>
          <w:szCs w:val="22"/>
        </w:rPr>
        <w:t>ákona o registru smluv</w:t>
      </w:r>
      <w:r w:rsidR="0067290B" w:rsidRPr="00B44AAA">
        <w:rPr>
          <w:sz w:val="22"/>
          <w:szCs w:val="22"/>
        </w:rPr>
        <w:t xml:space="preserve"> </w:t>
      </w:r>
      <w:r w:rsidR="00BC729D" w:rsidRPr="00B44AAA">
        <w:rPr>
          <w:sz w:val="22"/>
          <w:szCs w:val="22"/>
        </w:rPr>
        <w:t>povinen uveřejnit Smlouvu prostřednictvím registru smluv, přičemž tak učiní v zákonné lhůtě 30 dnů od uzavření Smlouvy.</w:t>
      </w:r>
    </w:p>
    <w:p w14:paraId="56AC22ED" w14:textId="77777777" w:rsidR="00B44AAA" w:rsidRPr="00B44AAA" w:rsidRDefault="00B44AAA" w:rsidP="00B44AAA">
      <w:pPr>
        <w:pStyle w:val="Zkladntext"/>
        <w:spacing w:line="240" w:lineRule="atLeast"/>
        <w:ind w:right="68"/>
        <w:rPr>
          <w:rFonts w:ascii="Arial" w:hAnsi="Arial" w:cs="Arial"/>
          <w:b/>
          <w:szCs w:val="24"/>
        </w:rPr>
      </w:pPr>
    </w:p>
    <w:p w14:paraId="24C4C919" w14:textId="77777777" w:rsidR="00B44AAA" w:rsidRPr="00B44AAA" w:rsidRDefault="00B44AAA" w:rsidP="00B44AAA">
      <w:pPr>
        <w:pStyle w:val="Zkladntext"/>
        <w:spacing w:line="240" w:lineRule="atLeast"/>
        <w:ind w:right="68"/>
        <w:rPr>
          <w:rFonts w:ascii="Arial" w:hAnsi="Arial" w:cs="Arial"/>
          <w:b/>
          <w:szCs w:val="24"/>
        </w:rPr>
      </w:pPr>
      <w:r w:rsidRPr="00B44AAA">
        <w:rPr>
          <w:rFonts w:ascii="Arial" w:hAnsi="Arial" w:cs="Arial"/>
          <w:b/>
          <w:szCs w:val="24"/>
        </w:rPr>
        <w:t>Článek XV.</w:t>
      </w:r>
    </w:p>
    <w:p w14:paraId="2C63863F" w14:textId="77777777" w:rsidR="00B44AAA" w:rsidRPr="00B44AAA" w:rsidRDefault="00B44AAA" w:rsidP="00B44AAA">
      <w:pPr>
        <w:pStyle w:val="Zkladntext"/>
        <w:spacing w:line="240" w:lineRule="atLeast"/>
        <w:ind w:right="68"/>
        <w:rPr>
          <w:rFonts w:ascii="Arial" w:hAnsi="Arial" w:cs="Arial"/>
          <w:b/>
          <w:szCs w:val="24"/>
        </w:rPr>
      </w:pPr>
      <w:r w:rsidRPr="00B44AAA">
        <w:rPr>
          <w:rFonts w:ascii="Arial" w:hAnsi="Arial" w:cs="Arial"/>
          <w:b/>
          <w:szCs w:val="24"/>
        </w:rPr>
        <w:t>Doložka platnosti právního jednání</w:t>
      </w:r>
    </w:p>
    <w:p w14:paraId="0121E147" w14:textId="77777777" w:rsidR="00B44AAA" w:rsidRPr="00B44AAA" w:rsidRDefault="00B44AAA" w:rsidP="00B44AAA">
      <w:pPr>
        <w:pStyle w:val="Zkladntext"/>
        <w:spacing w:line="240" w:lineRule="atLeast"/>
        <w:ind w:right="68"/>
        <w:rPr>
          <w:b/>
          <w:szCs w:val="24"/>
        </w:rPr>
      </w:pPr>
    </w:p>
    <w:p w14:paraId="0BCC11BA" w14:textId="77777777" w:rsidR="00B44AAA" w:rsidRPr="00B44AAA" w:rsidRDefault="00B44AAA" w:rsidP="00B44AAA">
      <w:pPr>
        <w:pStyle w:val="Zkladntext"/>
        <w:spacing w:line="240" w:lineRule="atLeast"/>
        <w:ind w:right="68"/>
        <w:rPr>
          <w:sz w:val="22"/>
          <w:szCs w:val="22"/>
        </w:rPr>
      </w:pPr>
      <w:r w:rsidRPr="00B44AAA">
        <w:rPr>
          <w:sz w:val="22"/>
          <w:szCs w:val="22"/>
        </w:rPr>
        <w:t>Doložka platnosti právního jednání dle § 41 zákona č. 128/2000 Sb., o obcích (obecní zřízení), ve znění pozdějších předpisů.</w:t>
      </w:r>
    </w:p>
    <w:p w14:paraId="2ED0B123" w14:textId="77777777" w:rsidR="00B44AAA" w:rsidRPr="00B44AAA" w:rsidRDefault="00B44AAA" w:rsidP="00B44AAA">
      <w:pPr>
        <w:tabs>
          <w:tab w:val="num" w:pos="426"/>
        </w:tabs>
        <w:ind w:left="-5"/>
        <w:jc w:val="both"/>
        <w:rPr>
          <w:sz w:val="22"/>
          <w:szCs w:val="22"/>
        </w:rPr>
      </w:pPr>
    </w:p>
    <w:p w14:paraId="17286345" w14:textId="43A7753D" w:rsidR="00B44AAA" w:rsidRPr="00515ECC" w:rsidRDefault="00B44AAA" w:rsidP="00B44AAA">
      <w:pPr>
        <w:tabs>
          <w:tab w:val="num" w:pos="426"/>
        </w:tabs>
        <w:jc w:val="both"/>
        <w:rPr>
          <w:sz w:val="22"/>
          <w:szCs w:val="22"/>
        </w:rPr>
      </w:pPr>
      <w:r w:rsidRPr="00B44AAA">
        <w:rPr>
          <w:sz w:val="22"/>
          <w:szCs w:val="22"/>
        </w:rPr>
        <w:t>O uzavření Smlouvy rozhodla Rada městského obvodu Slezská Ostrava svým usnesením č. 0000/</w:t>
      </w:r>
      <w:proofErr w:type="spellStart"/>
      <w:r w:rsidRPr="00B44AAA">
        <w:rPr>
          <w:sz w:val="22"/>
          <w:szCs w:val="22"/>
        </w:rPr>
        <w:t>RMOb-Sle</w:t>
      </w:r>
      <w:proofErr w:type="spellEnd"/>
      <w:r w:rsidRPr="00B44AAA">
        <w:rPr>
          <w:sz w:val="22"/>
          <w:szCs w:val="22"/>
        </w:rPr>
        <w:t>/1418/00 ze dne ……….</w:t>
      </w:r>
    </w:p>
    <w:p w14:paraId="03751E35" w14:textId="77777777" w:rsidR="00B44AAA" w:rsidRPr="00515ECC" w:rsidRDefault="00B44AAA" w:rsidP="00B44AAA">
      <w:pPr>
        <w:jc w:val="both"/>
        <w:rPr>
          <w:sz w:val="22"/>
          <w:szCs w:val="22"/>
        </w:rPr>
      </w:pPr>
    </w:p>
    <w:p w14:paraId="3F1481B3" w14:textId="77777777" w:rsidR="00B44AAA" w:rsidRDefault="00B44AAA" w:rsidP="00B44AAA">
      <w:pPr>
        <w:jc w:val="both"/>
        <w:rPr>
          <w:sz w:val="22"/>
          <w:szCs w:val="22"/>
        </w:rPr>
      </w:pPr>
    </w:p>
    <w:p w14:paraId="10C09931" w14:textId="77777777" w:rsidR="00B44AAA" w:rsidRPr="00515ECC" w:rsidRDefault="00B44AAA" w:rsidP="00B44AAA">
      <w:pPr>
        <w:jc w:val="both"/>
        <w:rPr>
          <w:sz w:val="22"/>
          <w:szCs w:val="22"/>
        </w:rPr>
      </w:pPr>
    </w:p>
    <w:p w14:paraId="47C1B0D6" w14:textId="77777777" w:rsidR="00B44AAA" w:rsidRPr="0022198C" w:rsidRDefault="00B44AAA" w:rsidP="00B44AAA">
      <w:pPr>
        <w:tabs>
          <w:tab w:val="left" w:pos="0"/>
          <w:tab w:val="left" w:pos="4706"/>
          <w:tab w:val="left" w:pos="4990"/>
          <w:tab w:val="left" w:pos="9639"/>
        </w:tabs>
        <w:jc w:val="both"/>
        <w:rPr>
          <w:i/>
          <w:sz w:val="22"/>
          <w:szCs w:val="22"/>
        </w:rPr>
      </w:pPr>
      <w:r w:rsidRPr="0022198C">
        <w:rPr>
          <w:i/>
          <w:sz w:val="22"/>
          <w:szCs w:val="22"/>
        </w:rPr>
        <w:t xml:space="preserve">Za </w:t>
      </w:r>
      <w:r w:rsidR="00565CEE">
        <w:rPr>
          <w:i/>
          <w:sz w:val="22"/>
          <w:szCs w:val="22"/>
        </w:rPr>
        <w:t>Objednatele</w:t>
      </w:r>
      <w:r w:rsidRPr="0022198C">
        <w:rPr>
          <w:i/>
          <w:sz w:val="22"/>
          <w:szCs w:val="22"/>
        </w:rPr>
        <w:tab/>
      </w:r>
      <w:r w:rsidRPr="0022198C">
        <w:rPr>
          <w:i/>
          <w:sz w:val="22"/>
          <w:szCs w:val="22"/>
        </w:rPr>
        <w:tab/>
        <w:t xml:space="preserve">Za </w:t>
      </w:r>
      <w:r w:rsidR="00565CEE">
        <w:rPr>
          <w:i/>
          <w:sz w:val="22"/>
          <w:szCs w:val="22"/>
        </w:rPr>
        <w:t>Zhotovitele</w:t>
      </w:r>
    </w:p>
    <w:p w14:paraId="6CA9D8E2" w14:textId="77777777" w:rsidR="00B44AAA" w:rsidRPr="0022198C" w:rsidRDefault="00B44AAA" w:rsidP="00B44AAA">
      <w:pPr>
        <w:tabs>
          <w:tab w:val="left" w:pos="0"/>
          <w:tab w:val="left" w:pos="4706"/>
          <w:tab w:val="left" w:pos="4990"/>
          <w:tab w:val="left" w:pos="9639"/>
        </w:tabs>
        <w:jc w:val="both"/>
        <w:rPr>
          <w:sz w:val="22"/>
          <w:szCs w:val="22"/>
        </w:rPr>
      </w:pPr>
    </w:p>
    <w:p w14:paraId="4AF23975" w14:textId="77777777" w:rsidR="00B44AAA" w:rsidRPr="0022198C" w:rsidRDefault="00B44AAA" w:rsidP="00B44AAA">
      <w:pPr>
        <w:tabs>
          <w:tab w:val="left" w:pos="0"/>
        </w:tabs>
        <w:jc w:val="both"/>
        <w:rPr>
          <w:sz w:val="22"/>
          <w:szCs w:val="22"/>
        </w:rPr>
      </w:pPr>
      <w:r w:rsidRPr="0022198C">
        <w:rPr>
          <w:sz w:val="22"/>
          <w:szCs w:val="22"/>
        </w:rPr>
        <w:t>Datum:</w:t>
      </w:r>
      <w:r w:rsidRPr="0022198C">
        <w:rPr>
          <w:sz w:val="22"/>
          <w:szCs w:val="22"/>
        </w:rPr>
        <w:tab/>
      </w:r>
      <w:r w:rsidRPr="0022198C">
        <w:rPr>
          <w:sz w:val="22"/>
          <w:szCs w:val="22"/>
        </w:rPr>
        <w:tab/>
      </w:r>
      <w:r w:rsidRPr="0022198C">
        <w:rPr>
          <w:sz w:val="22"/>
          <w:szCs w:val="22"/>
        </w:rPr>
        <w:tab/>
      </w:r>
      <w:r w:rsidRPr="0022198C">
        <w:rPr>
          <w:sz w:val="22"/>
          <w:szCs w:val="22"/>
        </w:rPr>
        <w:tab/>
      </w:r>
      <w:r w:rsidRPr="0022198C">
        <w:rPr>
          <w:sz w:val="22"/>
          <w:szCs w:val="22"/>
        </w:rPr>
        <w:tab/>
      </w:r>
      <w:r w:rsidRPr="0022198C">
        <w:rPr>
          <w:sz w:val="22"/>
          <w:szCs w:val="22"/>
        </w:rPr>
        <w:tab/>
      </w:r>
      <w:r>
        <w:rPr>
          <w:sz w:val="22"/>
          <w:szCs w:val="22"/>
        </w:rPr>
        <w:tab/>
      </w:r>
      <w:r w:rsidRPr="00970CA7">
        <w:rPr>
          <w:sz w:val="22"/>
          <w:szCs w:val="22"/>
          <w:highlight w:val="yellow"/>
        </w:rPr>
        <w:t>Datum:</w:t>
      </w:r>
    </w:p>
    <w:p w14:paraId="499311F3" w14:textId="43618036" w:rsidR="00B44AAA" w:rsidRPr="0022198C" w:rsidRDefault="00B44AAA" w:rsidP="00B44AAA">
      <w:pPr>
        <w:tabs>
          <w:tab w:val="left" w:pos="0"/>
        </w:tabs>
        <w:jc w:val="both"/>
        <w:rPr>
          <w:sz w:val="22"/>
          <w:szCs w:val="22"/>
        </w:rPr>
      </w:pPr>
      <w:r w:rsidRPr="0022198C">
        <w:rPr>
          <w:sz w:val="22"/>
          <w:szCs w:val="22"/>
        </w:rPr>
        <w:t>Místo: Ostrava</w:t>
      </w:r>
      <w:r w:rsidRPr="0022198C">
        <w:rPr>
          <w:sz w:val="22"/>
          <w:szCs w:val="22"/>
        </w:rPr>
        <w:tab/>
      </w:r>
      <w:r w:rsidRPr="0022198C">
        <w:rPr>
          <w:sz w:val="22"/>
          <w:szCs w:val="22"/>
        </w:rPr>
        <w:tab/>
      </w:r>
      <w:r w:rsidRPr="0022198C">
        <w:rPr>
          <w:sz w:val="22"/>
          <w:szCs w:val="22"/>
        </w:rPr>
        <w:tab/>
      </w:r>
      <w:r w:rsidRPr="0022198C">
        <w:rPr>
          <w:sz w:val="22"/>
          <w:szCs w:val="22"/>
        </w:rPr>
        <w:tab/>
      </w:r>
      <w:r w:rsidRPr="0022198C">
        <w:rPr>
          <w:sz w:val="22"/>
          <w:szCs w:val="22"/>
        </w:rPr>
        <w:tab/>
      </w:r>
      <w:r>
        <w:rPr>
          <w:sz w:val="22"/>
          <w:szCs w:val="22"/>
        </w:rPr>
        <w:tab/>
      </w:r>
      <w:r w:rsidRPr="00970CA7">
        <w:rPr>
          <w:sz w:val="22"/>
          <w:szCs w:val="22"/>
          <w:highlight w:val="yellow"/>
        </w:rPr>
        <w:t>Místo:</w:t>
      </w:r>
      <w:r>
        <w:rPr>
          <w:sz w:val="22"/>
          <w:szCs w:val="22"/>
        </w:rPr>
        <w:t xml:space="preserve"> </w:t>
      </w:r>
    </w:p>
    <w:p w14:paraId="2A2465F4" w14:textId="77777777" w:rsidR="00B44AAA" w:rsidRPr="0022198C" w:rsidRDefault="00B44AAA" w:rsidP="00B44AAA">
      <w:pPr>
        <w:tabs>
          <w:tab w:val="left" w:pos="0"/>
          <w:tab w:val="left" w:pos="4706"/>
          <w:tab w:val="left" w:pos="9639"/>
        </w:tabs>
        <w:jc w:val="both"/>
        <w:rPr>
          <w:sz w:val="22"/>
          <w:szCs w:val="22"/>
        </w:rPr>
      </w:pPr>
    </w:p>
    <w:p w14:paraId="516810D7" w14:textId="77777777" w:rsidR="00B44AAA" w:rsidRDefault="00B44AAA" w:rsidP="00B44AAA">
      <w:pPr>
        <w:tabs>
          <w:tab w:val="left" w:pos="0"/>
        </w:tabs>
        <w:jc w:val="both"/>
        <w:rPr>
          <w:sz w:val="22"/>
          <w:szCs w:val="22"/>
        </w:rPr>
      </w:pPr>
    </w:p>
    <w:p w14:paraId="205AE1B9" w14:textId="77777777" w:rsidR="00B44AAA" w:rsidRDefault="00B44AAA" w:rsidP="00B44AAA">
      <w:pPr>
        <w:tabs>
          <w:tab w:val="left" w:pos="0"/>
        </w:tabs>
        <w:jc w:val="both"/>
        <w:rPr>
          <w:sz w:val="22"/>
          <w:szCs w:val="22"/>
        </w:rPr>
      </w:pPr>
    </w:p>
    <w:p w14:paraId="599232F9" w14:textId="77777777" w:rsidR="00B44AAA" w:rsidRDefault="00B44AAA" w:rsidP="00B44AAA">
      <w:pPr>
        <w:tabs>
          <w:tab w:val="left" w:pos="0"/>
        </w:tabs>
        <w:jc w:val="both"/>
        <w:rPr>
          <w:sz w:val="22"/>
          <w:szCs w:val="22"/>
        </w:rPr>
      </w:pPr>
    </w:p>
    <w:p w14:paraId="58BA6035" w14:textId="77777777" w:rsidR="00B44AAA" w:rsidRPr="0022198C" w:rsidRDefault="00B44AAA" w:rsidP="00B44AAA">
      <w:pPr>
        <w:tabs>
          <w:tab w:val="left" w:pos="0"/>
        </w:tabs>
        <w:jc w:val="both"/>
        <w:rPr>
          <w:sz w:val="22"/>
          <w:szCs w:val="22"/>
        </w:rPr>
      </w:pPr>
      <w:r w:rsidRPr="0022198C">
        <w:rPr>
          <w:sz w:val="22"/>
          <w:szCs w:val="22"/>
        </w:rPr>
        <w:t>…………………………………….</w:t>
      </w:r>
      <w:r w:rsidRPr="0022198C">
        <w:rPr>
          <w:sz w:val="22"/>
          <w:szCs w:val="22"/>
        </w:rPr>
        <w:tab/>
      </w:r>
      <w:r w:rsidRPr="0022198C">
        <w:rPr>
          <w:sz w:val="22"/>
          <w:szCs w:val="22"/>
        </w:rPr>
        <w:tab/>
      </w:r>
      <w:r w:rsidRPr="0022198C">
        <w:rPr>
          <w:sz w:val="22"/>
          <w:szCs w:val="22"/>
        </w:rPr>
        <w:tab/>
      </w:r>
      <w:r w:rsidRPr="00970CA7">
        <w:rPr>
          <w:sz w:val="22"/>
          <w:szCs w:val="22"/>
          <w:highlight w:val="yellow"/>
        </w:rPr>
        <w:t>…………………………………….</w:t>
      </w:r>
    </w:p>
    <w:p w14:paraId="0109C4B9" w14:textId="3F6F5CEF" w:rsidR="00B44AAA" w:rsidRPr="0022198C" w:rsidRDefault="00B44AAA" w:rsidP="00B44AAA">
      <w:pPr>
        <w:tabs>
          <w:tab w:val="left" w:pos="0"/>
          <w:tab w:val="left" w:pos="3120"/>
          <w:tab w:val="left" w:pos="4990"/>
        </w:tabs>
        <w:jc w:val="both"/>
        <w:rPr>
          <w:b/>
          <w:sz w:val="22"/>
          <w:szCs w:val="22"/>
        </w:rPr>
      </w:pPr>
      <w:r w:rsidRPr="0022198C">
        <w:rPr>
          <w:b/>
          <w:sz w:val="22"/>
          <w:szCs w:val="22"/>
        </w:rPr>
        <w:t xml:space="preserve">  </w:t>
      </w:r>
      <w:r>
        <w:rPr>
          <w:b/>
          <w:sz w:val="22"/>
          <w:szCs w:val="22"/>
        </w:rPr>
        <w:t xml:space="preserve">       </w:t>
      </w:r>
      <w:r w:rsidRPr="0022198C">
        <w:rPr>
          <w:b/>
          <w:sz w:val="22"/>
          <w:szCs w:val="22"/>
        </w:rPr>
        <w:t xml:space="preserve">  </w:t>
      </w:r>
      <w:r w:rsidR="001F55A8">
        <w:rPr>
          <w:b/>
          <w:sz w:val="22"/>
          <w:szCs w:val="22"/>
        </w:rPr>
        <w:t xml:space="preserve">Mgr. </w:t>
      </w:r>
      <w:r>
        <w:rPr>
          <w:b/>
          <w:sz w:val="22"/>
          <w:szCs w:val="22"/>
        </w:rPr>
        <w:t xml:space="preserve">Richard </w:t>
      </w:r>
      <w:proofErr w:type="spellStart"/>
      <w:r>
        <w:rPr>
          <w:b/>
          <w:sz w:val="22"/>
          <w:szCs w:val="22"/>
        </w:rPr>
        <w:t>Vereš</w:t>
      </w:r>
      <w:proofErr w:type="spellEnd"/>
      <w:r w:rsidRPr="0022198C">
        <w:rPr>
          <w:b/>
          <w:sz w:val="22"/>
          <w:szCs w:val="22"/>
        </w:rPr>
        <w:tab/>
      </w:r>
      <w:r w:rsidRPr="0022198C">
        <w:rPr>
          <w:b/>
          <w:sz w:val="22"/>
          <w:szCs w:val="22"/>
        </w:rPr>
        <w:tab/>
        <w:t xml:space="preserve">         </w:t>
      </w:r>
      <w:r>
        <w:rPr>
          <w:b/>
          <w:sz w:val="22"/>
          <w:szCs w:val="22"/>
        </w:rPr>
        <w:t xml:space="preserve">    </w:t>
      </w:r>
      <w:r w:rsidRPr="009B65EB">
        <w:rPr>
          <w:b/>
          <w:sz w:val="22"/>
          <w:szCs w:val="22"/>
          <w:highlight w:val="yellow"/>
        </w:rPr>
        <w:t>titul, jméno, příjmení</w:t>
      </w:r>
    </w:p>
    <w:p w14:paraId="6ECC9D29" w14:textId="77777777" w:rsidR="00B44AAA" w:rsidRPr="0022198C" w:rsidRDefault="00B44AAA" w:rsidP="00B44AAA">
      <w:pPr>
        <w:tabs>
          <w:tab w:val="left" w:pos="0"/>
          <w:tab w:val="left" w:pos="4990"/>
        </w:tabs>
        <w:jc w:val="both"/>
        <w:rPr>
          <w:sz w:val="22"/>
          <w:szCs w:val="22"/>
        </w:rPr>
      </w:pPr>
      <w:r w:rsidRPr="0022198C">
        <w:rPr>
          <w:sz w:val="22"/>
          <w:szCs w:val="22"/>
        </w:rPr>
        <w:t xml:space="preserve">                 starosta      </w:t>
      </w:r>
      <w:r>
        <w:rPr>
          <w:sz w:val="22"/>
          <w:szCs w:val="22"/>
        </w:rPr>
        <w:tab/>
        <w:t xml:space="preserve">        </w:t>
      </w:r>
      <w:r>
        <w:rPr>
          <w:sz w:val="22"/>
          <w:szCs w:val="22"/>
        </w:rPr>
        <w:tab/>
      </w:r>
      <w:r>
        <w:rPr>
          <w:sz w:val="22"/>
          <w:szCs w:val="22"/>
        </w:rPr>
        <w:tab/>
      </w:r>
      <w:r w:rsidRPr="00B34B95">
        <w:rPr>
          <w:sz w:val="22"/>
          <w:szCs w:val="22"/>
          <w:highlight w:val="yellow"/>
        </w:rPr>
        <w:t>funkce</w:t>
      </w:r>
    </w:p>
    <w:p w14:paraId="3AB61154" w14:textId="77777777" w:rsidR="00B44AAA" w:rsidRDefault="00B44AAA" w:rsidP="00B44AAA">
      <w:pPr>
        <w:jc w:val="both"/>
        <w:rPr>
          <w:sz w:val="22"/>
          <w:szCs w:val="22"/>
        </w:rPr>
      </w:pPr>
    </w:p>
    <w:p w14:paraId="75C38407" w14:textId="77777777" w:rsidR="00B44AAA" w:rsidRDefault="00B44AAA" w:rsidP="00B44AAA">
      <w:pPr>
        <w:jc w:val="both"/>
        <w:rPr>
          <w:b/>
          <w:sz w:val="22"/>
          <w:szCs w:val="22"/>
        </w:rPr>
      </w:pPr>
    </w:p>
    <w:p w14:paraId="68ACE971" w14:textId="77777777" w:rsidR="00B44AAA" w:rsidRDefault="00B44AAA" w:rsidP="00B44AAA">
      <w:pPr>
        <w:tabs>
          <w:tab w:val="left" w:pos="2550"/>
        </w:tabs>
        <w:jc w:val="both"/>
        <w:rPr>
          <w:b/>
          <w:sz w:val="22"/>
          <w:szCs w:val="22"/>
        </w:rPr>
      </w:pPr>
      <w:r>
        <w:rPr>
          <w:b/>
          <w:sz w:val="22"/>
          <w:szCs w:val="22"/>
        </w:rPr>
        <w:tab/>
      </w:r>
    </w:p>
    <w:p w14:paraId="4C847947" w14:textId="77777777" w:rsidR="00B44AAA" w:rsidRDefault="00B44AAA" w:rsidP="00B44AAA">
      <w:pPr>
        <w:jc w:val="both"/>
        <w:rPr>
          <w:b/>
          <w:sz w:val="22"/>
          <w:szCs w:val="22"/>
        </w:rPr>
      </w:pPr>
      <w:r>
        <w:rPr>
          <w:b/>
          <w:sz w:val="22"/>
          <w:szCs w:val="22"/>
        </w:rPr>
        <w:t xml:space="preserve">Příloha: </w:t>
      </w:r>
    </w:p>
    <w:p w14:paraId="112D81D8" w14:textId="77777777" w:rsidR="00B44AAA" w:rsidRDefault="00B44AAA" w:rsidP="00B44AAA">
      <w:pPr>
        <w:jc w:val="both"/>
        <w:rPr>
          <w:b/>
          <w:sz w:val="22"/>
          <w:szCs w:val="22"/>
        </w:rPr>
      </w:pPr>
    </w:p>
    <w:p w14:paraId="02D91FE1" w14:textId="49914B76" w:rsidR="00941967" w:rsidRPr="002B167E" w:rsidRDefault="00612CC5" w:rsidP="00B44AAA">
      <w:pPr>
        <w:pStyle w:val="Zkladntext"/>
        <w:spacing w:line="240" w:lineRule="atLeast"/>
        <w:ind w:right="68"/>
        <w:rPr>
          <w:sz w:val="22"/>
          <w:szCs w:val="22"/>
        </w:rPr>
      </w:pPr>
      <w:r>
        <w:rPr>
          <w:sz w:val="22"/>
          <w:szCs w:val="22"/>
        </w:rPr>
        <w:t>Položkový rozpočet</w:t>
      </w:r>
    </w:p>
    <w:sectPr w:rsidR="00941967" w:rsidRPr="002B167E" w:rsidSect="00033F28">
      <w:headerReference w:type="default" r:id="rId9"/>
      <w:footerReference w:type="even" r:id="rId10"/>
      <w:footerReference w:type="default" r:id="rId11"/>
      <w:pgSz w:w="11906" w:h="16838" w:code="9"/>
      <w:pgMar w:top="1418" w:right="1134" w:bottom="993" w:left="993" w:header="567" w:footer="7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98DA9" w14:textId="77777777" w:rsidR="00F954A6" w:rsidRDefault="00F954A6">
      <w:r>
        <w:separator/>
      </w:r>
    </w:p>
  </w:endnote>
  <w:endnote w:type="continuationSeparator" w:id="0">
    <w:p w14:paraId="0FD42939" w14:textId="77777777" w:rsidR="00F954A6" w:rsidRDefault="00F95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F0201" w14:textId="77777777" w:rsidR="00033F28" w:rsidRDefault="00033F28" w:rsidP="00033F28">
    <w:pPr>
      <w:pStyle w:val="Zpat"/>
      <w:framePr w:wrap="around" w:vAnchor="text" w:hAnchor="margin" w:y="1"/>
      <w:rPr>
        <w:rStyle w:val="slostrnky"/>
      </w:rPr>
    </w:pPr>
    <w:r>
      <w:rPr>
        <w:rStyle w:val="slostrnky"/>
      </w:rPr>
      <w:fldChar w:fldCharType="begin"/>
    </w:r>
    <w:r>
      <w:rPr>
        <w:rStyle w:val="slostrnky"/>
      </w:rPr>
      <w:instrText xml:space="preserve">PAGE  </w:instrText>
    </w:r>
    <w:r>
      <w:rPr>
        <w:rStyle w:val="slostrnky"/>
      </w:rPr>
      <w:fldChar w:fldCharType="end"/>
    </w:r>
  </w:p>
  <w:p w14:paraId="0EEC9112" w14:textId="77777777" w:rsidR="00033F28" w:rsidRDefault="00033F28" w:rsidP="00033F28">
    <w:pPr>
      <w:pStyle w:val="Zpa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624BB" w14:textId="77777777" w:rsidR="00033F28" w:rsidRDefault="00033F28" w:rsidP="00033F28">
    <w:pPr>
      <w:pStyle w:val="Zpat"/>
      <w:rPr>
        <w:rStyle w:val="slostrnky"/>
        <w:rFonts w:ascii="Arial" w:hAnsi="Arial" w:cs="Arial"/>
        <w:color w:val="003C69"/>
        <w:sz w:val="16"/>
      </w:rPr>
    </w:pPr>
  </w:p>
  <w:p w14:paraId="6BEBF797" w14:textId="77777777" w:rsidR="00033F28" w:rsidRDefault="00033F28" w:rsidP="00033F28">
    <w:pPr>
      <w:pStyle w:val="Zpat"/>
      <w:rPr>
        <w:rStyle w:val="slostrnky"/>
        <w:rFonts w:ascii="Arial" w:hAnsi="Arial" w:cs="Arial"/>
        <w:color w:val="003C69"/>
        <w:sz w:val="16"/>
      </w:rPr>
    </w:pPr>
  </w:p>
  <w:p w14:paraId="56865E01" w14:textId="6AF96581" w:rsidR="0042151B" w:rsidRPr="00CA32F5" w:rsidRDefault="00033F28" w:rsidP="00033F28">
    <w:pPr>
      <w:pStyle w:val="Zpat"/>
      <w:rPr>
        <w:rStyle w:val="slostrnky"/>
        <w:rFonts w:ascii="Arial" w:hAnsi="Arial" w:cs="Arial"/>
        <w:color w:val="003C69"/>
        <w:sz w:val="16"/>
      </w:rPr>
    </w:pPr>
    <w:r w:rsidRPr="00064102">
      <w:rPr>
        <w:rFonts w:ascii="Arial" w:hAnsi="Arial" w:cs="Arial"/>
        <w:noProof/>
        <w:color w:val="0070C0"/>
        <w:sz w:val="16"/>
        <w:szCs w:val="16"/>
      </w:rPr>
      <w:drawing>
        <wp:anchor distT="0" distB="0" distL="114300" distR="114300" simplePos="0" relativeHeight="251661312" behindDoc="0" locked="0" layoutInCell="1" allowOverlap="1" wp14:anchorId="728D8BA9" wp14:editId="3B33BF6A">
          <wp:simplePos x="0" y="0"/>
          <wp:positionH relativeFrom="margin">
            <wp:align>right</wp:align>
          </wp:positionH>
          <wp:positionV relativeFrom="paragraph">
            <wp:posOffset>-59690</wp:posOffset>
          </wp:positionV>
          <wp:extent cx="1485900" cy="371475"/>
          <wp:effectExtent l="0" t="0" r="0" b="9525"/>
          <wp:wrapNone/>
          <wp:docPr id="11" name="Obrázek 11" descr="Slez_Ostrava_l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ez_Ostrava_lg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4102">
      <w:rPr>
        <w:rStyle w:val="slostrnky"/>
        <w:rFonts w:ascii="Arial" w:hAnsi="Arial" w:cs="Arial"/>
        <w:color w:val="003C69"/>
        <w:sz w:val="16"/>
      </w:rPr>
      <w:fldChar w:fldCharType="begin"/>
    </w:r>
    <w:r w:rsidRPr="00064102">
      <w:rPr>
        <w:rStyle w:val="slostrnky"/>
        <w:rFonts w:ascii="Arial" w:hAnsi="Arial" w:cs="Arial"/>
        <w:color w:val="003C69"/>
        <w:sz w:val="16"/>
      </w:rPr>
      <w:instrText xml:space="preserve"> PAGE </w:instrText>
    </w:r>
    <w:r w:rsidRPr="00064102">
      <w:rPr>
        <w:rStyle w:val="slostrnky"/>
        <w:rFonts w:ascii="Arial" w:hAnsi="Arial" w:cs="Arial"/>
        <w:color w:val="003C69"/>
        <w:sz w:val="16"/>
      </w:rPr>
      <w:fldChar w:fldCharType="separate"/>
    </w:r>
    <w:r w:rsidR="00F47F8E">
      <w:rPr>
        <w:rStyle w:val="slostrnky"/>
        <w:rFonts w:ascii="Arial" w:hAnsi="Arial" w:cs="Arial"/>
        <w:noProof/>
        <w:color w:val="003C69"/>
        <w:sz w:val="16"/>
      </w:rPr>
      <w:t>12</w:t>
    </w:r>
    <w:r w:rsidRPr="00064102">
      <w:rPr>
        <w:rStyle w:val="slostrnky"/>
        <w:rFonts w:ascii="Arial" w:hAnsi="Arial" w:cs="Arial"/>
        <w:color w:val="003C69"/>
        <w:sz w:val="16"/>
      </w:rPr>
      <w:fldChar w:fldCharType="end"/>
    </w:r>
    <w:r w:rsidRPr="00064102">
      <w:rPr>
        <w:rStyle w:val="slostrnky"/>
        <w:rFonts w:ascii="Arial" w:hAnsi="Arial" w:cs="Arial"/>
        <w:color w:val="003C69"/>
        <w:sz w:val="16"/>
      </w:rPr>
      <w:t>/</w:t>
    </w:r>
    <w:r w:rsidRPr="00064102">
      <w:rPr>
        <w:rStyle w:val="slostrnky"/>
        <w:rFonts w:ascii="Arial" w:hAnsi="Arial" w:cs="Arial"/>
        <w:color w:val="003C69"/>
        <w:sz w:val="16"/>
      </w:rPr>
      <w:fldChar w:fldCharType="begin"/>
    </w:r>
    <w:r w:rsidRPr="00064102">
      <w:rPr>
        <w:rStyle w:val="slostrnky"/>
        <w:rFonts w:ascii="Arial" w:hAnsi="Arial" w:cs="Arial"/>
        <w:color w:val="003C69"/>
        <w:sz w:val="16"/>
      </w:rPr>
      <w:instrText xml:space="preserve"> NUMPAGES </w:instrText>
    </w:r>
    <w:r w:rsidRPr="00064102">
      <w:rPr>
        <w:rStyle w:val="slostrnky"/>
        <w:rFonts w:ascii="Arial" w:hAnsi="Arial" w:cs="Arial"/>
        <w:color w:val="003C69"/>
        <w:sz w:val="16"/>
      </w:rPr>
      <w:fldChar w:fldCharType="separate"/>
    </w:r>
    <w:r w:rsidR="00F47F8E">
      <w:rPr>
        <w:rStyle w:val="slostrnky"/>
        <w:rFonts w:ascii="Arial" w:hAnsi="Arial" w:cs="Arial"/>
        <w:noProof/>
        <w:color w:val="003C69"/>
        <w:sz w:val="16"/>
      </w:rPr>
      <w:t>12</w:t>
    </w:r>
    <w:r w:rsidRPr="00064102">
      <w:rPr>
        <w:rStyle w:val="slostrnky"/>
        <w:rFonts w:ascii="Arial" w:hAnsi="Arial" w:cs="Arial"/>
        <w:color w:val="003C69"/>
        <w:sz w:val="16"/>
      </w:rPr>
      <w:fldChar w:fldCharType="end"/>
    </w:r>
    <w:r w:rsidRPr="00076F86">
      <w:rPr>
        <w:rFonts w:ascii="Arial" w:hAnsi="Arial" w:cs="Arial"/>
        <w:color w:val="0070C0"/>
        <w:sz w:val="16"/>
        <w:szCs w:val="16"/>
      </w:rPr>
      <w:t xml:space="preserve">  </w:t>
    </w:r>
    <w:r>
      <w:rPr>
        <w:rFonts w:ascii="Arial" w:hAnsi="Arial" w:cs="Arial"/>
        <w:color w:val="0070C0"/>
        <w:sz w:val="16"/>
        <w:szCs w:val="16"/>
      </w:rPr>
      <w:t xml:space="preserve"> </w:t>
    </w:r>
    <w:r>
      <w:rPr>
        <w:rStyle w:val="slostrnky"/>
        <w:rFonts w:ascii="Arial" w:hAnsi="Arial" w:cs="Arial"/>
        <w:color w:val="003C69"/>
        <w:sz w:val="16"/>
      </w:rPr>
      <w:t>Smlouva o dílo</w:t>
    </w:r>
    <w:r w:rsidRPr="00064102">
      <w:rPr>
        <w:rStyle w:val="slostrnky"/>
        <w:rFonts w:ascii="Arial" w:hAnsi="Arial" w:cs="Arial"/>
        <w:color w:val="003C69"/>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B255" w14:textId="77777777" w:rsidR="00F954A6" w:rsidRDefault="00F954A6">
      <w:r>
        <w:separator/>
      </w:r>
    </w:p>
  </w:footnote>
  <w:footnote w:type="continuationSeparator" w:id="0">
    <w:p w14:paraId="303F02B9" w14:textId="77777777" w:rsidR="00F954A6" w:rsidRDefault="00F95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CF598" w14:textId="77777777" w:rsidR="00033F28" w:rsidRPr="00076F86" w:rsidRDefault="00033F28" w:rsidP="00033F28">
    <w:pPr>
      <w:pStyle w:val="Zhlav"/>
      <w:tabs>
        <w:tab w:val="clear" w:pos="4536"/>
        <w:tab w:val="clear" w:pos="9072"/>
        <w:tab w:val="left" w:pos="3015"/>
      </w:tabs>
      <w:rPr>
        <w:rFonts w:ascii="Arial" w:hAnsi="Arial" w:cs="Arial"/>
        <w:noProof/>
        <w:color w:val="003C69"/>
        <w:sz w:val="20"/>
        <w:szCs w:val="20"/>
      </w:rPr>
    </w:pPr>
    <w:r w:rsidRPr="00FB6A12">
      <w:rPr>
        <w:rFonts w:cs="Arial"/>
        <w:noProof/>
        <w:color w:val="003C69"/>
      </w:rPr>
      <mc:AlternateContent>
        <mc:Choice Requires="wps">
          <w:drawing>
            <wp:anchor distT="0" distB="0" distL="114300" distR="114300" simplePos="0" relativeHeight="251659264" behindDoc="0" locked="0" layoutInCell="1" allowOverlap="1" wp14:anchorId="571C4F0E" wp14:editId="7411AFBD">
              <wp:simplePos x="0" y="0"/>
              <wp:positionH relativeFrom="column">
                <wp:posOffset>2767330</wp:posOffset>
              </wp:positionH>
              <wp:positionV relativeFrom="paragraph">
                <wp:posOffset>12065</wp:posOffset>
              </wp:positionV>
              <wp:extent cx="3490595" cy="494665"/>
              <wp:effectExtent l="0" t="2540" r="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0595"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32A70" w14:textId="77777777" w:rsidR="00033F28" w:rsidRDefault="00033F28" w:rsidP="00033F28">
                          <w:pPr>
                            <w:jc w:val="right"/>
                            <w:rPr>
                              <w:rFonts w:ascii="Arial" w:hAnsi="Arial" w:cs="Arial"/>
                              <w:b/>
                              <w:color w:val="00ADD0"/>
                              <w:sz w:val="40"/>
                              <w:szCs w:val="40"/>
                            </w:rPr>
                          </w:pPr>
                          <w:r>
                            <w:rPr>
                              <w:rFonts w:ascii="Arial" w:hAnsi="Arial" w:cs="Arial"/>
                              <w:b/>
                              <w:color w:val="00ADD0"/>
                              <w:sz w:val="40"/>
                              <w:szCs w:val="40"/>
                            </w:rPr>
                            <w:t xml:space="preserve">  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C4F0E" id="_x0000_t202" coordsize="21600,21600" o:spt="202" path="m,l,21600r21600,l21600,xe">
              <v:stroke joinstyle="miter"/>
              <v:path gradientshapeok="t" o:connecttype="rect"/>
            </v:shapetype>
            <v:shape id="Textové pole 3" o:spid="_x0000_s1026" type="#_x0000_t202" style="position:absolute;margin-left:217.9pt;margin-top:.95pt;width:274.85pt;height:3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" filled="f" stroked="f">
              <v:textbox>
                <w:txbxContent>
                  <w:p w14:paraId="4B432A70" w14:textId="77777777" w:rsidR="00033F28" w:rsidRDefault="00033F28" w:rsidP="00033F28">
                    <w:pPr>
                      <w:jc w:val="right"/>
                      <w:rPr>
                        <w:rFonts w:ascii="Arial" w:hAnsi="Arial" w:cs="Arial"/>
                        <w:b/>
                        <w:color w:val="00ADD0"/>
                        <w:sz w:val="40"/>
                        <w:szCs w:val="40"/>
                      </w:rPr>
                    </w:pPr>
                    <w:r>
                      <w:rPr>
                        <w:rFonts w:ascii="Arial" w:hAnsi="Arial" w:cs="Arial"/>
                        <w:b/>
                        <w:color w:val="00ADD0"/>
                        <w:sz w:val="40"/>
                        <w:szCs w:val="40"/>
                      </w:rPr>
                      <w:t xml:space="preserve">  Smlouva</w:t>
                    </w:r>
                  </w:p>
                </w:txbxContent>
              </v:textbox>
            </v:shape>
          </w:pict>
        </mc:Fallback>
      </mc:AlternateContent>
    </w:r>
    <w:r w:rsidRPr="00FB6A12">
      <w:rPr>
        <w:rFonts w:cs="Arial"/>
        <w:noProof/>
        <w:color w:val="003C69"/>
      </w:rPr>
      <w:drawing>
        <wp:anchor distT="0" distB="0" distL="114300" distR="114300" simplePos="0" relativeHeight="251660288" behindDoc="0" locked="0" layoutInCell="1" allowOverlap="1" wp14:anchorId="658FD5D3" wp14:editId="5A0AFCB5">
          <wp:simplePos x="0" y="0"/>
          <wp:positionH relativeFrom="column">
            <wp:posOffset>-28575</wp:posOffset>
          </wp:positionH>
          <wp:positionV relativeFrom="paragraph">
            <wp:posOffset>-6985</wp:posOffset>
          </wp:positionV>
          <wp:extent cx="401320" cy="457200"/>
          <wp:effectExtent l="0" t="0" r="0" b="0"/>
          <wp:wrapSquare wrapText="bothSides"/>
          <wp:docPr id="10" name="Obrázek 10" descr="Slez_Ostrava_znak_2955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ez_Ostrava_znak_2955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32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6F86">
      <w:rPr>
        <w:rFonts w:ascii="Arial" w:hAnsi="Arial" w:cs="Arial"/>
        <w:noProof/>
        <w:color w:val="003C69"/>
        <w:sz w:val="20"/>
        <w:szCs w:val="20"/>
      </w:rPr>
      <w:t>Statutární</w:t>
    </w:r>
    <w:r w:rsidRPr="00076F86">
      <w:rPr>
        <w:rFonts w:ascii="Arial" w:hAnsi="Arial" w:cs="Arial"/>
        <w:sz w:val="20"/>
        <w:szCs w:val="20"/>
      </w:rPr>
      <w:t xml:space="preserve"> </w:t>
    </w:r>
    <w:r w:rsidRPr="00076F86">
      <w:rPr>
        <w:rFonts w:ascii="Arial" w:hAnsi="Arial" w:cs="Arial"/>
        <w:noProof/>
        <w:color w:val="003C69"/>
        <w:sz w:val="20"/>
        <w:szCs w:val="20"/>
      </w:rPr>
      <w:t>město Ostrava</w:t>
    </w:r>
  </w:p>
  <w:p w14:paraId="7D866EF4" w14:textId="77777777" w:rsidR="00033F28" w:rsidRPr="00076F86" w:rsidRDefault="00033F28" w:rsidP="00033F28">
    <w:pPr>
      <w:widowControl w:val="0"/>
      <w:autoSpaceDE w:val="0"/>
      <w:autoSpaceDN w:val="0"/>
      <w:adjustRightInd w:val="0"/>
      <w:rPr>
        <w:rFonts w:ascii="Arial" w:hAnsi="Arial" w:cs="Arial"/>
        <w:b/>
        <w:bCs/>
        <w:color w:val="00365F"/>
        <w:sz w:val="20"/>
        <w:szCs w:val="20"/>
      </w:rPr>
    </w:pPr>
    <w:r w:rsidRPr="00076F86">
      <w:rPr>
        <w:rFonts w:ascii="Arial" w:hAnsi="Arial" w:cs="Arial"/>
        <w:b/>
        <w:bCs/>
        <w:color w:val="00365F"/>
        <w:sz w:val="20"/>
        <w:szCs w:val="20"/>
      </w:rPr>
      <w:t>městský obvod Slezská Ostrava</w:t>
    </w:r>
  </w:p>
  <w:p w14:paraId="295B8353" w14:textId="77777777" w:rsidR="00033F28" w:rsidRPr="00076F86" w:rsidRDefault="00033F28" w:rsidP="00033F28">
    <w:pPr>
      <w:pStyle w:val="Zhlav"/>
      <w:tabs>
        <w:tab w:val="clear" w:pos="4536"/>
        <w:tab w:val="clear" w:pos="9072"/>
        <w:tab w:val="left" w:pos="3015"/>
      </w:tabs>
      <w:rPr>
        <w:rFonts w:ascii="Arial" w:hAnsi="Arial" w:cs="Arial"/>
        <w:b/>
        <w:color w:val="004080"/>
        <w:sz w:val="20"/>
        <w:szCs w:val="20"/>
      </w:rPr>
    </w:pPr>
    <w:r w:rsidRPr="00076F86">
      <w:rPr>
        <w:rFonts w:ascii="Arial" w:hAnsi="Arial" w:cs="Arial"/>
        <w:b/>
        <w:color w:val="004080"/>
        <w:sz w:val="20"/>
        <w:szCs w:val="20"/>
      </w:rPr>
      <w:t>úřad městského obvodu</w:t>
    </w:r>
  </w:p>
  <w:p w14:paraId="36C9CFC2" w14:textId="77777777" w:rsidR="00033F28" w:rsidRDefault="00033F28" w:rsidP="00033F28">
    <w:pPr>
      <w:pStyle w:val="Zhlav"/>
    </w:pPr>
  </w:p>
  <w:p w14:paraId="77341FB0" w14:textId="77777777" w:rsidR="00033F28" w:rsidRPr="00572610" w:rsidRDefault="00033F28" w:rsidP="00033F2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79FC"/>
    <w:multiLevelType w:val="hybridMultilevel"/>
    <w:tmpl w:val="CB7E3F5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686D8C"/>
    <w:multiLevelType w:val="hybridMultilevel"/>
    <w:tmpl w:val="F000F56A"/>
    <w:lvl w:ilvl="0" w:tplc="418E62C6">
      <w:start w:val="1"/>
      <w:numFmt w:val="decimal"/>
      <w:lvlText w:val="%1."/>
      <w:lvlJc w:val="left"/>
      <w:pPr>
        <w:ind w:left="720" w:hanging="360"/>
      </w:pPr>
      <w:rPr>
        <w:rFonts w:hint="default"/>
        <w:b/>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9E4025"/>
    <w:multiLevelType w:val="hybridMultilevel"/>
    <w:tmpl w:val="1E36620A"/>
    <w:lvl w:ilvl="0" w:tplc="DD9C3F16">
      <w:start w:val="1"/>
      <w:numFmt w:val="decimal"/>
      <w:lvlText w:val="%1)"/>
      <w:lvlJc w:val="left"/>
      <w:pPr>
        <w:ind w:left="786" w:hanging="360"/>
      </w:pPr>
      <w:rPr>
        <w:rFonts w:hint="default"/>
        <w:b w:val="0"/>
      </w:rPr>
    </w:lvl>
    <w:lvl w:ilvl="1" w:tplc="12187FD4">
      <w:numFmt w:val="bullet"/>
      <w:lvlText w:val="-"/>
      <w:lvlJc w:val="left"/>
      <w:pPr>
        <w:ind w:left="1521" w:hanging="375"/>
      </w:pPr>
      <w:rPr>
        <w:rFonts w:ascii="Palatino Linotype" w:eastAsia="Times New Roman" w:hAnsi="Palatino Linotype" w:cs="Arial" w:hint="default"/>
        <w:b w:val="0"/>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0CED1B3D"/>
    <w:multiLevelType w:val="hybridMultilevel"/>
    <w:tmpl w:val="892A85DA"/>
    <w:lvl w:ilvl="0" w:tplc="3864D07A">
      <w:start w:val="1"/>
      <w:numFmt w:val="lowerLetter"/>
      <w:lvlText w:val="%1)"/>
      <w:lvlJc w:val="left"/>
      <w:pPr>
        <w:ind w:left="786" w:hanging="360"/>
      </w:pPr>
      <w:rPr>
        <w:rFonts w:hint="default"/>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0F487579"/>
    <w:multiLevelType w:val="hybridMultilevel"/>
    <w:tmpl w:val="57A6F936"/>
    <w:lvl w:ilvl="0" w:tplc="4894B09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5F383B"/>
    <w:multiLevelType w:val="hybridMultilevel"/>
    <w:tmpl w:val="EA2E9964"/>
    <w:lvl w:ilvl="0" w:tplc="5D7A9DE0">
      <w:start w:val="1"/>
      <w:numFmt w:val="decimal"/>
      <w:lvlText w:val="%1."/>
      <w:lvlJc w:val="left"/>
      <w:pPr>
        <w:ind w:left="360" w:hanging="360"/>
      </w:pPr>
      <w:rPr>
        <w:rFonts w:ascii="Times New Roman" w:hAnsi="Times New Roman" w:cs="Times New Roman" w:hint="default"/>
        <w:b/>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9AE51D8"/>
    <w:multiLevelType w:val="hybridMultilevel"/>
    <w:tmpl w:val="3A4CF988"/>
    <w:lvl w:ilvl="0" w:tplc="04050013">
      <w:start w:val="1"/>
      <w:numFmt w:val="upp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7" w15:restartNumberingAfterBreak="0">
    <w:nsid w:val="1A5E3E95"/>
    <w:multiLevelType w:val="hybridMultilevel"/>
    <w:tmpl w:val="48FEA3BA"/>
    <w:lvl w:ilvl="0" w:tplc="B9268482">
      <w:start w:val="1"/>
      <w:numFmt w:val="decimal"/>
      <w:lvlText w:val="%1."/>
      <w:lvlJc w:val="left"/>
      <w:pPr>
        <w:ind w:left="720" w:hanging="360"/>
      </w:pPr>
      <w:rPr>
        <w:rFonts w:hint="default"/>
        <w:b/>
        <w:color w:val="0000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6B311E"/>
    <w:multiLevelType w:val="hybridMultilevel"/>
    <w:tmpl w:val="2A14BD28"/>
    <w:lvl w:ilvl="0" w:tplc="04050013">
      <w:start w:val="1"/>
      <w:numFmt w:val="upp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9" w15:restartNumberingAfterBreak="0">
    <w:nsid w:val="1D07527A"/>
    <w:multiLevelType w:val="hybridMultilevel"/>
    <w:tmpl w:val="A1D05040"/>
    <w:lvl w:ilvl="0" w:tplc="04050013">
      <w:start w:val="1"/>
      <w:numFmt w:val="upp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0" w15:restartNumberingAfterBreak="0">
    <w:nsid w:val="1E74095F"/>
    <w:multiLevelType w:val="hybridMultilevel"/>
    <w:tmpl w:val="55F4CB1C"/>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676616"/>
    <w:multiLevelType w:val="hybridMultilevel"/>
    <w:tmpl w:val="E81E5B2E"/>
    <w:lvl w:ilvl="0" w:tplc="1A9C3CF8">
      <w:start w:val="1"/>
      <w:numFmt w:val="decimal"/>
      <w:lvlText w:val="%1."/>
      <w:lvlJc w:val="left"/>
      <w:pPr>
        <w:ind w:left="360" w:hanging="360"/>
      </w:pPr>
      <w:rPr>
        <w:rFonts w:ascii="Times New Roman" w:hAnsi="Times New Roman" w:cs="Times New Roman" w:hint="default"/>
        <w:b/>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000674D"/>
    <w:multiLevelType w:val="hybridMultilevel"/>
    <w:tmpl w:val="E1F88EEE"/>
    <w:lvl w:ilvl="0" w:tplc="BCE8A59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30681E"/>
    <w:multiLevelType w:val="hybridMultilevel"/>
    <w:tmpl w:val="D6F4E1B6"/>
    <w:lvl w:ilvl="0" w:tplc="B96857F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8C10FA"/>
    <w:multiLevelType w:val="hybridMultilevel"/>
    <w:tmpl w:val="F8F0C3DA"/>
    <w:lvl w:ilvl="0" w:tplc="1A9C3CF8">
      <w:start w:val="1"/>
      <w:numFmt w:val="decimal"/>
      <w:lvlText w:val="%1."/>
      <w:lvlJc w:val="left"/>
      <w:pPr>
        <w:ind w:left="720" w:hanging="360"/>
      </w:pPr>
      <w:rPr>
        <w:rFonts w:ascii="Times New Roman" w:hAnsi="Times New Roman" w:cs="Times New Roman"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87795B"/>
    <w:multiLevelType w:val="hybridMultilevel"/>
    <w:tmpl w:val="0D5E27EC"/>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25BE293A"/>
    <w:multiLevelType w:val="hybridMultilevel"/>
    <w:tmpl w:val="E2D0EA3E"/>
    <w:lvl w:ilvl="0" w:tplc="AB708D7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2D611A25"/>
    <w:multiLevelType w:val="hybridMultilevel"/>
    <w:tmpl w:val="1744FCDC"/>
    <w:lvl w:ilvl="0" w:tplc="2E12B7D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6E0B41"/>
    <w:multiLevelType w:val="hybridMultilevel"/>
    <w:tmpl w:val="A0380976"/>
    <w:lvl w:ilvl="0" w:tplc="4608F4EA">
      <w:start w:val="1"/>
      <w:numFmt w:val="decimal"/>
      <w:lvlText w:val="%1."/>
      <w:lvlJc w:val="left"/>
      <w:pPr>
        <w:ind w:left="720" w:hanging="360"/>
      </w:pPr>
      <w:rPr>
        <w:rFonts w:hint="default"/>
        <w:b/>
      </w:rPr>
    </w:lvl>
    <w:lvl w:ilvl="1" w:tplc="F7EA6A4A">
      <w:start w:val="1"/>
      <w:numFmt w:val="bullet"/>
      <w:lvlText w:val="-"/>
      <w:lvlJc w:val="left"/>
      <w:pPr>
        <w:ind w:left="1440" w:hanging="360"/>
      </w:pPr>
      <w:rPr>
        <w:rFonts w:ascii="Times New Roman" w:eastAsia="Calibri" w:hAnsi="Times New Roman" w:cs="Times New Roman" w:hint="default"/>
      </w:rPr>
    </w:lvl>
    <w:lvl w:ilvl="2" w:tplc="4E7ECB72">
      <w:start w:val="1"/>
      <w:numFmt w:val="lowerLetter"/>
      <w:lvlText w:val="%3)"/>
      <w:lvlJc w:val="left"/>
      <w:pPr>
        <w:ind w:left="786" w:hanging="360"/>
      </w:pPr>
      <w:rPr>
        <w:rFonts w:hint="default"/>
      </w:rPr>
    </w:lvl>
    <w:lvl w:ilvl="3" w:tplc="5F8E26DC">
      <w:start w:val="1"/>
      <w:numFmt w:val="upperRoman"/>
      <w:lvlText w:val="%4."/>
      <w:lvlJc w:val="left"/>
      <w:pPr>
        <w:ind w:left="3240" w:hanging="72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942603"/>
    <w:multiLevelType w:val="hybridMultilevel"/>
    <w:tmpl w:val="F3F6B07A"/>
    <w:lvl w:ilvl="0" w:tplc="AFD27D9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E95162"/>
    <w:multiLevelType w:val="hybridMultilevel"/>
    <w:tmpl w:val="06565FA8"/>
    <w:lvl w:ilvl="0" w:tplc="32CE6C3E">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75317C1"/>
    <w:multiLevelType w:val="hybridMultilevel"/>
    <w:tmpl w:val="367ED16C"/>
    <w:lvl w:ilvl="0" w:tplc="A3EE845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7B27894"/>
    <w:multiLevelType w:val="hybridMultilevel"/>
    <w:tmpl w:val="5CF6A45A"/>
    <w:lvl w:ilvl="0" w:tplc="A6CE951E">
      <w:start w:val="1"/>
      <w:numFmt w:val="decimal"/>
      <w:lvlText w:val="%1."/>
      <w:lvlJc w:val="left"/>
      <w:pPr>
        <w:ind w:left="786"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D9E28F8"/>
    <w:multiLevelType w:val="hybridMultilevel"/>
    <w:tmpl w:val="52A01D7A"/>
    <w:lvl w:ilvl="0" w:tplc="41C8F0E4">
      <w:start w:val="1"/>
      <w:numFmt w:val="decimal"/>
      <w:lvlText w:val="%1."/>
      <w:lvlJc w:val="left"/>
      <w:pPr>
        <w:tabs>
          <w:tab w:val="num" w:pos="720"/>
        </w:tabs>
        <w:ind w:left="720" w:hanging="360"/>
      </w:pPr>
      <w:rPr>
        <w:rFonts w:ascii="Times New Roman" w:eastAsia="Calibri" w:hAnsi="Times New Roman" w:cs="Times New Roman"/>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9730931"/>
    <w:multiLevelType w:val="hybridMultilevel"/>
    <w:tmpl w:val="F7A872A0"/>
    <w:lvl w:ilvl="0" w:tplc="09123F4E">
      <w:start w:val="1"/>
      <w:numFmt w:val="decimal"/>
      <w:lvlText w:val="%1."/>
      <w:lvlJc w:val="left"/>
      <w:pPr>
        <w:ind w:left="360" w:hanging="360"/>
      </w:pPr>
      <w:rPr>
        <w:rFonts w:ascii="Times New Roman" w:hAnsi="Times New Roman" w:cs="Times New Roman"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2D4212"/>
    <w:multiLevelType w:val="hybridMultilevel"/>
    <w:tmpl w:val="887ED67C"/>
    <w:lvl w:ilvl="0" w:tplc="5C12A2D6">
      <w:start w:val="54"/>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6" w15:restartNumberingAfterBreak="0">
    <w:nsid w:val="51E21F38"/>
    <w:multiLevelType w:val="hybridMultilevel"/>
    <w:tmpl w:val="67521CDE"/>
    <w:lvl w:ilvl="0" w:tplc="E8967A38">
      <w:start w:val="1"/>
      <w:numFmt w:val="lowerLetter"/>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5A431F1"/>
    <w:multiLevelType w:val="hybridMultilevel"/>
    <w:tmpl w:val="5F4673C6"/>
    <w:lvl w:ilvl="0" w:tplc="03622CE2">
      <w:start w:val="1"/>
      <w:numFmt w:val="decimal"/>
      <w:lvlText w:val="%1."/>
      <w:lvlJc w:val="left"/>
      <w:pPr>
        <w:ind w:left="720" w:hanging="360"/>
      </w:pPr>
      <w:rPr>
        <w:rFonts w:ascii="Times New Roman" w:hAnsi="Times New Roman" w:cs="Times New Roman"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8DF3A5B"/>
    <w:multiLevelType w:val="hybridMultilevel"/>
    <w:tmpl w:val="0FC42DF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9" w15:restartNumberingAfterBreak="0">
    <w:nsid w:val="59B06AF9"/>
    <w:multiLevelType w:val="hybridMultilevel"/>
    <w:tmpl w:val="25EC20E2"/>
    <w:lvl w:ilvl="0" w:tplc="D7A43A6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A5949E8"/>
    <w:multiLevelType w:val="hybridMultilevel"/>
    <w:tmpl w:val="F0EC4DCE"/>
    <w:lvl w:ilvl="0" w:tplc="69B48BD8">
      <w:start w:val="1"/>
      <w:numFmt w:val="decimal"/>
      <w:lvlText w:val="%1."/>
      <w:lvlJc w:val="left"/>
      <w:pPr>
        <w:ind w:left="720" w:hanging="360"/>
      </w:pPr>
      <w:rPr>
        <w:rFonts w:ascii="Times New Roman" w:eastAsia="Times New Roman" w:hAnsi="Times New Roman" w:cs="Times New Roman"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E6874B0"/>
    <w:multiLevelType w:val="hybridMultilevel"/>
    <w:tmpl w:val="BF3037C6"/>
    <w:lvl w:ilvl="0" w:tplc="26D62F16">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780085"/>
    <w:multiLevelType w:val="hybridMultilevel"/>
    <w:tmpl w:val="FB22CFD8"/>
    <w:lvl w:ilvl="0" w:tplc="26C4B9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2E7162B"/>
    <w:multiLevelType w:val="hybridMultilevel"/>
    <w:tmpl w:val="C37043CC"/>
    <w:lvl w:ilvl="0" w:tplc="6E6A4F22">
      <w:start w:val="1"/>
      <w:numFmt w:val="lowerLetter"/>
      <w:lvlText w:val="%1)"/>
      <w:lvlJc w:val="left"/>
      <w:pPr>
        <w:ind w:left="928"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94C5626"/>
    <w:multiLevelType w:val="hybridMultilevel"/>
    <w:tmpl w:val="8D9864AE"/>
    <w:lvl w:ilvl="0" w:tplc="D5F806C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AA45B6C"/>
    <w:multiLevelType w:val="hybridMultilevel"/>
    <w:tmpl w:val="027211F8"/>
    <w:lvl w:ilvl="0" w:tplc="04050013">
      <w:start w:val="1"/>
      <w:numFmt w:val="upp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36" w15:restartNumberingAfterBreak="0">
    <w:nsid w:val="6CAE220E"/>
    <w:multiLevelType w:val="hybridMultilevel"/>
    <w:tmpl w:val="7D4892AA"/>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BF68B5"/>
    <w:multiLevelType w:val="hybridMultilevel"/>
    <w:tmpl w:val="FC806132"/>
    <w:lvl w:ilvl="0" w:tplc="04050013">
      <w:start w:val="1"/>
      <w:numFmt w:val="upp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8" w15:restartNumberingAfterBreak="0">
    <w:nsid w:val="78D41EC9"/>
    <w:multiLevelType w:val="hybridMultilevel"/>
    <w:tmpl w:val="3E640CB6"/>
    <w:lvl w:ilvl="0" w:tplc="CBBC7FF6">
      <w:start w:val="1"/>
      <w:numFmt w:val="decimal"/>
      <w:lvlText w:val="%1."/>
      <w:lvlJc w:val="left"/>
      <w:pPr>
        <w:ind w:left="1080" w:hanging="360"/>
      </w:pPr>
      <w:rPr>
        <w:rFonts w:ascii="Times New Roman" w:hAnsi="Times New Roman" w:cs="Times New Roman" w:hint="default"/>
        <w:b/>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7A2B0E57"/>
    <w:multiLevelType w:val="hybridMultilevel"/>
    <w:tmpl w:val="C3727B7E"/>
    <w:lvl w:ilvl="0" w:tplc="2C2E495A">
      <w:start w:val="1"/>
      <w:numFmt w:val="bullet"/>
      <w:lvlText w:val="-"/>
      <w:lvlJc w:val="left"/>
      <w:pPr>
        <w:ind w:left="1996" w:hanging="360"/>
      </w:pPr>
      <w:rPr>
        <w:rFonts w:ascii="Times New Roman" w:eastAsia="Calibri" w:hAnsi="Times New Roman" w:cs="Times New Roman"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40"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C3E18AD"/>
    <w:multiLevelType w:val="hybridMultilevel"/>
    <w:tmpl w:val="8EE2052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2" w15:restartNumberingAfterBreak="0">
    <w:nsid w:val="7CA46E03"/>
    <w:multiLevelType w:val="hybridMultilevel"/>
    <w:tmpl w:val="3A7AECC6"/>
    <w:lvl w:ilvl="0" w:tplc="44B8BF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246912663">
    <w:abstractNumId w:val="30"/>
  </w:num>
  <w:num w:numId="2" w16cid:durableId="1446003056">
    <w:abstractNumId w:val="7"/>
  </w:num>
  <w:num w:numId="3" w16cid:durableId="1454593166">
    <w:abstractNumId w:val="24"/>
  </w:num>
  <w:num w:numId="4" w16cid:durableId="612517902">
    <w:abstractNumId w:val="33"/>
  </w:num>
  <w:num w:numId="5" w16cid:durableId="15532998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0377641">
    <w:abstractNumId w:val="34"/>
  </w:num>
  <w:num w:numId="7" w16cid:durableId="58480028">
    <w:abstractNumId w:val="18"/>
  </w:num>
  <w:num w:numId="8" w16cid:durableId="559901947">
    <w:abstractNumId w:val="21"/>
  </w:num>
  <w:num w:numId="9" w16cid:durableId="230770568">
    <w:abstractNumId w:val="13"/>
  </w:num>
  <w:num w:numId="10" w16cid:durableId="1283800144">
    <w:abstractNumId w:val="4"/>
  </w:num>
  <w:num w:numId="11" w16cid:durableId="1856457915">
    <w:abstractNumId w:val="26"/>
  </w:num>
  <w:num w:numId="12" w16cid:durableId="360015931">
    <w:abstractNumId w:val="37"/>
  </w:num>
  <w:num w:numId="13" w16cid:durableId="1190029359">
    <w:abstractNumId w:val="39"/>
  </w:num>
  <w:num w:numId="14" w16cid:durableId="132454762">
    <w:abstractNumId w:val="9"/>
  </w:num>
  <w:num w:numId="15" w16cid:durableId="1369376894">
    <w:abstractNumId w:val="19"/>
  </w:num>
  <w:num w:numId="16" w16cid:durableId="155146746">
    <w:abstractNumId w:val="20"/>
  </w:num>
  <w:num w:numId="17" w16cid:durableId="796071526">
    <w:abstractNumId w:val="17"/>
  </w:num>
  <w:num w:numId="18" w16cid:durableId="652177591">
    <w:abstractNumId w:val="32"/>
  </w:num>
  <w:num w:numId="19" w16cid:durableId="980576777">
    <w:abstractNumId w:val="27"/>
  </w:num>
  <w:num w:numId="20" w16cid:durableId="2082212368">
    <w:abstractNumId w:val="6"/>
  </w:num>
  <w:num w:numId="21" w16cid:durableId="789933464">
    <w:abstractNumId w:val="35"/>
  </w:num>
  <w:num w:numId="22" w16cid:durableId="1201288254">
    <w:abstractNumId w:val="8"/>
  </w:num>
  <w:num w:numId="23" w16cid:durableId="420025749">
    <w:abstractNumId w:val="23"/>
  </w:num>
  <w:num w:numId="24" w16cid:durableId="1222718375">
    <w:abstractNumId w:val="42"/>
  </w:num>
  <w:num w:numId="25" w16cid:durableId="2056076801">
    <w:abstractNumId w:val="16"/>
  </w:num>
  <w:num w:numId="26" w16cid:durableId="8063513">
    <w:abstractNumId w:val="3"/>
  </w:num>
  <w:num w:numId="27" w16cid:durableId="361631569">
    <w:abstractNumId w:val="25"/>
  </w:num>
  <w:num w:numId="28" w16cid:durableId="244606084">
    <w:abstractNumId w:val="29"/>
  </w:num>
  <w:num w:numId="29" w16cid:durableId="456686725">
    <w:abstractNumId w:val="12"/>
  </w:num>
  <w:num w:numId="30" w16cid:durableId="822281056">
    <w:abstractNumId w:val="1"/>
  </w:num>
  <w:num w:numId="31" w16cid:durableId="762072353">
    <w:abstractNumId w:val="2"/>
  </w:num>
  <w:num w:numId="32" w16cid:durableId="700596756">
    <w:abstractNumId w:val="0"/>
  </w:num>
  <w:num w:numId="33" w16cid:durableId="887689638">
    <w:abstractNumId w:val="41"/>
  </w:num>
  <w:num w:numId="34" w16cid:durableId="1161118930">
    <w:abstractNumId w:val="28"/>
  </w:num>
  <w:num w:numId="35" w16cid:durableId="1964262420">
    <w:abstractNumId w:val="41"/>
  </w:num>
  <w:num w:numId="36" w16cid:durableId="1523203857">
    <w:abstractNumId w:val="40"/>
  </w:num>
  <w:num w:numId="37" w16cid:durableId="1344743490">
    <w:abstractNumId w:val="14"/>
  </w:num>
  <w:num w:numId="38" w16cid:durableId="1906530875">
    <w:abstractNumId w:val="31"/>
  </w:num>
  <w:num w:numId="39" w16cid:durableId="360859044">
    <w:abstractNumId w:val="22"/>
  </w:num>
  <w:num w:numId="40" w16cid:durableId="1617977738">
    <w:abstractNumId w:val="10"/>
  </w:num>
  <w:num w:numId="41" w16cid:durableId="674839226">
    <w:abstractNumId w:val="36"/>
  </w:num>
  <w:num w:numId="42" w16cid:durableId="1349793575">
    <w:abstractNumId w:val="5"/>
  </w:num>
  <w:num w:numId="43" w16cid:durableId="316957789">
    <w:abstractNumId w:val="11"/>
  </w:num>
  <w:num w:numId="44" w16cid:durableId="420226504">
    <w:abstractNumId w:val="38"/>
  </w:num>
  <w:num w:numId="45" w16cid:durableId="3154544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29D"/>
    <w:rsid w:val="00015510"/>
    <w:rsid w:val="00016460"/>
    <w:rsid w:val="00033F28"/>
    <w:rsid w:val="00035072"/>
    <w:rsid w:val="00035CDD"/>
    <w:rsid w:val="00041144"/>
    <w:rsid w:val="000443CE"/>
    <w:rsid w:val="00054AA7"/>
    <w:rsid w:val="00057DC9"/>
    <w:rsid w:val="00077260"/>
    <w:rsid w:val="00084C96"/>
    <w:rsid w:val="00087B34"/>
    <w:rsid w:val="00090B2C"/>
    <w:rsid w:val="000B4223"/>
    <w:rsid w:val="000C349A"/>
    <w:rsid w:val="000C3D8C"/>
    <w:rsid w:val="000C5FC7"/>
    <w:rsid w:val="000D5138"/>
    <w:rsid w:val="000D5B02"/>
    <w:rsid w:val="000E1DE8"/>
    <w:rsid w:val="000E27DC"/>
    <w:rsid w:val="000E3329"/>
    <w:rsid w:val="000F28F4"/>
    <w:rsid w:val="00101103"/>
    <w:rsid w:val="001245F3"/>
    <w:rsid w:val="001546C7"/>
    <w:rsid w:val="001965EF"/>
    <w:rsid w:val="001A68FF"/>
    <w:rsid w:val="001A70EC"/>
    <w:rsid w:val="001C5CE3"/>
    <w:rsid w:val="001F25C4"/>
    <w:rsid w:val="001F54BB"/>
    <w:rsid w:val="001F55A8"/>
    <w:rsid w:val="00210661"/>
    <w:rsid w:val="0021382E"/>
    <w:rsid w:val="00214E99"/>
    <w:rsid w:val="002151C1"/>
    <w:rsid w:val="00221DDF"/>
    <w:rsid w:val="00222B22"/>
    <w:rsid w:val="00234138"/>
    <w:rsid w:val="00236058"/>
    <w:rsid w:val="00266766"/>
    <w:rsid w:val="00272787"/>
    <w:rsid w:val="00285E80"/>
    <w:rsid w:val="002B167E"/>
    <w:rsid w:val="002C317F"/>
    <w:rsid w:val="002D4E87"/>
    <w:rsid w:val="00332821"/>
    <w:rsid w:val="003615A1"/>
    <w:rsid w:val="00365A76"/>
    <w:rsid w:val="00382143"/>
    <w:rsid w:val="00384E3E"/>
    <w:rsid w:val="00397D48"/>
    <w:rsid w:val="003A0BCE"/>
    <w:rsid w:val="003B28E9"/>
    <w:rsid w:val="003B428B"/>
    <w:rsid w:val="003D3E61"/>
    <w:rsid w:val="003E7B24"/>
    <w:rsid w:val="00402AE7"/>
    <w:rsid w:val="0042151B"/>
    <w:rsid w:val="004354B6"/>
    <w:rsid w:val="0044590F"/>
    <w:rsid w:val="00454827"/>
    <w:rsid w:val="00457DC6"/>
    <w:rsid w:val="004A1E83"/>
    <w:rsid w:val="004A6A52"/>
    <w:rsid w:val="004B4D93"/>
    <w:rsid w:val="004B60A8"/>
    <w:rsid w:val="004D1631"/>
    <w:rsid w:val="004F716A"/>
    <w:rsid w:val="004F732A"/>
    <w:rsid w:val="0052259C"/>
    <w:rsid w:val="00523363"/>
    <w:rsid w:val="00526571"/>
    <w:rsid w:val="0053347D"/>
    <w:rsid w:val="005426AB"/>
    <w:rsid w:val="00550F2B"/>
    <w:rsid w:val="00554957"/>
    <w:rsid w:val="00557A73"/>
    <w:rsid w:val="00557DB7"/>
    <w:rsid w:val="00565CEE"/>
    <w:rsid w:val="005A4BD9"/>
    <w:rsid w:val="005A6C95"/>
    <w:rsid w:val="005C266C"/>
    <w:rsid w:val="005D391F"/>
    <w:rsid w:val="005D59F2"/>
    <w:rsid w:val="005D71E9"/>
    <w:rsid w:val="00612CC5"/>
    <w:rsid w:val="00620BC8"/>
    <w:rsid w:val="00623D07"/>
    <w:rsid w:val="0065134E"/>
    <w:rsid w:val="00664519"/>
    <w:rsid w:val="006710F5"/>
    <w:rsid w:val="0067290B"/>
    <w:rsid w:val="00674CCE"/>
    <w:rsid w:val="006815BC"/>
    <w:rsid w:val="0068464B"/>
    <w:rsid w:val="00685842"/>
    <w:rsid w:val="006C49F1"/>
    <w:rsid w:val="006E6260"/>
    <w:rsid w:val="007053C3"/>
    <w:rsid w:val="00721085"/>
    <w:rsid w:val="00756AFE"/>
    <w:rsid w:val="0076071C"/>
    <w:rsid w:val="00786474"/>
    <w:rsid w:val="00787D7E"/>
    <w:rsid w:val="00794EE3"/>
    <w:rsid w:val="007A0ACA"/>
    <w:rsid w:val="007A1927"/>
    <w:rsid w:val="007B66FF"/>
    <w:rsid w:val="007C0C8C"/>
    <w:rsid w:val="007E44CF"/>
    <w:rsid w:val="0081231B"/>
    <w:rsid w:val="00816DD5"/>
    <w:rsid w:val="00832165"/>
    <w:rsid w:val="00844788"/>
    <w:rsid w:val="00851BA2"/>
    <w:rsid w:val="008846B0"/>
    <w:rsid w:val="008B6C75"/>
    <w:rsid w:val="008D271A"/>
    <w:rsid w:val="008E071D"/>
    <w:rsid w:val="008F262F"/>
    <w:rsid w:val="008F32B0"/>
    <w:rsid w:val="009030C6"/>
    <w:rsid w:val="00913F63"/>
    <w:rsid w:val="009152F1"/>
    <w:rsid w:val="00933952"/>
    <w:rsid w:val="00941967"/>
    <w:rsid w:val="009458D4"/>
    <w:rsid w:val="0095274B"/>
    <w:rsid w:val="0095767B"/>
    <w:rsid w:val="009807AD"/>
    <w:rsid w:val="0098235A"/>
    <w:rsid w:val="0098483E"/>
    <w:rsid w:val="009B3793"/>
    <w:rsid w:val="009C2D72"/>
    <w:rsid w:val="009C5894"/>
    <w:rsid w:val="009E7480"/>
    <w:rsid w:val="009F2537"/>
    <w:rsid w:val="009F5A42"/>
    <w:rsid w:val="00A00382"/>
    <w:rsid w:val="00A02869"/>
    <w:rsid w:val="00A02E3F"/>
    <w:rsid w:val="00A238C9"/>
    <w:rsid w:val="00A267B0"/>
    <w:rsid w:val="00A91CAD"/>
    <w:rsid w:val="00A95022"/>
    <w:rsid w:val="00AB3AD7"/>
    <w:rsid w:val="00AB742D"/>
    <w:rsid w:val="00AD5D12"/>
    <w:rsid w:val="00AD7F05"/>
    <w:rsid w:val="00AE0381"/>
    <w:rsid w:val="00AF2A5F"/>
    <w:rsid w:val="00B052A7"/>
    <w:rsid w:val="00B111CF"/>
    <w:rsid w:val="00B24CE3"/>
    <w:rsid w:val="00B44AAA"/>
    <w:rsid w:val="00B601F7"/>
    <w:rsid w:val="00B70E0A"/>
    <w:rsid w:val="00B71738"/>
    <w:rsid w:val="00B9609A"/>
    <w:rsid w:val="00BA5424"/>
    <w:rsid w:val="00BB51A5"/>
    <w:rsid w:val="00BB6C59"/>
    <w:rsid w:val="00BC52E6"/>
    <w:rsid w:val="00BC729D"/>
    <w:rsid w:val="00BD3C42"/>
    <w:rsid w:val="00BE65A9"/>
    <w:rsid w:val="00BE7963"/>
    <w:rsid w:val="00BF0A7F"/>
    <w:rsid w:val="00BF26E3"/>
    <w:rsid w:val="00C00045"/>
    <w:rsid w:val="00C04BE9"/>
    <w:rsid w:val="00C21129"/>
    <w:rsid w:val="00C220C2"/>
    <w:rsid w:val="00C22697"/>
    <w:rsid w:val="00C65BFF"/>
    <w:rsid w:val="00CA7725"/>
    <w:rsid w:val="00CB2B4E"/>
    <w:rsid w:val="00CB4590"/>
    <w:rsid w:val="00CE2C5A"/>
    <w:rsid w:val="00CE72D9"/>
    <w:rsid w:val="00D21F4B"/>
    <w:rsid w:val="00D532D9"/>
    <w:rsid w:val="00D83596"/>
    <w:rsid w:val="00DB5278"/>
    <w:rsid w:val="00DB6CCB"/>
    <w:rsid w:val="00DD2265"/>
    <w:rsid w:val="00DD3980"/>
    <w:rsid w:val="00E02928"/>
    <w:rsid w:val="00E32DAE"/>
    <w:rsid w:val="00E334A8"/>
    <w:rsid w:val="00E471D1"/>
    <w:rsid w:val="00E527C7"/>
    <w:rsid w:val="00E61CE2"/>
    <w:rsid w:val="00E651A9"/>
    <w:rsid w:val="00E76AED"/>
    <w:rsid w:val="00E974EC"/>
    <w:rsid w:val="00EB3D3A"/>
    <w:rsid w:val="00ED662F"/>
    <w:rsid w:val="00ED683B"/>
    <w:rsid w:val="00EE1893"/>
    <w:rsid w:val="00EF1243"/>
    <w:rsid w:val="00EF3FEA"/>
    <w:rsid w:val="00F22A9B"/>
    <w:rsid w:val="00F22FD7"/>
    <w:rsid w:val="00F255F0"/>
    <w:rsid w:val="00F26844"/>
    <w:rsid w:val="00F355D6"/>
    <w:rsid w:val="00F35D78"/>
    <w:rsid w:val="00F37F18"/>
    <w:rsid w:val="00F46E38"/>
    <w:rsid w:val="00F47F8E"/>
    <w:rsid w:val="00F654DA"/>
    <w:rsid w:val="00F67EA7"/>
    <w:rsid w:val="00F702F1"/>
    <w:rsid w:val="00F82F87"/>
    <w:rsid w:val="00F85C0A"/>
    <w:rsid w:val="00F86D16"/>
    <w:rsid w:val="00F95000"/>
    <w:rsid w:val="00F954A6"/>
    <w:rsid w:val="00FB3869"/>
    <w:rsid w:val="00FC2C89"/>
    <w:rsid w:val="00FE0CA7"/>
    <w:rsid w:val="00FE6067"/>
    <w:rsid w:val="00FF33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A37F8"/>
  <w15:chartTrackingRefBased/>
  <w15:docId w15:val="{21F8AB1B-5ED9-4BD5-9EC0-89840E87C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729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BC729D"/>
    <w:pPr>
      <w:tabs>
        <w:tab w:val="center" w:pos="4536"/>
        <w:tab w:val="right" w:pos="9072"/>
      </w:tabs>
    </w:pPr>
  </w:style>
  <w:style w:type="character" w:customStyle="1" w:styleId="ZpatChar">
    <w:name w:val="Zápatí Char"/>
    <w:basedOn w:val="Standardnpsmoodstavce"/>
    <w:link w:val="Zpat"/>
    <w:rsid w:val="00BC729D"/>
    <w:rPr>
      <w:rFonts w:ascii="Times New Roman" w:eastAsia="Times New Roman" w:hAnsi="Times New Roman" w:cs="Times New Roman"/>
      <w:sz w:val="24"/>
      <w:szCs w:val="24"/>
      <w:lang w:eastAsia="cs-CZ"/>
    </w:rPr>
  </w:style>
  <w:style w:type="character" w:styleId="slostrnky">
    <w:name w:val="page number"/>
    <w:basedOn w:val="Standardnpsmoodstavce"/>
    <w:rsid w:val="00BC729D"/>
  </w:style>
  <w:style w:type="paragraph" w:styleId="Zhlav">
    <w:name w:val="header"/>
    <w:basedOn w:val="Normln"/>
    <w:link w:val="ZhlavChar"/>
    <w:uiPriority w:val="99"/>
    <w:rsid w:val="00BC729D"/>
    <w:pPr>
      <w:tabs>
        <w:tab w:val="center" w:pos="4536"/>
        <w:tab w:val="right" w:pos="9072"/>
      </w:tabs>
    </w:pPr>
  </w:style>
  <w:style w:type="character" w:customStyle="1" w:styleId="ZhlavChar">
    <w:name w:val="Záhlaví Char"/>
    <w:basedOn w:val="Standardnpsmoodstavce"/>
    <w:link w:val="Zhlav"/>
    <w:uiPriority w:val="99"/>
    <w:rsid w:val="00BC729D"/>
    <w:rPr>
      <w:rFonts w:ascii="Times New Roman" w:eastAsia="Times New Roman" w:hAnsi="Times New Roman" w:cs="Times New Roman"/>
      <w:sz w:val="24"/>
      <w:szCs w:val="24"/>
      <w:lang w:eastAsia="cs-CZ"/>
    </w:rPr>
  </w:style>
  <w:style w:type="paragraph" w:customStyle="1" w:styleId="Default">
    <w:name w:val="Default"/>
    <w:rsid w:val="00BC729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ezmezer">
    <w:name w:val="No Spacing"/>
    <w:uiPriority w:val="1"/>
    <w:qFormat/>
    <w:rsid w:val="00BC729D"/>
    <w:pPr>
      <w:spacing w:after="0" w:line="240" w:lineRule="auto"/>
      <w:jc w:val="both"/>
    </w:pPr>
    <w:rPr>
      <w:rFonts w:ascii="Calibri" w:eastAsia="Calibri" w:hAnsi="Calibri" w:cs="Times New Roman"/>
    </w:rPr>
  </w:style>
  <w:style w:type="paragraph" w:styleId="Zkladntext">
    <w:name w:val="Body Text"/>
    <w:basedOn w:val="Normln"/>
    <w:link w:val="ZkladntextChar"/>
    <w:rsid w:val="00BC729D"/>
    <w:pPr>
      <w:jc w:val="both"/>
    </w:pPr>
    <w:rPr>
      <w:bCs/>
      <w:szCs w:val="20"/>
    </w:rPr>
  </w:style>
  <w:style w:type="character" w:customStyle="1" w:styleId="ZkladntextChar">
    <w:name w:val="Základní text Char"/>
    <w:basedOn w:val="Standardnpsmoodstavce"/>
    <w:link w:val="Zkladntext"/>
    <w:rsid w:val="00BC729D"/>
    <w:rPr>
      <w:rFonts w:ascii="Times New Roman" w:eastAsia="Times New Roman" w:hAnsi="Times New Roman" w:cs="Times New Roman"/>
      <w:bCs/>
      <w:sz w:val="24"/>
      <w:szCs w:val="20"/>
      <w:lang w:eastAsia="cs-CZ"/>
    </w:rPr>
  </w:style>
  <w:style w:type="paragraph" w:styleId="Odstavecseseznamem">
    <w:name w:val="List Paragraph"/>
    <w:aliases w:val="Nad,List Paragraph,Odstavec_muj,Odstavec cíl se seznamem,Odstavec se seznamem5,Bullet Number,Conclusion de partie,A-Odrážky1,_Odstavec se seznamem,Odstavec_muj1,Odstavec_muj2,Odstavec_muj3,Nad1,Odstavec_muj4,Nad2,List Paragraph2"/>
    <w:basedOn w:val="Normln"/>
    <w:link w:val="OdstavecseseznamemChar"/>
    <w:uiPriority w:val="34"/>
    <w:qFormat/>
    <w:rsid w:val="00BC729D"/>
    <w:pPr>
      <w:ind w:left="708"/>
    </w:pPr>
  </w:style>
  <w:style w:type="paragraph" w:styleId="Zkladntextodsazen">
    <w:name w:val="Body Text Indent"/>
    <w:basedOn w:val="Normln"/>
    <w:link w:val="ZkladntextodsazenChar"/>
    <w:rsid w:val="00BC729D"/>
    <w:pPr>
      <w:spacing w:after="120"/>
      <w:ind w:left="283"/>
    </w:pPr>
    <w:rPr>
      <w:rFonts w:ascii="Arial" w:hAnsi="Arial"/>
      <w:sz w:val="20"/>
      <w:szCs w:val="20"/>
    </w:rPr>
  </w:style>
  <w:style w:type="character" w:customStyle="1" w:styleId="ZkladntextodsazenChar">
    <w:name w:val="Základní text odsazený Char"/>
    <w:basedOn w:val="Standardnpsmoodstavce"/>
    <w:link w:val="Zkladntextodsazen"/>
    <w:rsid w:val="00BC729D"/>
    <w:rPr>
      <w:rFonts w:ascii="Arial" w:eastAsia="Times New Roman" w:hAnsi="Arial" w:cs="Times New Roman"/>
      <w:sz w:val="20"/>
      <w:szCs w:val="20"/>
      <w:lang w:eastAsia="cs-CZ"/>
    </w:rPr>
  </w:style>
  <w:style w:type="paragraph" w:customStyle="1" w:styleId="Nzev1">
    <w:name w:val="Název1"/>
    <w:aliases w:val="tl"/>
    <w:basedOn w:val="Normln"/>
    <w:rsid w:val="00BC729D"/>
    <w:pPr>
      <w:widowControl w:val="0"/>
      <w:jc w:val="center"/>
    </w:pPr>
    <w:rPr>
      <w:b/>
      <w:szCs w:val="20"/>
    </w:rPr>
  </w:style>
  <w:style w:type="paragraph" w:customStyle="1" w:styleId="FSCNormal">
    <w:name w:val="FSCNormal"/>
    <w:link w:val="FSCNormalChar"/>
    <w:rsid w:val="00BC729D"/>
    <w:pPr>
      <w:spacing w:after="60" w:line="240" w:lineRule="auto"/>
      <w:jc w:val="both"/>
    </w:pPr>
    <w:rPr>
      <w:rFonts w:ascii="Arial" w:eastAsia="Times New Roman" w:hAnsi="Arial" w:cs="Times New Roman"/>
      <w:szCs w:val="20"/>
      <w:lang w:eastAsia="cs-CZ"/>
    </w:rPr>
  </w:style>
  <w:style w:type="character" w:customStyle="1" w:styleId="FSCNormalChar">
    <w:name w:val="FSCNormal Char"/>
    <w:link w:val="FSCNormal"/>
    <w:rsid w:val="00BC729D"/>
    <w:rPr>
      <w:rFonts w:ascii="Arial" w:eastAsia="Times New Roman" w:hAnsi="Arial" w:cs="Times New Roman"/>
      <w:szCs w:val="20"/>
      <w:lang w:eastAsia="cs-CZ"/>
    </w:rPr>
  </w:style>
  <w:style w:type="character" w:styleId="Odkaznakoment">
    <w:name w:val="annotation reference"/>
    <w:basedOn w:val="Standardnpsmoodstavce"/>
    <w:uiPriority w:val="99"/>
    <w:semiHidden/>
    <w:unhideWhenUsed/>
    <w:rsid w:val="00786474"/>
    <w:rPr>
      <w:sz w:val="16"/>
      <w:szCs w:val="16"/>
    </w:rPr>
  </w:style>
  <w:style w:type="paragraph" w:styleId="Textkomente">
    <w:name w:val="annotation text"/>
    <w:basedOn w:val="Normln"/>
    <w:link w:val="TextkomenteChar"/>
    <w:uiPriority w:val="99"/>
    <w:unhideWhenUsed/>
    <w:rsid w:val="00786474"/>
    <w:rPr>
      <w:sz w:val="20"/>
      <w:szCs w:val="20"/>
    </w:rPr>
  </w:style>
  <w:style w:type="character" w:customStyle="1" w:styleId="TextkomenteChar">
    <w:name w:val="Text komentáře Char"/>
    <w:basedOn w:val="Standardnpsmoodstavce"/>
    <w:link w:val="Textkomente"/>
    <w:uiPriority w:val="99"/>
    <w:rsid w:val="0078647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86474"/>
    <w:rPr>
      <w:b/>
      <w:bCs/>
    </w:rPr>
  </w:style>
  <w:style w:type="character" w:customStyle="1" w:styleId="PedmtkomenteChar">
    <w:name w:val="Předmět komentáře Char"/>
    <w:basedOn w:val="TextkomenteChar"/>
    <w:link w:val="Pedmtkomente"/>
    <w:uiPriority w:val="99"/>
    <w:semiHidden/>
    <w:rsid w:val="00786474"/>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8647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86474"/>
    <w:rPr>
      <w:rFonts w:ascii="Segoe UI" w:eastAsia="Times New Roman" w:hAnsi="Segoe UI" w:cs="Segoe UI"/>
      <w:sz w:val="18"/>
      <w:szCs w:val="18"/>
      <w:lang w:eastAsia="cs-CZ"/>
    </w:rPr>
  </w:style>
  <w:style w:type="paragraph" w:styleId="Revize">
    <w:name w:val="Revision"/>
    <w:hidden/>
    <w:uiPriority w:val="99"/>
    <w:semiHidden/>
    <w:rsid w:val="00786474"/>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F47F8E"/>
    <w:rPr>
      <w:color w:val="0563C1" w:themeColor="hyperlink"/>
      <w:u w:val="single"/>
    </w:rPr>
  </w:style>
  <w:style w:type="character" w:styleId="Nevyeenzmnka">
    <w:name w:val="Unresolved Mention"/>
    <w:basedOn w:val="Standardnpsmoodstavce"/>
    <w:uiPriority w:val="99"/>
    <w:semiHidden/>
    <w:unhideWhenUsed/>
    <w:rsid w:val="00BE65A9"/>
    <w:rPr>
      <w:color w:val="605E5C"/>
      <w:shd w:val="clear" w:color="auto" w:fill="E1DFDD"/>
    </w:rPr>
  </w:style>
  <w:style w:type="paragraph" w:styleId="Zkladntext2">
    <w:name w:val="Body Text 2"/>
    <w:basedOn w:val="Normln"/>
    <w:link w:val="Zkladntext2Char"/>
    <w:uiPriority w:val="99"/>
    <w:semiHidden/>
    <w:unhideWhenUsed/>
    <w:rsid w:val="005426AB"/>
    <w:pPr>
      <w:spacing w:after="120" w:line="480" w:lineRule="auto"/>
    </w:pPr>
  </w:style>
  <w:style w:type="character" w:customStyle="1" w:styleId="Zkladntext2Char">
    <w:name w:val="Základní text 2 Char"/>
    <w:basedOn w:val="Standardnpsmoodstavce"/>
    <w:link w:val="Zkladntext2"/>
    <w:uiPriority w:val="99"/>
    <w:semiHidden/>
    <w:rsid w:val="005426AB"/>
    <w:rPr>
      <w:rFonts w:ascii="Times New Roman" w:eastAsia="Times New Roman" w:hAnsi="Times New Roman" w:cs="Times New Roman"/>
      <w:sz w:val="24"/>
      <w:szCs w:val="24"/>
      <w:lang w:eastAsia="cs-CZ"/>
    </w:rPr>
  </w:style>
  <w:style w:type="character" w:customStyle="1" w:styleId="OdstavecseseznamemChar">
    <w:name w:val="Odstavec se seznamem Char"/>
    <w:aliases w:val="Nad Char,List Paragraph Char,Odstavec_muj Char,Odstavec cíl se seznamem Char,Odstavec se seznamem5 Char,Bullet Number Char,Conclusion de partie Char,A-Odrážky1 Char,_Odstavec se seznamem Char,Odstavec_muj1 Char,Nad1 Char"/>
    <w:link w:val="Odstavecseseznamem"/>
    <w:uiPriority w:val="34"/>
    <w:qFormat/>
    <w:locked/>
    <w:rsid w:val="00084C96"/>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372549">
      <w:bodyDiv w:val="1"/>
      <w:marLeft w:val="0"/>
      <w:marRight w:val="0"/>
      <w:marTop w:val="0"/>
      <w:marBottom w:val="0"/>
      <w:divBdr>
        <w:top w:val="none" w:sz="0" w:space="0" w:color="auto"/>
        <w:left w:val="none" w:sz="0" w:space="0" w:color="auto"/>
        <w:bottom w:val="none" w:sz="0" w:space="0" w:color="auto"/>
        <w:right w:val="none" w:sz="0" w:space="0" w:color="auto"/>
      </w:divBdr>
    </w:div>
    <w:div w:id="1156410139">
      <w:bodyDiv w:val="1"/>
      <w:marLeft w:val="0"/>
      <w:marRight w:val="0"/>
      <w:marTop w:val="0"/>
      <w:marBottom w:val="0"/>
      <w:divBdr>
        <w:top w:val="none" w:sz="0" w:space="0" w:color="auto"/>
        <w:left w:val="none" w:sz="0" w:space="0" w:color="auto"/>
        <w:bottom w:val="none" w:sz="0" w:space="0" w:color="auto"/>
        <w:right w:val="none" w:sz="0" w:space="0" w:color="auto"/>
      </w:divBdr>
    </w:div>
    <w:div w:id="160198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vinovska@slezsk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ndrej.klucka@slezska.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7279</Words>
  <Characters>42949</Characters>
  <Application>Microsoft Office Word</Application>
  <DocSecurity>0</DocSecurity>
  <Lines>357</Lines>
  <Paragraphs>100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jzacharova</dc:creator>
  <cp:keywords/>
  <dc:description/>
  <cp:lastModifiedBy>Magdalena Chmelařová</cp:lastModifiedBy>
  <cp:revision>10</cp:revision>
  <cp:lastPrinted>2018-04-04T12:33:00Z</cp:lastPrinted>
  <dcterms:created xsi:type="dcterms:W3CDTF">2023-06-27T19:41:00Z</dcterms:created>
  <dcterms:modified xsi:type="dcterms:W3CDTF">2023-06-29T20:27:00Z</dcterms:modified>
</cp:coreProperties>
</file>