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D49DA" w14:textId="1DAB5595" w:rsidR="00824396" w:rsidRDefault="00824396" w:rsidP="00EF4ADC">
      <w:pPr>
        <w:pStyle w:val="Nadpis1"/>
        <w:spacing w:before="0" w:after="0"/>
        <w:jc w:val="center"/>
      </w:pPr>
      <w:r>
        <w:t>Č</w:t>
      </w:r>
      <w:r w:rsidRPr="00F959A8">
        <w:t>est</w:t>
      </w:r>
      <w:r>
        <w:t>né prohlášení</w:t>
      </w:r>
    </w:p>
    <w:p w14:paraId="55A715F2" w14:textId="77777777" w:rsidR="000B4201" w:rsidRDefault="000B4201" w:rsidP="0082439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601D862" w14:textId="34E1C0B4" w:rsidR="00824396" w:rsidRPr="00631BFA" w:rsidRDefault="00824396" w:rsidP="00C37520">
      <w:pPr>
        <w:shd w:val="clear" w:color="auto" w:fill="FFFFFF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000000"/>
        </w:rPr>
      </w:pPr>
      <w:r w:rsidRPr="00631BFA">
        <w:rPr>
          <w:rFonts w:ascii="Arial" w:hAnsi="Arial" w:cs="Arial"/>
          <w:color w:val="000000"/>
        </w:rPr>
        <w:t>Prohlašuji tímto, že jsem zájemce</w:t>
      </w:r>
      <w:r w:rsidR="000B4201" w:rsidRPr="00631BFA">
        <w:rPr>
          <w:rFonts w:ascii="Arial" w:hAnsi="Arial" w:cs="Arial"/>
          <w:color w:val="000000"/>
        </w:rPr>
        <w:t xml:space="preserve"> o veřejnou zakázku malého rozsahu</w:t>
      </w:r>
      <w:r w:rsidR="00DF1CD8" w:rsidRPr="00631BFA">
        <w:rPr>
          <w:rFonts w:ascii="Arial" w:hAnsi="Arial" w:cs="Arial"/>
          <w:color w:val="000000"/>
        </w:rPr>
        <w:t xml:space="preserve"> </w:t>
      </w:r>
      <w:r w:rsidR="000B4201" w:rsidRPr="00631BFA">
        <w:rPr>
          <w:rFonts w:ascii="Arial" w:hAnsi="Arial" w:cs="Arial"/>
          <w:color w:val="000000"/>
        </w:rPr>
        <w:t>s názvem</w:t>
      </w:r>
      <w:r w:rsidRPr="00631BFA">
        <w:rPr>
          <w:rFonts w:ascii="Arial" w:hAnsi="Arial" w:cs="Arial"/>
          <w:color w:val="000000"/>
        </w:rPr>
        <w:t>:</w:t>
      </w:r>
      <w:r w:rsidR="000B4201" w:rsidRPr="00631BFA">
        <w:rPr>
          <w:rFonts w:ascii="Arial" w:hAnsi="Arial" w:cs="Arial"/>
          <w:color w:val="000000"/>
        </w:rPr>
        <w:t xml:space="preserve"> </w:t>
      </w:r>
    </w:p>
    <w:p w14:paraId="083E5AD7" w14:textId="7275E255" w:rsidR="00B345FA" w:rsidRPr="00F218C4" w:rsidRDefault="006D29C8" w:rsidP="00B345FA">
      <w:pPr>
        <w:pStyle w:val="Nzevprojektu"/>
        <w:rPr>
          <w:rFonts w:ascii="Arial" w:eastAsia="Calibri" w:hAnsi="Arial" w:cs="Arial"/>
          <w:bCs/>
          <w:caps w:val="0"/>
          <w:color w:val="auto"/>
          <w:sz w:val="24"/>
          <w:szCs w:val="24"/>
        </w:rPr>
      </w:pPr>
      <w:r w:rsidRPr="006D29C8">
        <w:rPr>
          <w:rFonts w:ascii="Arial" w:eastAsia="Calibri" w:hAnsi="Arial" w:cs="Arial"/>
          <w:bCs/>
          <w:caps w:val="0"/>
          <w:color w:val="auto"/>
          <w:sz w:val="24"/>
          <w:szCs w:val="24"/>
        </w:rPr>
        <w:t>Oprava výtahu BD 6.května 1612 (DPS)</w:t>
      </w:r>
    </w:p>
    <w:p w14:paraId="40184604" w14:textId="77777777" w:rsidR="007A6A03" w:rsidRPr="00631BFA" w:rsidRDefault="00824396" w:rsidP="00C37520">
      <w:pPr>
        <w:pStyle w:val="Odstavecseseznamem"/>
        <w:numPr>
          <w:ilvl w:val="0"/>
          <w:numId w:val="13"/>
        </w:numPr>
        <w:spacing w:before="120" w:after="120" w:line="240" w:lineRule="auto"/>
        <w:ind w:left="284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 xml:space="preserve">který </w:t>
      </w:r>
      <w:r w:rsidR="007A6A03" w:rsidRPr="00631BFA">
        <w:rPr>
          <w:rFonts w:ascii="Arial" w:hAnsi="Arial" w:cs="Arial"/>
        </w:rPr>
        <w:t>neb</w:t>
      </w:r>
      <w:r w:rsidR="008C0CF3" w:rsidRPr="00631BFA">
        <w:rPr>
          <w:rFonts w:ascii="Arial" w:hAnsi="Arial" w:cs="Arial"/>
        </w:rPr>
        <w:t>y</w:t>
      </w:r>
      <w:r w:rsidR="007A6A03" w:rsidRPr="00631BFA">
        <w:rPr>
          <w:rFonts w:ascii="Arial" w:hAnsi="Arial" w:cs="Arial"/>
        </w:rPr>
        <w:t>l v zemi svého sídla v posledních 5 letech před zahájením zadávacího řízení pravomocně odsouzen pro trestný čin:</w:t>
      </w:r>
    </w:p>
    <w:p w14:paraId="7E42E2B6" w14:textId="77777777" w:rsidR="007A6A03" w:rsidRPr="00631BFA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spáchaný ve prospěch organizované zločinecké skupiny nebo trestný čin účasti na organizované zločinecké skupině,</w:t>
      </w:r>
    </w:p>
    <w:p w14:paraId="67006975" w14:textId="77777777" w:rsidR="007A6A03" w:rsidRPr="00631BFA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obchodování s lidmi,</w:t>
      </w:r>
    </w:p>
    <w:p w14:paraId="15DAABC3" w14:textId="77777777" w:rsidR="007A6A03" w:rsidRPr="00631BFA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proti majetku</w:t>
      </w:r>
    </w:p>
    <w:p w14:paraId="00FC0DCB" w14:textId="77777777" w:rsidR="007A6A03" w:rsidRPr="00631BFA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podvod,</w:t>
      </w:r>
    </w:p>
    <w:p w14:paraId="60A9CFD4" w14:textId="77777777" w:rsidR="007A6A03" w:rsidRPr="00631BFA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úvěrový podvod,</w:t>
      </w:r>
    </w:p>
    <w:p w14:paraId="6D96E2DD" w14:textId="77777777" w:rsidR="007A6A03" w:rsidRPr="00631BFA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dotační podvod,</w:t>
      </w:r>
    </w:p>
    <w:p w14:paraId="508A1E56" w14:textId="77777777" w:rsidR="007A6A03" w:rsidRPr="00631BFA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podílnictví,</w:t>
      </w:r>
    </w:p>
    <w:p w14:paraId="5DBAB25D" w14:textId="77777777" w:rsidR="007A6A03" w:rsidRPr="00631BFA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podílnictví z nedbalosti,</w:t>
      </w:r>
    </w:p>
    <w:p w14:paraId="5E5993EB" w14:textId="77777777" w:rsidR="007A6A03" w:rsidRPr="00631BFA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legalizace výnosů z trestné činnosti,</w:t>
      </w:r>
    </w:p>
    <w:p w14:paraId="2D8C7B0F" w14:textId="77777777" w:rsidR="007A6A03" w:rsidRPr="00631BFA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legalizace výnosů z trestné činnosti z nedbalosti,</w:t>
      </w:r>
    </w:p>
    <w:p w14:paraId="0159BC61" w14:textId="77777777" w:rsidR="007A6A03" w:rsidRPr="00631BFA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hospodářský</w:t>
      </w:r>
    </w:p>
    <w:p w14:paraId="6A9C851D" w14:textId="77777777" w:rsidR="007A6A03" w:rsidRPr="00631BFA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zneužití informace a postavení v obchodním styku,</w:t>
      </w:r>
    </w:p>
    <w:p w14:paraId="11ABAC5D" w14:textId="77777777" w:rsidR="007A6A03" w:rsidRPr="00631BFA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sjednání výhody při zadání veřejné zakázky, při veřejné soutěži a veřejné dražbě,</w:t>
      </w:r>
    </w:p>
    <w:p w14:paraId="02003046" w14:textId="77777777" w:rsidR="007A6A03" w:rsidRPr="00631BFA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pletichy při zadání veřejné zakázky a při veřejné soutěži,</w:t>
      </w:r>
    </w:p>
    <w:p w14:paraId="5C48A1A7" w14:textId="77777777" w:rsidR="007A6A03" w:rsidRPr="00631BFA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pletichy při veřejné dražbě,</w:t>
      </w:r>
    </w:p>
    <w:p w14:paraId="696E74A9" w14:textId="77777777" w:rsidR="007A6A03" w:rsidRPr="00631BFA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poškození finančních zájmů Evropské unie,</w:t>
      </w:r>
    </w:p>
    <w:p w14:paraId="4D7E64F0" w14:textId="77777777" w:rsidR="007A6A03" w:rsidRPr="00631BFA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obecně nebezpečný,</w:t>
      </w:r>
    </w:p>
    <w:p w14:paraId="04F33A76" w14:textId="77777777" w:rsidR="007A6A03" w:rsidRPr="00631BFA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proti České republice, cizímu státu a mezinárodní organizaci,</w:t>
      </w:r>
    </w:p>
    <w:p w14:paraId="02166A3B" w14:textId="77777777" w:rsidR="007A6A03" w:rsidRPr="00631BFA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proti pořádku ve věcech veřejných</w:t>
      </w:r>
    </w:p>
    <w:p w14:paraId="30F6171A" w14:textId="77777777" w:rsidR="007A6A03" w:rsidRPr="00631BFA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trestné činy proti výkonu pravomoci orgánu veřejné moci a úřední osoby,</w:t>
      </w:r>
    </w:p>
    <w:p w14:paraId="6BE106BA" w14:textId="77777777" w:rsidR="007A6A03" w:rsidRPr="00631BFA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trestné činy úředních osob,</w:t>
      </w:r>
    </w:p>
    <w:p w14:paraId="32CC0CF3" w14:textId="77777777" w:rsidR="007A6A03" w:rsidRPr="00631BFA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úplatkářství,</w:t>
      </w:r>
    </w:p>
    <w:p w14:paraId="59199806" w14:textId="77777777" w:rsidR="007A6A03" w:rsidRPr="00631BFA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jiná rušení činnosti orgánu veřejné moci.</w:t>
      </w:r>
    </w:p>
    <w:p w14:paraId="45E9FE8A" w14:textId="77777777" w:rsidR="007A6A03" w:rsidRPr="00631BFA" w:rsidRDefault="007A6A03" w:rsidP="00083886">
      <w:pPr>
        <w:spacing w:after="0" w:line="240" w:lineRule="auto"/>
        <w:ind w:left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nebo obdobný trestný čin podle právního řádu země sídla dodavatele; k zahlazeným odsouzením se nepřihlíží,</w:t>
      </w:r>
    </w:p>
    <w:p w14:paraId="3CD6BE3D" w14:textId="77777777" w:rsidR="007A6A03" w:rsidRPr="00631BFA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 xml:space="preserve">který </w:t>
      </w:r>
      <w:r w:rsidR="007A6A03" w:rsidRPr="00631BFA">
        <w:rPr>
          <w:rFonts w:ascii="Arial" w:hAnsi="Arial" w:cs="Arial"/>
        </w:rPr>
        <w:t>nemá v České republice nebo v zemi svého sídla v evidenci daní zachycen splatný daňový nedoplatek,</w:t>
      </w:r>
    </w:p>
    <w:p w14:paraId="154CF64A" w14:textId="77777777" w:rsidR="007A6A03" w:rsidRPr="00631BFA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 xml:space="preserve">který </w:t>
      </w:r>
      <w:r w:rsidR="007A6A03" w:rsidRPr="00631BFA">
        <w:rPr>
          <w:rFonts w:ascii="Arial" w:hAnsi="Arial" w:cs="Arial"/>
        </w:rPr>
        <w:t>nemá v České republice nebo v zemi svého sídla splatný nedoplatek na pojistném nebo na penále na veřejné zdravotní pojištění,</w:t>
      </w:r>
    </w:p>
    <w:p w14:paraId="44913D57" w14:textId="77777777" w:rsidR="007A6A03" w:rsidRPr="00631BFA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 xml:space="preserve">který </w:t>
      </w:r>
      <w:r w:rsidR="007A6A03" w:rsidRPr="00631BFA">
        <w:rPr>
          <w:rFonts w:ascii="Arial" w:hAnsi="Arial" w:cs="Arial"/>
        </w:rPr>
        <w:t>nemá v České republice nebo v zemi svého sídla splatný nedoplatek na pojistném nebo na penále na sociální zabezpečení a příspěvku na státní politiku zaměstnanosti,</w:t>
      </w:r>
    </w:p>
    <w:p w14:paraId="12EAFEE3" w14:textId="39376053" w:rsidR="007A6A03" w:rsidRPr="00631BFA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 xml:space="preserve">který </w:t>
      </w:r>
      <w:r w:rsidR="007A6A03" w:rsidRPr="00631BFA">
        <w:rPr>
          <w:rFonts w:ascii="Arial" w:hAnsi="Arial" w:cs="Arial"/>
        </w:rPr>
        <w:t xml:space="preserve">není v likvidaci, proti němuž </w:t>
      </w:r>
      <w:r w:rsidR="00EF4ADC" w:rsidRPr="00631BFA">
        <w:rPr>
          <w:rFonts w:ascii="Arial" w:hAnsi="Arial" w:cs="Arial"/>
        </w:rPr>
        <w:t>ne</w:t>
      </w:r>
      <w:r w:rsidR="007A6A03" w:rsidRPr="00631BFA">
        <w:rPr>
          <w:rFonts w:ascii="Arial" w:hAnsi="Arial" w:cs="Arial"/>
        </w:rPr>
        <w:t xml:space="preserve">bylo vydáno rozhodnutí o úpadku, vůči němuž </w:t>
      </w:r>
      <w:r w:rsidR="00EF4ADC" w:rsidRPr="00631BFA">
        <w:rPr>
          <w:rFonts w:ascii="Arial" w:hAnsi="Arial" w:cs="Arial"/>
        </w:rPr>
        <w:t>ne</w:t>
      </w:r>
      <w:r w:rsidR="007A6A03" w:rsidRPr="00631BFA">
        <w:rPr>
          <w:rFonts w:ascii="Arial" w:hAnsi="Arial" w:cs="Arial"/>
        </w:rPr>
        <w:t>byla nařízena nucená správa podle jiného právního předpisu nebo v obdobné situaci podle právního řádu země sídla dodavatele.</w:t>
      </w:r>
    </w:p>
    <w:p w14:paraId="5C40FA7E" w14:textId="77777777" w:rsidR="00824396" w:rsidRPr="00631BFA" w:rsidRDefault="00824396" w:rsidP="00824396">
      <w:pPr>
        <w:spacing w:after="0" w:line="240" w:lineRule="auto"/>
        <w:jc w:val="both"/>
        <w:rPr>
          <w:rFonts w:ascii="Arial" w:hAnsi="Arial" w:cs="Arial"/>
        </w:rPr>
      </w:pPr>
    </w:p>
    <w:p w14:paraId="3548E47B" w14:textId="324B392F" w:rsidR="00824396" w:rsidRPr="00631BFA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</w:rPr>
      </w:pPr>
      <w:r w:rsidRPr="00631BFA">
        <w:rPr>
          <w:rFonts w:ascii="Arial" w:hAnsi="Arial" w:cs="Arial"/>
          <w:color w:val="000000"/>
        </w:rPr>
        <w:t xml:space="preserve">……………………………………………………………………………………………………………Oprávněná osoba: titul, jméno, příjmení a funkce: </w:t>
      </w:r>
    </w:p>
    <w:p w14:paraId="6E2508B1" w14:textId="77777777" w:rsidR="00631BFA" w:rsidRDefault="00631BFA" w:rsidP="00631BFA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</w:rPr>
      </w:pPr>
    </w:p>
    <w:p w14:paraId="6391D67E" w14:textId="0ADD7D85" w:rsidR="007179DA" w:rsidRPr="00631BFA" w:rsidRDefault="00824396" w:rsidP="00631BFA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</w:rPr>
      </w:pPr>
      <w:r w:rsidRPr="00631BFA">
        <w:rPr>
          <w:rFonts w:ascii="Arial" w:hAnsi="Arial" w:cs="Arial"/>
          <w:color w:val="000000"/>
        </w:rPr>
        <w:t xml:space="preserve">V …………………………… dne ……………………..      </w:t>
      </w:r>
    </w:p>
    <w:p w14:paraId="573CD1AC" w14:textId="517879D7" w:rsidR="00824396" w:rsidRPr="00631BFA" w:rsidRDefault="00631BFA" w:rsidP="00631BFA">
      <w:pPr>
        <w:shd w:val="clear" w:color="auto" w:fill="FFFFFF"/>
        <w:autoSpaceDE w:val="0"/>
        <w:autoSpaceDN w:val="0"/>
        <w:adjustRightInd w:val="0"/>
        <w:spacing w:after="0" w:line="240" w:lineRule="atLeast"/>
        <w:ind w:left="4956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</w:t>
      </w:r>
      <w:r w:rsidR="00824396" w:rsidRPr="00631BFA">
        <w:rPr>
          <w:rFonts w:ascii="Arial" w:hAnsi="Arial" w:cs="Arial"/>
          <w:color w:val="000000"/>
        </w:rPr>
        <w:t>……</w:t>
      </w:r>
      <w:r w:rsidRPr="00631BFA">
        <w:rPr>
          <w:rFonts w:ascii="Arial" w:hAnsi="Arial" w:cs="Arial"/>
          <w:color w:val="000000"/>
        </w:rPr>
        <w:t>………………………………………</w:t>
      </w:r>
    </w:p>
    <w:p w14:paraId="5344A23A" w14:textId="61B2C257" w:rsidR="00A6305A" w:rsidRPr="00631BFA" w:rsidRDefault="00824396" w:rsidP="007179DA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sz w:val="24"/>
          <w:szCs w:val="24"/>
        </w:rPr>
      </w:pPr>
      <w:r w:rsidRPr="00631BFA">
        <w:rPr>
          <w:rFonts w:ascii="Arial" w:hAnsi="Arial" w:cs="Arial"/>
          <w:color w:val="000000"/>
        </w:rPr>
        <w:tab/>
      </w:r>
      <w:r w:rsidRPr="00631BFA">
        <w:rPr>
          <w:rFonts w:ascii="Arial" w:hAnsi="Arial" w:cs="Arial"/>
          <w:color w:val="000000"/>
        </w:rPr>
        <w:tab/>
      </w:r>
      <w:r w:rsidRPr="00631BFA">
        <w:rPr>
          <w:rFonts w:ascii="Arial" w:hAnsi="Arial" w:cs="Arial"/>
          <w:color w:val="000000"/>
        </w:rPr>
        <w:tab/>
      </w:r>
      <w:r w:rsidRPr="00631BFA">
        <w:rPr>
          <w:rFonts w:ascii="Arial" w:hAnsi="Arial" w:cs="Arial"/>
          <w:color w:val="000000"/>
        </w:rPr>
        <w:tab/>
      </w:r>
      <w:r w:rsidRPr="00631BFA">
        <w:rPr>
          <w:rFonts w:ascii="Arial" w:hAnsi="Arial" w:cs="Arial"/>
          <w:color w:val="000000"/>
        </w:rPr>
        <w:tab/>
      </w:r>
      <w:r w:rsidRPr="00631BFA">
        <w:rPr>
          <w:rFonts w:ascii="Arial" w:hAnsi="Arial" w:cs="Arial"/>
          <w:color w:val="000000"/>
        </w:rPr>
        <w:tab/>
      </w:r>
      <w:r w:rsidRPr="00631BFA">
        <w:rPr>
          <w:rFonts w:ascii="Arial" w:hAnsi="Arial" w:cs="Arial"/>
          <w:color w:val="000000"/>
        </w:rPr>
        <w:tab/>
      </w:r>
      <w:r w:rsidR="00631BFA">
        <w:rPr>
          <w:rFonts w:ascii="Arial" w:hAnsi="Arial" w:cs="Arial"/>
          <w:color w:val="000000"/>
        </w:rPr>
        <w:t xml:space="preserve">          </w:t>
      </w:r>
      <w:r w:rsidRPr="00631BFA">
        <w:rPr>
          <w:rFonts w:ascii="Arial" w:hAnsi="Arial" w:cs="Arial"/>
          <w:color w:val="000000"/>
        </w:rPr>
        <w:t xml:space="preserve">razítko a podpis oprávněné </w:t>
      </w:r>
      <w:r w:rsidR="007179DA" w:rsidRPr="00631BFA">
        <w:rPr>
          <w:rFonts w:ascii="Arial" w:hAnsi="Arial" w:cs="Arial"/>
          <w:color w:val="000000"/>
        </w:rPr>
        <w:t>osoby</w:t>
      </w:r>
    </w:p>
    <w:sectPr w:rsidR="00A6305A" w:rsidRPr="00631BF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78A9E4" w14:textId="77777777" w:rsidR="00824396" w:rsidRDefault="00824396" w:rsidP="00824396">
      <w:pPr>
        <w:spacing w:after="0" w:line="240" w:lineRule="auto"/>
      </w:pPr>
      <w:r>
        <w:separator/>
      </w:r>
    </w:p>
  </w:endnote>
  <w:endnote w:type="continuationSeparator" w:id="0">
    <w:p w14:paraId="754EAB8A" w14:textId="77777777" w:rsidR="00824396" w:rsidRDefault="00824396" w:rsidP="00824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1076BF" w14:textId="77777777" w:rsidR="00824396" w:rsidRDefault="00824396" w:rsidP="00824396">
      <w:pPr>
        <w:spacing w:after="0" w:line="240" w:lineRule="auto"/>
      </w:pPr>
      <w:r>
        <w:separator/>
      </w:r>
    </w:p>
  </w:footnote>
  <w:footnote w:type="continuationSeparator" w:id="0">
    <w:p w14:paraId="7C813ECA" w14:textId="77777777" w:rsidR="00824396" w:rsidRDefault="00824396" w:rsidP="008243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F2595" w14:textId="77777777" w:rsidR="000B4201" w:rsidRPr="005D0FC2" w:rsidRDefault="000B4201" w:rsidP="000B4201">
    <w:pPr>
      <w:pStyle w:val="Nadpis1"/>
      <w:spacing w:before="0" w:after="0"/>
      <w:ind w:left="1416" w:firstLine="709"/>
      <w:rPr>
        <w:rFonts w:ascii="Verdana" w:hAnsi="Verdana"/>
        <w:bCs w:val="0"/>
        <w:color w:val="7F7F7F"/>
        <w:w w:val="50"/>
        <w:sz w:val="50"/>
        <w:szCs w:val="5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4D49961" wp14:editId="5B0CF288">
              <wp:simplePos x="0" y="0"/>
              <wp:positionH relativeFrom="column">
                <wp:posOffset>4986020</wp:posOffset>
              </wp:positionH>
              <wp:positionV relativeFrom="paragraph">
                <wp:posOffset>-212090</wp:posOffset>
              </wp:positionV>
              <wp:extent cx="1238250" cy="316865"/>
              <wp:effectExtent l="4445" t="0" r="0" b="0"/>
              <wp:wrapNone/>
              <wp:docPr id="3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825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600A7D" w14:textId="7D7CD88B" w:rsidR="000B4201" w:rsidRPr="00AF6EFA" w:rsidRDefault="000B4201" w:rsidP="000B4201">
                          <w:pPr>
                            <w:rPr>
                              <w:rFonts w:ascii="Arial Narrow" w:hAnsi="Arial Narrow" w:cs="Arial"/>
                              <w:sz w:val="20"/>
                              <w:szCs w:val="18"/>
                            </w:rPr>
                          </w:pPr>
                          <w:r w:rsidRPr="00AF6EFA">
                            <w:rPr>
                              <w:rFonts w:ascii="Arial Narrow" w:hAnsi="Arial Narrow" w:cs="Arial"/>
                              <w:sz w:val="20"/>
                              <w:szCs w:val="18"/>
                            </w:rPr>
                            <w:t>Příloha č. 2</w:t>
                          </w:r>
                          <w:r w:rsidR="00AF6EFA" w:rsidRPr="00AF6EFA">
                            <w:rPr>
                              <w:rFonts w:ascii="Arial Narrow" w:hAnsi="Arial Narrow" w:cs="Arial"/>
                              <w:sz w:val="20"/>
                              <w:szCs w:val="18"/>
                            </w:rPr>
                            <w:t xml:space="preserve"> Výzvy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D49961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left:0;text-align:left;margin-left:392.6pt;margin-top:-16.7pt;width:97.5pt;height:2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" filled="f" stroked="f">
              <v:textbox>
                <w:txbxContent>
                  <w:p w14:paraId="2A600A7D" w14:textId="7D7CD88B" w:rsidR="000B4201" w:rsidRPr="00AF6EFA" w:rsidRDefault="000B4201" w:rsidP="000B4201">
                    <w:pPr>
                      <w:rPr>
                        <w:rFonts w:ascii="Arial Narrow" w:hAnsi="Arial Narrow" w:cs="Arial"/>
                        <w:sz w:val="20"/>
                        <w:szCs w:val="18"/>
                      </w:rPr>
                    </w:pPr>
                    <w:r w:rsidRPr="00AF6EFA">
                      <w:rPr>
                        <w:rFonts w:ascii="Arial Narrow" w:hAnsi="Arial Narrow" w:cs="Arial"/>
                        <w:sz w:val="20"/>
                        <w:szCs w:val="18"/>
                      </w:rPr>
                      <w:t>Příloha č. 2</w:t>
                    </w:r>
                    <w:r w:rsidR="00AF6EFA" w:rsidRPr="00AF6EFA">
                      <w:rPr>
                        <w:rFonts w:ascii="Arial Narrow" w:hAnsi="Arial Narrow" w:cs="Arial"/>
                        <w:sz w:val="20"/>
                        <w:szCs w:val="18"/>
                      </w:rPr>
                      <w:t xml:space="preserve"> Výzvy</w:t>
                    </w:r>
                  </w:p>
                </w:txbxContent>
              </v:textbox>
            </v:shape>
          </w:pict>
        </mc:Fallback>
      </mc:AlternateContent>
    </w:r>
    <w:r w:rsidRPr="005D0FC2">
      <w:rPr>
        <w:noProof/>
      </w:rPr>
      <w:drawing>
        <wp:anchor distT="0" distB="0" distL="114300" distR="114300" simplePos="0" relativeHeight="251657728" behindDoc="0" locked="0" layoutInCell="1" allowOverlap="1" wp14:anchorId="1AC13E03" wp14:editId="0274B8C8">
          <wp:simplePos x="0" y="0"/>
          <wp:positionH relativeFrom="margin">
            <wp:align>left</wp:align>
          </wp:positionH>
          <wp:positionV relativeFrom="paragraph">
            <wp:posOffset>104775</wp:posOffset>
          </wp:positionV>
          <wp:extent cx="491490" cy="518795"/>
          <wp:effectExtent l="0" t="0" r="3810" b="0"/>
          <wp:wrapNone/>
          <wp:docPr id="2" name="Obrázek 2" descr="Logo bystř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Logo bystři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1490" cy="518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D0FC2">
      <w:rPr>
        <w:rFonts w:ascii="Verdana" w:hAnsi="Verdana"/>
        <w:color w:val="7F7F7F"/>
        <w:w w:val="50"/>
        <w:sz w:val="50"/>
        <w:szCs w:val="50"/>
      </w:rPr>
      <w:t>MĚSTO BYSTŘICE POD HOSTÝNEM</w:t>
    </w:r>
  </w:p>
  <w:p w14:paraId="1DF19169" w14:textId="77777777" w:rsidR="000B4201" w:rsidRDefault="000B4201" w:rsidP="000B4201">
    <w:pPr>
      <w:spacing w:after="0" w:line="240" w:lineRule="auto"/>
      <w:ind w:left="708" w:firstLine="709"/>
      <w:rPr>
        <w:rFonts w:ascii="Arial Narrow" w:hAnsi="Arial Narrow"/>
        <w:color w:val="7F7F7F"/>
        <w:sz w:val="32"/>
        <w:szCs w:val="32"/>
      </w:rPr>
    </w:pPr>
    <w:r>
      <w:rPr>
        <w:rFonts w:ascii="Arial Narrow" w:hAnsi="Arial Narrow"/>
        <w:color w:val="7F7F7F"/>
        <w:sz w:val="32"/>
        <w:szCs w:val="32"/>
      </w:rPr>
      <w:t xml:space="preserve">ODBOR VNITŘNÍ SPRÁVY </w:t>
    </w:r>
    <w:proofErr w:type="spellStart"/>
    <w:r>
      <w:rPr>
        <w:rFonts w:ascii="Arial Narrow" w:hAnsi="Arial Narrow"/>
        <w:color w:val="7F7F7F"/>
        <w:sz w:val="32"/>
        <w:szCs w:val="32"/>
      </w:rPr>
      <w:t>MěÚ</w:t>
    </w:r>
    <w:proofErr w:type="spellEnd"/>
    <w:r>
      <w:rPr>
        <w:rFonts w:ascii="Arial Narrow" w:hAnsi="Arial Narrow"/>
        <w:color w:val="7F7F7F"/>
        <w:sz w:val="32"/>
        <w:szCs w:val="32"/>
      </w:rPr>
      <w:t xml:space="preserve"> BYSTŘICE POD HOSTÝNEM</w:t>
    </w:r>
  </w:p>
  <w:p w14:paraId="5764192C" w14:textId="77777777" w:rsidR="000B4201" w:rsidRDefault="000B4201" w:rsidP="000B4201">
    <w:pPr>
      <w:pStyle w:val="Zhlav"/>
      <w:spacing w:before="100"/>
      <w:ind w:firstLine="799"/>
      <w:jc w:val="center"/>
      <w:rPr>
        <w:rFonts w:ascii="Arial" w:hAnsi="Arial" w:cs="Arial"/>
        <w:b/>
        <w:bCs/>
        <w:sz w:val="18"/>
      </w:rPr>
    </w:pPr>
    <w:r>
      <w:rPr>
        <w:rFonts w:ascii="Arial" w:hAnsi="Arial" w:cs="Arial"/>
        <w:b/>
        <w:bCs/>
        <w:noProof/>
        <w:sz w:val="18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2E19344" wp14:editId="32DB83E7">
              <wp:simplePos x="0" y="0"/>
              <wp:positionH relativeFrom="column">
                <wp:posOffset>-109855</wp:posOffset>
              </wp:positionH>
              <wp:positionV relativeFrom="paragraph">
                <wp:posOffset>86995</wp:posOffset>
              </wp:positionV>
              <wp:extent cx="6229350" cy="0"/>
              <wp:effectExtent l="13970" t="10795" r="5080" b="8255"/>
              <wp:wrapNone/>
              <wp:docPr id="1" name="Přímá spojnice se šipkou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293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6DDD18" id="_x0000_t32" coordsize="21600,21600" o:spt="32" o:oned="t" path="m,l21600,21600e" filled="f">
              <v:path arrowok="t" fillok="f" o:connecttype="none"/>
              <o:lock v:ext="edit" shapetype="t"/>
            </v:shapetype>
            <v:shape id="Přímá spojnice se šipkou 1" o:spid="_x0000_s1026" type="#_x0000_t32" style="position:absolute;margin-left:-8.65pt;margin-top:6.85pt;width:490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A1673"/>
    <w:multiLevelType w:val="hybridMultilevel"/>
    <w:tmpl w:val="EF7E65D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67108"/>
    <w:multiLevelType w:val="hybridMultilevel"/>
    <w:tmpl w:val="107226C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25503"/>
    <w:multiLevelType w:val="hybridMultilevel"/>
    <w:tmpl w:val="24CE43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21003"/>
    <w:multiLevelType w:val="hybridMultilevel"/>
    <w:tmpl w:val="FCA269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A6CEC"/>
    <w:multiLevelType w:val="hybridMultilevel"/>
    <w:tmpl w:val="C960FEC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92784F"/>
    <w:multiLevelType w:val="hybridMultilevel"/>
    <w:tmpl w:val="793EC8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30898"/>
    <w:multiLevelType w:val="hybridMultilevel"/>
    <w:tmpl w:val="9FE233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907911"/>
    <w:multiLevelType w:val="hybridMultilevel"/>
    <w:tmpl w:val="924A9AF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B443F4"/>
    <w:multiLevelType w:val="hybridMultilevel"/>
    <w:tmpl w:val="4EA8DA4A"/>
    <w:lvl w:ilvl="0" w:tplc="04050017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312B7883"/>
    <w:multiLevelType w:val="hybridMultilevel"/>
    <w:tmpl w:val="DDCA363E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3E7A80"/>
    <w:multiLevelType w:val="hybridMultilevel"/>
    <w:tmpl w:val="B9EABBB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6140B6"/>
    <w:multiLevelType w:val="hybridMultilevel"/>
    <w:tmpl w:val="8F94CA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C102F5"/>
    <w:multiLevelType w:val="hybridMultilevel"/>
    <w:tmpl w:val="A81EF4C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A80598"/>
    <w:multiLevelType w:val="hybridMultilevel"/>
    <w:tmpl w:val="AEBE59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A274A0"/>
    <w:multiLevelType w:val="hybridMultilevel"/>
    <w:tmpl w:val="E76A8DB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D600F6"/>
    <w:multiLevelType w:val="hybridMultilevel"/>
    <w:tmpl w:val="08863D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85737"/>
    <w:multiLevelType w:val="hybridMultilevel"/>
    <w:tmpl w:val="4E32386A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5ED7385D"/>
    <w:multiLevelType w:val="hybridMultilevel"/>
    <w:tmpl w:val="259C5E08"/>
    <w:lvl w:ilvl="0" w:tplc="04050017">
      <w:start w:val="1"/>
      <w:numFmt w:val="lowerLetter"/>
      <w:lvlText w:val="%1)"/>
      <w:lvlJc w:val="left"/>
      <w:pPr>
        <w:ind w:left="2181" w:hanging="360"/>
      </w:pPr>
    </w:lvl>
    <w:lvl w:ilvl="1" w:tplc="04050019" w:tentative="1">
      <w:start w:val="1"/>
      <w:numFmt w:val="lowerLetter"/>
      <w:lvlText w:val="%2."/>
      <w:lvlJc w:val="left"/>
      <w:pPr>
        <w:ind w:left="2901" w:hanging="360"/>
      </w:pPr>
    </w:lvl>
    <w:lvl w:ilvl="2" w:tplc="0405001B" w:tentative="1">
      <w:start w:val="1"/>
      <w:numFmt w:val="lowerRoman"/>
      <w:lvlText w:val="%3."/>
      <w:lvlJc w:val="right"/>
      <w:pPr>
        <w:ind w:left="3621" w:hanging="180"/>
      </w:pPr>
    </w:lvl>
    <w:lvl w:ilvl="3" w:tplc="0405000F" w:tentative="1">
      <w:start w:val="1"/>
      <w:numFmt w:val="decimal"/>
      <w:lvlText w:val="%4."/>
      <w:lvlJc w:val="left"/>
      <w:pPr>
        <w:ind w:left="4341" w:hanging="360"/>
      </w:pPr>
    </w:lvl>
    <w:lvl w:ilvl="4" w:tplc="04050019" w:tentative="1">
      <w:start w:val="1"/>
      <w:numFmt w:val="lowerLetter"/>
      <w:lvlText w:val="%5."/>
      <w:lvlJc w:val="left"/>
      <w:pPr>
        <w:ind w:left="5061" w:hanging="360"/>
      </w:pPr>
    </w:lvl>
    <w:lvl w:ilvl="5" w:tplc="0405001B" w:tentative="1">
      <w:start w:val="1"/>
      <w:numFmt w:val="lowerRoman"/>
      <w:lvlText w:val="%6."/>
      <w:lvlJc w:val="right"/>
      <w:pPr>
        <w:ind w:left="5781" w:hanging="180"/>
      </w:pPr>
    </w:lvl>
    <w:lvl w:ilvl="6" w:tplc="0405000F" w:tentative="1">
      <w:start w:val="1"/>
      <w:numFmt w:val="decimal"/>
      <w:lvlText w:val="%7."/>
      <w:lvlJc w:val="left"/>
      <w:pPr>
        <w:ind w:left="6501" w:hanging="360"/>
      </w:pPr>
    </w:lvl>
    <w:lvl w:ilvl="7" w:tplc="04050019" w:tentative="1">
      <w:start w:val="1"/>
      <w:numFmt w:val="lowerLetter"/>
      <w:lvlText w:val="%8."/>
      <w:lvlJc w:val="left"/>
      <w:pPr>
        <w:ind w:left="7221" w:hanging="360"/>
      </w:pPr>
    </w:lvl>
    <w:lvl w:ilvl="8" w:tplc="0405001B" w:tentative="1">
      <w:start w:val="1"/>
      <w:numFmt w:val="lowerRoman"/>
      <w:lvlText w:val="%9."/>
      <w:lvlJc w:val="right"/>
      <w:pPr>
        <w:ind w:left="7941" w:hanging="180"/>
      </w:pPr>
    </w:lvl>
  </w:abstractNum>
  <w:abstractNum w:abstractNumId="18" w15:restartNumberingAfterBreak="0">
    <w:nsid w:val="5F2D1EA8"/>
    <w:multiLevelType w:val="hybridMultilevel"/>
    <w:tmpl w:val="777A094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487D71"/>
    <w:multiLevelType w:val="hybridMultilevel"/>
    <w:tmpl w:val="FBF48B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8973107">
    <w:abstractNumId w:val="16"/>
  </w:num>
  <w:num w:numId="2" w16cid:durableId="1657563052">
    <w:abstractNumId w:val="17"/>
  </w:num>
  <w:num w:numId="3" w16cid:durableId="1134758541">
    <w:abstractNumId w:val="13"/>
  </w:num>
  <w:num w:numId="4" w16cid:durableId="1564366509">
    <w:abstractNumId w:val="12"/>
  </w:num>
  <w:num w:numId="5" w16cid:durableId="69695238">
    <w:abstractNumId w:val="0"/>
  </w:num>
  <w:num w:numId="6" w16cid:durableId="531695166">
    <w:abstractNumId w:val="19"/>
  </w:num>
  <w:num w:numId="7" w16cid:durableId="941692567">
    <w:abstractNumId w:val="8"/>
  </w:num>
  <w:num w:numId="8" w16cid:durableId="726951965">
    <w:abstractNumId w:val="2"/>
  </w:num>
  <w:num w:numId="9" w16cid:durableId="1408111311">
    <w:abstractNumId w:val="3"/>
  </w:num>
  <w:num w:numId="10" w16cid:durableId="790050141">
    <w:abstractNumId w:val="7"/>
  </w:num>
  <w:num w:numId="11" w16cid:durableId="1940022269">
    <w:abstractNumId w:val="15"/>
  </w:num>
  <w:num w:numId="12" w16cid:durableId="583413722">
    <w:abstractNumId w:val="10"/>
  </w:num>
  <w:num w:numId="13" w16cid:durableId="815805739">
    <w:abstractNumId w:val="1"/>
  </w:num>
  <w:num w:numId="14" w16cid:durableId="1027364988">
    <w:abstractNumId w:val="14"/>
  </w:num>
  <w:num w:numId="15" w16cid:durableId="804202655">
    <w:abstractNumId w:val="5"/>
  </w:num>
  <w:num w:numId="16" w16cid:durableId="1950157281">
    <w:abstractNumId w:val="6"/>
  </w:num>
  <w:num w:numId="17" w16cid:durableId="1487624002">
    <w:abstractNumId w:val="11"/>
  </w:num>
  <w:num w:numId="18" w16cid:durableId="1050350330">
    <w:abstractNumId w:val="18"/>
  </w:num>
  <w:num w:numId="19" w16cid:durableId="1518108169">
    <w:abstractNumId w:val="4"/>
  </w:num>
  <w:num w:numId="20" w16cid:durableId="14132346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A03"/>
    <w:rsid w:val="00083886"/>
    <w:rsid w:val="000B4201"/>
    <w:rsid w:val="000C4951"/>
    <w:rsid w:val="00163A08"/>
    <w:rsid w:val="001643F8"/>
    <w:rsid w:val="001E147C"/>
    <w:rsid w:val="001F5A73"/>
    <w:rsid w:val="00221F60"/>
    <w:rsid w:val="003D521A"/>
    <w:rsid w:val="00420A97"/>
    <w:rsid w:val="004315DC"/>
    <w:rsid w:val="005C46E1"/>
    <w:rsid w:val="00631BFA"/>
    <w:rsid w:val="006D29C8"/>
    <w:rsid w:val="006E3BCC"/>
    <w:rsid w:val="007179DA"/>
    <w:rsid w:val="00754A1D"/>
    <w:rsid w:val="007A6A03"/>
    <w:rsid w:val="00824396"/>
    <w:rsid w:val="008C0CF3"/>
    <w:rsid w:val="009017D9"/>
    <w:rsid w:val="009604AC"/>
    <w:rsid w:val="00985935"/>
    <w:rsid w:val="00AF6EFA"/>
    <w:rsid w:val="00B345FA"/>
    <w:rsid w:val="00BB439E"/>
    <w:rsid w:val="00C37520"/>
    <w:rsid w:val="00C80B6F"/>
    <w:rsid w:val="00DF1CD8"/>
    <w:rsid w:val="00EF4ADC"/>
    <w:rsid w:val="00F218C4"/>
    <w:rsid w:val="00F23091"/>
    <w:rsid w:val="00FB5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4E20750C"/>
  <w15:chartTrackingRefBased/>
  <w15:docId w15:val="{386FD138-0C2A-4485-9700-FBE820595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824396"/>
    <w:pPr>
      <w:keepNext/>
      <w:spacing w:before="240" w:after="6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A6A03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824396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paragraph" w:styleId="Zhlav">
    <w:name w:val="header"/>
    <w:basedOn w:val="Normln"/>
    <w:link w:val="ZhlavChar"/>
    <w:unhideWhenUsed/>
    <w:rsid w:val="00824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24396"/>
  </w:style>
  <w:style w:type="paragraph" w:styleId="Zpat">
    <w:name w:val="footer"/>
    <w:basedOn w:val="Normln"/>
    <w:link w:val="ZpatChar"/>
    <w:uiPriority w:val="99"/>
    <w:unhideWhenUsed/>
    <w:rsid w:val="00824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24396"/>
  </w:style>
  <w:style w:type="paragraph" w:styleId="Normlnweb">
    <w:name w:val="Normal (Web)"/>
    <w:basedOn w:val="Normln"/>
    <w:uiPriority w:val="99"/>
    <w:semiHidden/>
    <w:unhideWhenUsed/>
    <w:rsid w:val="006E3BCC"/>
    <w:pPr>
      <w:spacing w:after="135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Nzevprojektu">
    <w:name w:val="Název projektu"/>
    <w:basedOn w:val="Normln"/>
    <w:rsid w:val="00B345FA"/>
    <w:pPr>
      <w:spacing w:after="0" w:line="240" w:lineRule="auto"/>
      <w:jc w:val="center"/>
    </w:pPr>
    <w:rPr>
      <w:rFonts w:ascii="Verdana" w:eastAsia="Batang" w:hAnsi="Verdana" w:cs="Times New Roman"/>
      <w:b/>
      <w:caps/>
      <w:color w:val="000080"/>
      <w:sz w:val="34"/>
      <w:szCs w:val="3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0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2286">
      <w:bodyDiv w:val="1"/>
      <w:marLeft w:val="0"/>
      <w:marRight w:val="0"/>
      <w:marTop w:val="0"/>
      <w:marBottom w:val="1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98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819360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25963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90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Pechová Renata</dc:creator>
  <cp:keywords/>
  <dc:description/>
  <cp:lastModifiedBy>Dvorníková Hana</cp:lastModifiedBy>
  <cp:revision>23</cp:revision>
  <cp:lastPrinted>2018-01-15T14:04:00Z</cp:lastPrinted>
  <dcterms:created xsi:type="dcterms:W3CDTF">2018-02-06T09:36:00Z</dcterms:created>
  <dcterms:modified xsi:type="dcterms:W3CDTF">2023-07-03T05:57:00Z</dcterms:modified>
</cp:coreProperties>
</file>