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MR27_2023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Analýza pro implementaci Identity managementu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