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D21A" w14:textId="302D2BAC" w:rsidR="00750CF4" w:rsidRPr="00EF079A" w:rsidRDefault="00750CF4" w:rsidP="00750CF4">
      <w:pPr>
        <w:jc w:val="right"/>
        <w:rPr>
          <w:rFonts w:ascii="Cambria" w:hAnsi="Cambria"/>
          <w:b/>
          <w:bCs/>
          <w:sz w:val="28"/>
          <w:szCs w:val="28"/>
        </w:rPr>
      </w:pPr>
      <w:r w:rsidRPr="00EF079A">
        <w:rPr>
          <w:rFonts w:ascii="Cambria" w:hAnsi="Cambria"/>
          <w:b/>
          <w:bCs/>
          <w:sz w:val="28"/>
          <w:szCs w:val="28"/>
        </w:rPr>
        <w:t>Załącznik nr 1 do SWZ</w:t>
      </w:r>
    </w:p>
    <w:p w14:paraId="4ABBD8D7" w14:textId="77777777" w:rsidR="00EF079A" w:rsidRDefault="008B2852">
      <w:pPr>
        <w:rPr>
          <w:rFonts w:ascii="Cambria" w:hAnsi="Cambria"/>
          <w:b/>
          <w:bCs/>
          <w:sz w:val="28"/>
          <w:szCs w:val="28"/>
        </w:rPr>
      </w:pPr>
      <w:r w:rsidRPr="00EF079A">
        <w:rPr>
          <w:rFonts w:ascii="Cambria" w:hAnsi="Cambria"/>
          <w:b/>
          <w:bCs/>
          <w:sz w:val="28"/>
          <w:szCs w:val="28"/>
        </w:rPr>
        <w:t>Program Funkcjonalno-Użytkowy i Koncepcja Wielobranżowa</w:t>
      </w:r>
    </w:p>
    <w:p w14:paraId="75F45B78" w14:textId="77777777" w:rsidR="00EF079A" w:rsidRDefault="00EF079A">
      <w:pPr>
        <w:rPr>
          <w:rFonts w:ascii="Cambria" w:hAnsi="Cambria"/>
          <w:b/>
          <w:bCs/>
          <w:sz w:val="28"/>
          <w:szCs w:val="28"/>
        </w:rPr>
      </w:pPr>
    </w:p>
    <w:p w14:paraId="4D50EDBD" w14:textId="22ECEAB1" w:rsidR="00A25CF5" w:rsidRPr="00EF079A" w:rsidRDefault="00EF079A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  <w:r w:rsidR="008B2852" w:rsidRPr="00EF079A">
        <w:rPr>
          <w:rFonts w:ascii="Cambria" w:hAnsi="Cambria"/>
          <w:b/>
          <w:bCs/>
          <w:sz w:val="28"/>
          <w:szCs w:val="28"/>
        </w:rPr>
        <w:t>o pobrania:</w:t>
      </w:r>
    </w:p>
    <w:p w14:paraId="4C82CCE1" w14:textId="77777777" w:rsidR="00750CF4" w:rsidRDefault="00750CF4"/>
    <w:p w14:paraId="2F0BB298" w14:textId="294D6E74" w:rsidR="008B2852" w:rsidRDefault="00750CF4">
      <w:r w:rsidRPr="00750CF4">
        <w:t>https://we.tl/t-Qj0Q26zkTF</w:t>
      </w:r>
    </w:p>
    <w:p w14:paraId="73357BC3" w14:textId="77777777" w:rsidR="008B2852" w:rsidRDefault="008B2852"/>
    <w:sectPr w:rsidR="008B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CE"/>
    <w:rsid w:val="00750CF4"/>
    <w:rsid w:val="008B2852"/>
    <w:rsid w:val="00A25CF5"/>
    <w:rsid w:val="00BC5BCE"/>
    <w:rsid w:val="00E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FDDF"/>
  <w15:chartTrackingRefBased/>
  <w15:docId w15:val="{ECDF1D5E-3645-4FB7-9979-A6AF653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</cp:revision>
  <dcterms:created xsi:type="dcterms:W3CDTF">2023-08-18T10:13:00Z</dcterms:created>
  <dcterms:modified xsi:type="dcterms:W3CDTF">2023-08-18T13:43:00Z</dcterms:modified>
</cp:coreProperties>
</file>