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E9EA0" w14:textId="4EC50E20" w:rsidR="000B5E9A" w:rsidRPr="007C204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8936AE">
        <w:rPr>
          <w:rFonts w:ascii="Times New Roman" w:hAnsi="Times New Roman"/>
          <w:b/>
          <w:sz w:val="36"/>
          <w:szCs w:val="36"/>
        </w:rPr>
        <w:t>podpory</w:t>
      </w:r>
    </w:p>
    <w:p w14:paraId="506225C7" w14:textId="77777777" w:rsidR="00531E4E" w:rsidRDefault="00E479DA" w:rsidP="00531E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322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FA48B2">
        <w:rPr>
          <w:rFonts w:ascii="Times New Roman" w:hAnsi="Times New Roman"/>
          <w:b/>
          <w:sz w:val="24"/>
          <w:szCs w:val="24"/>
        </w:rPr>
        <w:t> 269 ods. 2</w:t>
      </w:r>
      <w:r w:rsidR="00FA48B2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531E4E">
        <w:rPr>
          <w:rFonts w:ascii="Times New Roman" w:hAnsi="Times New Roman"/>
          <w:b/>
          <w:sz w:val="24"/>
          <w:szCs w:val="24"/>
        </w:rPr>
        <w:t>§ </w:t>
      </w:r>
      <w:r w:rsidR="006E3BAE">
        <w:rPr>
          <w:rFonts w:ascii="Times New Roman" w:hAnsi="Times New Roman"/>
          <w:b/>
          <w:sz w:val="24"/>
          <w:szCs w:val="24"/>
        </w:rPr>
        <w:t>58</w:t>
      </w:r>
      <w:r w:rsidR="00531E4E">
        <w:rPr>
          <w:rFonts w:ascii="Times New Roman" w:hAnsi="Times New Roman"/>
          <w:b/>
          <w:sz w:val="24"/>
          <w:szCs w:val="24"/>
        </w:rPr>
        <w:t> </w:t>
      </w:r>
      <w:r w:rsidR="006E3BAE">
        <w:rPr>
          <w:rFonts w:ascii="Times New Roman" w:hAnsi="Times New Roman"/>
          <w:b/>
          <w:sz w:val="24"/>
          <w:szCs w:val="24"/>
        </w:rPr>
        <w:t>a nasl.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</w:p>
    <w:p w14:paraId="23683CBD" w14:textId="5897BE08" w:rsidR="0082489D" w:rsidRPr="00096247" w:rsidRDefault="00A163A8" w:rsidP="002872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(ďalej len „zákon o verejnom obstarávaní“)</w:t>
      </w:r>
    </w:p>
    <w:p w14:paraId="70EEE59D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17EBB8C4" w14:textId="77777777" w:rsidR="00A14522" w:rsidRPr="00477E2D" w:rsidRDefault="00FA48B2" w:rsidP="006D636E">
      <w:pPr>
        <w:spacing w:after="12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F62E2BE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1FA181F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1204C77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5C65D48F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49985D19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7538582D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D9BBD39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2AB6E563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4F5B7E91" w14:textId="2A5CA8CB" w:rsidR="006D636E" w:rsidRDefault="006D636E" w:rsidP="006D636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BE30E5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7894D666" w14:textId="2C129CCC" w:rsidR="00D118E9" w:rsidRDefault="00D118E9" w:rsidP="006D636E">
      <w:pPr>
        <w:spacing w:after="12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5CF6C436" w14:textId="77777777" w:rsidR="00A14522" w:rsidRPr="00096247" w:rsidRDefault="00A14522" w:rsidP="00126C4A">
      <w:pPr>
        <w:widowControl w:val="0"/>
        <w:autoSpaceDE w:val="0"/>
        <w:autoSpaceDN w:val="0"/>
        <w:adjustRightInd w:val="0"/>
        <w:spacing w:after="12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FA48B2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78FED397" w14:textId="1106FA3A" w:rsidR="00A14522" w:rsidRPr="00096247" w:rsidRDefault="00A14522" w:rsidP="00126C4A">
      <w:pPr>
        <w:tabs>
          <w:tab w:val="center" w:pos="4535"/>
        </w:tabs>
        <w:spacing w:after="12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</w:p>
    <w:p w14:paraId="4DD8A61C" w14:textId="77777777" w:rsidR="00A14522" w:rsidRPr="00477E2D" w:rsidRDefault="00FA48B2" w:rsidP="006D636E">
      <w:pPr>
        <w:spacing w:after="12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7249E3D9" w14:textId="08ECF9A4" w:rsidR="009E743A" w:rsidRPr="00BE30E5" w:rsidRDefault="009E743A" w:rsidP="009E743A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meno:</w:t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="00BE30E5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17B6F9B7" w14:textId="6EB67DE3" w:rsidR="009E743A" w:rsidRPr="00096247" w:rsidRDefault="009E743A" w:rsidP="009E743A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Sídlo:</w:t>
      </w:r>
      <w:r>
        <w:rPr>
          <w:rFonts w:ascii="Times New Roman" w:hAnsi="Times New Roman"/>
          <w:b/>
          <w:spacing w:val="-6"/>
          <w:sz w:val="24"/>
          <w:szCs w:val="24"/>
        </w:rPr>
        <w:tab/>
      </w:r>
      <w:r>
        <w:rPr>
          <w:rFonts w:ascii="Times New Roman" w:hAnsi="Times New Roman"/>
          <w:b/>
          <w:spacing w:val="-6"/>
          <w:sz w:val="24"/>
          <w:szCs w:val="24"/>
        </w:rPr>
        <w:tab/>
      </w:r>
      <w:r>
        <w:rPr>
          <w:rFonts w:ascii="Times New Roman" w:hAnsi="Times New Roman"/>
          <w:b/>
          <w:spacing w:val="-6"/>
          <w:sz w:val="24"/>
          <w:szCs w:val="24"/>
        </w:rPr>
        <w:tab/>
      </w:r>
      <w:r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BE30E5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61969AF3" w14:textId="6C218C3F" w:rsidR="009E743A" w:rsidRPr="00096247" w:rsidRDefault="009E743A" w:rsidP="009E743A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BE30E5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69C34254" w14:textId="5743CDC0" w:rsidR="009E743A" w:rsidRPr="00096247" w:rsidRDefault="009E743A" w:rsidP="009E743A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BE30E5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02D4797F" w14:textId="54D46469" w:rsidR="009E743A" w:rsidRPr="00096247" w:rsidRDefault="009E743A" w:rsidP="009E743A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BE30E5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2C459C9C" w14:textId="19C0AD6F" w:rsidR="009E743A" w:rsidRPr="00096247" w:rsidRDefault="009E743A" w:rsidP="009E743A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ab/>
      </w:r>
      <w:r w:rsidR="00BE30E5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0595CB3E" w14:textId="0F8694C4" w:rsidR="009E743A" w:rsidRPr="008755D3" w:rsidRDefault="009E743A" w:rsidP="009E743A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IBAN: 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BE30E5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5EA2C756" w14:textId="1388DC0D" w:rsidR="009E743A" w:rsidRPr="008755D3" w:rsidRDefault="009E743A" w:rsidP="009E743A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 w:rsidR="00BE30E5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  <w:r w:rsidRPr="008755D3">
        <w:rPr>
          <w:rFonts w:ascii="Times New Roman" w:hAnsi="Times New Roman"/>
          <w:spacing w:val="-6"/>
          <w:sz w:val="24"/>
          <w:szCs w:val="24"/>
        </w:rPr>
        <w:t> </w:t>
      </w:r>
    </w:p>
    <w:p w14:paraId="25C628D4" w14:textId="58B40B58" w:rsidR="009E743A" w:rsidRDefault="009E743A" w:rsidP="009E743A">
      <w:pPr>
        <w:spacing w:after="0"/>
        <w:ind w:left="2830" w:hanging="2830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BE30E5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61262895" w14:textId="1CC66B06" w:rsidR="009E743A" w:rsidRDefault="009E743A" w:rsidP="009E743A">
      <w:pPr>
        <w:spacing w:after="12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="00BE30E5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6056846A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FA48B2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7222BF7B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3A18BDE1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623945AA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4A327E4C" w14:textId="3DF03316" w:rsidR="00126C4A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42E4B0CD" w14:textId="77777777" w:rsidR="00126C4A" w:rsidRDefault="00126C4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br w:type="page"/>
      </w:r>
    </w:p>
    <w:p w14:paraId="17295E81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291B3024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3128E2D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9E5178F" w14:textId="55D0E240" w:rsidR="001D3D93" w:rsidRPr="005803D3" w:rsidRDefault="00F8685A" w:rsidP="001E6E64">
      <w:pPr>
        <w:numPr>
          <w:ilvl w:val="0"/>
          <w:numId w:val="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 xml:space="preserve">ustanovení § 58 a nasl.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1D3D93" w:rsidRPr="009D33F6">
        <w:rPr>
          <w:rFonts w:ascii="Times New Roman" w:hAnsi="Times New Roman"/>
          <w:i/>
          <w:sz w:val="24"/>
          <w:szCs w:val="24"/>
        </w:rPr>
        <w:t>„</w:t>
      </w:r>
      <w:r w:rsidR="009176AE" w:rsidRPr="00B8119E">
        <w:rPr>
          <w:rFonts w:ascii="Times New Roman" w:hAnsi="Times New Roman"/>
          <w:i/>
          <w:sz w:val="24"/>
          <w:szCs w:val="24"/>
        </w:rPr>
        <w:t>Nákup licencií na používanie softvérových produktov a systémov vrátane súvisiacej podpory</w:t>
      </w:r>
      <w:r w:rsidR="0079080B" w:rsidRPr="00B8119E">
        <w:rPr>
          <w:rFonts w:ascii="Times New Roman" w:hAnsi="Times New Roman"/>
          <w:i/>
          <w:sz w:val="24"/>
          <w:szCs w:val="24"/>
        </w:rPr>
        <w:t>,</w:t>
      </w:r>
      <w:r w:rsidR="001D3D93" w:rsidRPr="009D33F6">
        <w:rPr>
          <w:rFonts w:ascii="Times New Roman" w:hAnsi="Times New Roman"/>
          <w:i/>
          <w:sz w:val="24"/>
          <w:szCs w:val="24"/>
        </w:rPr>
        <w:t>“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 zákazka </w:t>
      </w:r>
      <w:r w:rsidR="001E6E64" w:rsidRPr="001E6E64">
        <w:rPr>
          <w:rFonts w:ascii="Times New Roman" w:hAnsi="Times New Roman"/>
          <w:bCs/>
          <w:i/>
          <w:noProof/>
          <w:sz w:val="24"/>
          <w:szCs w:val="24"/>
        </w:rPr>
        <w:t xml:space="preserve">„Podpora licencií na zabezpečenie </w:t>
      </w:r>
      <w:r w:rsidR="003116B6">
        <w:rPr>
          <w:rFonts w:ascii="Times New Roman" w:hAnsi="Times New Roman"/>
          <w:bCs/>
          <w:i/>
          <w:noProof/>
          <w:sz w:val="24"/>
          <w:szCs w:val="24"/>
        </w:rPr>
        <w:t xml:space="preserve">prevádzky informačného systému </w:t>
      </w:r>
      <w:r w:rsidR="001E6E64" w:rsidRPr="001E6E64">
        <w:rPr>
          <w:rFonts w:ascii="Times New Roman" w:hAnsi="Times New Roman"/>
          <w:bCs/>
          <w:i/>
          <w:noProof/>
          <w:sz w:val="24"/>
          <w:szCs w:val="24"/>
        </w:rPr>
        <w:t>Elektronické služby MZVEZ SR“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 xml:space="preserve">- výzva na predkladanie ponúk č. </w:t>
      </w:r>
      <w:r w:rsidR="00BE30E5">
        <w:rPr>
          <w:rFonts w:ascii="Times New Roman" w:hAnsi="Times New Roman"/>
          <w:bCs/>
          <w:i/>
          <w:noProof/>
          <w:sz w:val="24"/>
          <w:szCs w:val="24"/>
        </w:rPr>
        <w:t>12</w:t>
      </w:r>
      <w:r w:rsidR="006E3BAE" w:rsidRPr="009D33F6">
        <w:rPr>
          <w:rFonts w:ascii="Times New Roman" w:hAnsi="Times New Roman"/>
          <w:i/>
          <w:sz w:val="24"/>
          <w:szCs w:val="24"/>
        </w:rPr>
        <w:t xml:space="preserve"> 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</w:t>
      </w:r>
      <w:r w:rsidR="001D3D93" w:rsidRPr="005803D3">
        <w:rPr>
          <w:rFonts w:ascii="Times New Roman" w:hAnsi="Times New Roman"/>
          <w:sz w:val="24"/>
          <w:szCs w:val="24"/>
        </w:rPr>
        <w:t>obstarávania č.</w:t>
      </w:r>
      <w:r w:rsidR="003E376D" w:rsidRPr="005803D3">
        <w:rPr>
          <w:rFonts w:ascii="Times New Roman" w:hAnsi="Times New Roman"/>
          <w:bCs/>
          <w:noProof/>
        </w:rPr>
        <w:t xml:space="preserve"> 250</w:t>
      </w:r>
      <w:r w:rsidR="00C3443C" w:rsidRPr="005803D3">
        <w:rPr>
          <w:rFonts w:ascii="Times New Roman" w:hAnsi="Times New Roman"/>
          <w:sz w:val="24"/>
          <w:szCs w:val="24"/>
        </w:rPr>
        <w:t>/202</w:t>
      </w:r>
      <w:r w:rsidR="009176AE" w:rsidRPr="005803D3">
        <w:rPr>
          <w:rFonts w:ascii="Times New Roman" w:hAnsi="Times New Roman"/>
          <w:sz w:val="24"/>
          <w:szCs w:val="24"/>
        </w:rPr>
        <w:t>1</w:t>
      </w:r>
      <w:r w:rsidR="00C3443C" w:rsidRPr="005803D3">
        <w:rPr>
          <w:rFonts w:ascii="Times New Roman" w:hAnsi="Times New Roman"/>
          <w:sz w:val="24"/>
          <w:szCs w:val="24"/>
        </w:rPr>
        <w:t xml:space="preserve"> </w:t>
      </w:r>
      <w:r w:rsidR="001D3D93" w:rsidRPr="005803D3">
        <w:rPr>
          <w:rFonts w:ascii="Times New Roman" w:hAnsi="Times New Roman"/>
          <w:sz w:val="24"/>
          <w:szCs w:val="24"/>
        </w:rPr>
        <w:t xml:space="preserve">zo dňa </w:t>
      </w:r>
      <w:r w:rsidR="003E376D" w:rsidRPr="005803D3">
        <w:rPr>
          <w:rFonts w:ascii="Times New Roman" w:hAnsi="Times New Roman"/>
          <w:sz w:val="24"/>
          <w:szCs w:val="24"/>
        </w:rPr>
        <w:t>02</w:t>
      </w:r>
      <w:r w:rsidR="00C3443C" w:rsidRPr="005803D3">
        <w:rPr>
          <w:rFonts w:ascii="Times New Roman" w:hAnsi="Times New Roman"/>
          <w:sz w:val="24"/>
          <w:szCs w:val="24"/>
        </w:rPr>
        <w:t>.</w:t>
      </w:r>
      <w:r w:rsidR="003E376D" w:rsidRPr="005803D3">
        <w:rPr>
          <w:rFonts w:ascii="Times New Roman" w:hAnsi="Times New Roman"/>
          <w:sz w:val="24"/>
          <w:szCs w:val="24"/>
        </w:rPr>
        <w:t>11</w:t>
      </w:r>
      <w:r w:rsidR="00C3443C" w:rsidRPr="005803D3">
        <w:rPr>
          <w:rFonts w:ascii="Times New Roman" w:hAnsi="Times New Roman"/>
          <w:sz w:val="24"/>
          <w:szCs w:val="24"/>
        </w:rPr>
        <w:t>.202</w:t>
      </w:r>
      <w:r w:rsidR="009176AE" w:rsidRPr="005803D3">
        <w:rPr>
          <w:rFonts w:ascii="Times New Roman" w:hAnsi="Times New Roman"/>
          <w:sz w:val="24"/>
          <w:szCs w:val="24"/>
        </w:rPr>
        <w:t>1</w:t>
      </w:r>
      <w:r w:rsidR="001D3D93" w:rsidRPr="005803D3">
        <w:rPr>
          <w:rFonts w:ascii="Times New Roman" w:hAnsi="Times New Roman"/>
          <w:sz w:val="24"/>
          <w:szCs w:val="24"/>
        </w:rPr>
        <w:t xml:space="preserve"> pod značkou </w:t>
      </w:r>
      <w:r w:rsidR="00B74284" w:rsidRPr="005803D3">
        <w:rPr>
          <w:rFonts w:ascii="Times New Roman" w:hAnsi="Times New Roman"/>
          <w:bCs/>
          <w:sz w:val="24"/>
          <w:szCs w:val="24"/>
        </w:rPr>
        <w:t>52182-MUT</w:t>
      </w:r>
      <w:r w:rsidR="00C3443C" w:rsidRPr="005803D3">
        <w:rPr>
          <w:rFonts w:ascii="Times New Roman" w:hAnsi="Times New Roman"/>
          <w:sz w:val="24"/>
          <w:szCs w:val="24"/>
        </w:rPr>
        <w:t xml:space="preserve"> </w:t>
      </w:r>
      <w:r w:rsidR="001D3D93" w:rsidRPr="005803D3">
        <w:rPr>
          <w:rFonts w:ascii="Times New Roman" w:hAnsi="Times New Roman"/>
          <w:sz w:val="24"/>
          <w:szCs w:val="24"/>
        </w:rPr>
        <w:t>a</w:t>
      </w:r>
      <w:r w:rsidR="00214C1F" w:rsidRPr="005803D3">
        <w:rPr>
          <w:rFonts w:ascii="Times New Roman" w:hAnsi="Times New Roman"/>
          <w:sz w:val="24"/>
          <w:szCs w:val="24"/>
        </w:rPr>
        <w:t> </w:t>
      </w:r>
      <w:r w:rsidR="001D3D93" w:rsidRPr="005803D3">
        <w:rPr>
          <w:rFonts w:ascii="Times New Roman" w:hAnsi="Times New Roman"/>
          <w:sz w:val="24"/>
          <w:szCs w:val="24"/>
        </w:rPr>
        <w:t>v</w:t>
      </w:r>
      <w:r w:rsidR="00214C1F" w:rsidRPr="005803D3">
        <w:rPr>
          <w:rFonts w:ascii="Times New Roman" w:hAnsi="Times New Roman"/>
          <w:sz w:val="24"/>
          <w:szCs w:val="24"/>
        </w:rPr>
        <w:t> </w:t>
      </w:r>
      <w:r w:rsidR="001D3D93" w:rsidRPr="005803D3">
        <w:rPr>
          <w:rFonts w:ascii="Times New Roman" w:hAnsi="Times New Roman"/>
          <w:sz w:val="24"/>
          <w:szCs w:val="24"/>
        </w:rPr>
        <w:t xml:space="preserve">Úradnom Vestníku Európskej únie zo dňa </w:t>
      </w:r>
      <w:r w:rsidR="00B74284" w:rsidRPr="005803D3">
        <w:rPr>
          <w:rFonts w:ascii="Times New Roman" w:hAnsi="Times New Roman"/>
          <w:bCs/>
          <w:sz w:val="24"/>
          <w:szCs w:val="24"/>
        </w:rPr>
        <w:t>29.10.2021</w:t>
      </w:r>
      <w:r w:rsidR="007B0A7D" w:rsidRPr="005803D3">
        <w:rPr>
          <w:rFonts w:ascii="Times New Roman" w:hAnsi="Times New Roman"/>
          <w:bCs/>
          <w:sz w:val="24"/>
          <w:szCs w:val="24"/>
        </w:rPr>
        <w:t xml:space="preserve"> </w:t>
      </w:r>
      <w:r w:rsidR="001D3D93" w:rsidRPr="005803D3">
        <w:rPr>
          <w:rFonts w:ascii="Times New Roman" w:hAnsi="Times New Roman"/>
          <w:sz w:val="24"/>
          <w:szCs w:val="24"/>
        </w:rPr>
        <w:t xml:space="preserve">pod </w:t>
      </w:r>
      <w:r w:rsidR="00C3443C" w:rsidRPr="005803D3">
        <w:rPr>
          <w:rFonts w:ascii="Times New Roman" w:hAnsi="Times New Roman"/>
          <w:sz w:val="24"/>
          <w:szCs w:val="24"/>
        </w:rPr>
        <w:t xml:space="preserve">číslom </w:t>
      </w:r>
      <w:r w:rsidR="00B74284" w:rsidRPr="005803D3">
        <w:rPr>
          <w:rFonts w:ascii="Times New Roman" w:hAnsi="Times New Roman"/>
          <w:bCs/>
          <w:sz w:val="24"/>
          <w:szCs w:val="24"/>
        </w:rPr>
        <w:t>2021/S 211-550918</w:t>
      </w:r>
      <w:r w:rsidR="001D3D93" w:rsidRPr="005803D3">
        <w:rPr>
          <w:rFonts w:ascii="Times New Roman" w:hAnsi="Times New Roman"/>
          <w:sz w:val="24"/>
          <w:szCs w:val="24"/>
        </w:rPr>
        <w:t xml:space="preserve"> (ďalej </w:t>
      </w:r>
      <w:r w:rsidR="00214C1F" w:rsidRPr="005803D3">
        <w:rPr>
          <w:rFonts w:ascii="Times New Roman" w:hAnsi="Times New Roman"/>
          <w:sz w:val="24"/>
          <w:szCs w:val="24"/>
        </w:rPr>
        <w:t>len</w:t>
      </w:r>
      <w:r w:rsidR="001D3D93" w:rsidRPr="005803D3">
        <w:rPr>
          <w:rFonts w:ascii="Times New Roman" w:hAnsi="Times New Roman"/>
          <w:sz w:val="24"/>
          <w:szCs w:val="24"/>
        </w:rPr>
        <w:t xml:space="preserve"> „</w:t>
      </w:r>
      <w:r w:rsidR="001D3D93" w:rsidRPr="005803D3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5803D3">
        <w:rPr>
          <w:rFonts w:ascii="Times New Roman" w:hAnsi="Times New Roman"/>
          <w:sz w:val="24"/>
          <w:szCs w:val="24"/>
        </w:rPr>
        <w:t>“).</w:t>
      </w:r>
    </w:p>
    <w:p w14:paraId="74C5A02A" w14:textId="77777777" w:rsidR="00C2468D" w:rsidRPr="005803D3" w:rsidRDefault="00483753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803D3">
        <w:rPr>
          <w:rFonts w:ascii="Times New Roman" w:hAnsi="Times New Roman"/>
          <w:sz w:val="24"/>
          <w:szCs w:val="24"/>
        </w:rPr>
        <w:t>Dodávateľ</w:t>
      </w:r>
      <w:r w:rsidR="00C2468D" w:rsidRPr="005803D3">
        <w:rPr>
          <w:rFonts w:ascii="Times New Roman" w:hAnsi="Times New Roman"/>
          <w:sz w:val="24"/>
          <w:szCs w:val="24"/>
        </w:rPr>
        <w:t xml:space="preserve"> </w:t>
      </w:r>
      <w:r w:rsidR="00C2468D" w:rsidRPr="005803D3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5C9E5594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41460561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F1307D4" w14:textId="77777777" w:rsidR="009F6442" w:rsidRPr="00214C1F" w:rsidRDefault="009F6442" w:rsidP="009F6442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Ak ku dňu uzavretia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 budú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Poskytovateľovi 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známi subdodávatelia, ktorých bude využívať pri plnení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>, bude uvedené:</w:t>
      </w:r>
    </w:p>
    <w:p w14:paraId="78204B0B" w14:textId="77777777" w:rsidR="009F6442" w:rsidRPr="00214C1F" w:rsidRDefault="009F6442" w:rsidP="009F6442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Poskytovateľ vyhlasuje, že ku dňu uzavretia Zmluvy sú mu známi nasledovní subdodávatelia, ktorí sa budú podieľať na plnení predmetu Zmluvy:</w:t>
      </w:r>
    </w:p>
    <w:p w14:paraId="09EBEEF1" w14:textId="77777777" w:rsidR="009F6442" w:rsidRPr="00214C1F" w:rsidRDefault="009F6442" w:rsidP="009F6442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3B3A5676" w14:textId="77777777" w:rsidR="009F6442" w:rsidRPr="00214C1F" w:rsidRDefault="009F6442" w:rsidP="009F6442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4813CE93" w14:textId="77777777" w:rsidR="009F6442" w:rsidRPr="00214C1F" w:rsidRDefault="009F6442" w:rsidP="009F6442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3AE8B1D9" w14:textId="77777777" w:rsidR="009F6442" w:rsidRPr="00214C1F" w:rsidRDefault="009F6442" w:rsidP="009F6442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0BFBA083" w14:textId="77777777" w:rsidR="009F6442" w:rsidRPr="00214C1F" w:rsidRDefault="009F6442" w:rsidP="009F6442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4F496A6D" w14:textId="77777777" w:rsidR="009F6442" w:rsidRPr="00214C1F" w:rsidRDefault="009F6442" w:rsidP="009F6442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4E84B136" w14:textId="77777777" w:rsidR="009F6442" w:rsidRPr="00214C1F" w:rsidRDefault="009F6442" w:rsidP="009F6442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538F47BF" w14:textId="77777777" w:rsidR="009F6442" w:rsidRPr="00214C1F" w:rsidRDefault="009F6442" w:rsidP="009F6442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3AC05024" w14:textId="77777777" w:rsidR="009F6442" w:rsidRPr="00214C1F" w:rsidRDefault="009F6442" w:rsidP="009F6442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7ECF422D" w14:textId="77777777" w:rsidR="009F6442" w:rsidRPr="00214C1F" w:rsidRDefault="009F6442" w:rsidP="009F6442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Ak ku dňu uzavretia Zmluvy nebude mať Poskytovateľ žiadnych subdodávateľov, ktorých bude využívať pri plnení Zmluvy, bude uvedené:</w:t>
      </w:r>
    </w:p>
    <w:p w14:paraId="702AB507" w14:textId="77777777" w:rsidR="009F6442" w:rsidRPr="00096247" w:rsidRDefault="009F6442" w:rsidP="009F6442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Poskytovateľ vyhlasuje, že ku dňu uzavretia Zmluvy nezadáva žiadnu časť plnenia podľa Zmluvy žiadnemu subdodávateľovi.</w:t>
      </w:r>
    </w:p>
    <w:p w14:paraId="121E73D0" w14:textId="77777777" w:rsidR="00C441DE" w:rsidRPr="00096247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354DB7DF" w14:textId="77777777" w:rsidR="00B90763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0193C087" w14:textId="77777777" w:rsidR="00A72F5F" w:rsidRDefault="0048375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</w:p>
    <w:p w14:paraId="1C4DBEB5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6D99DA0D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A6307E">
        <w:rPr>
          <w:rFonts w:ascii="Times New Roman" w:hAnsi="Times New Roman"/>
          <w:b/>
          <w:sz w:val="24"/>
          <w:szCs w:val="24"/>
        </w:rPr>
        <w:t>dodania</w:t>
      </w:r>
    </w:p>
    <w:p w14:paraId="424F282F" w14:textId="77777777" w:rsidR="00DD6E2D" w:rsidRPr="00ED32EE" w:rsidRDefault="00483753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555E0">
        <w:rPr>
          <w:rFonts w:ascii="Times New Roman" w:hAnsi="Times New Roman"/>
          <w:sz w:val="24"/>
          <w:szCs w:val="24"/>
        </w:rPr>
        <w:t>Dodávateľ</w:t>
      </w:r>
      <w:r w:rsidR="001863BC" w:rsidRPr="00F555E0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EE55B7" w:rsidRPr="00F555E0">
        <w:rPr>
          <w:rFonts w:ascii="Times New Roman" w:hAnsi="Times New Roman"/>
          <w:sz w:val="24"/>
          <w:szCs w:val="24"/>
        </w:rPr>
        <w:t>dodania</w:t>
      </w:r>
      <w:r w:rsidR="001863BC" w:rsidRPr="00F555E0">
        <w:rPr>
          <w:rFonts w:ascii="Times New Roman" w:hAnsi="Times New Roman"/>
          <w:sz w:val="24"/>
          <w:szCs w:val="24"/>
        </w:rPr>
        <w:t xml:space="preserve"> uvedený v bode 2.3 </w:t>
      </w:r>
      <w:r w:rsidR="00805506" w:rsidRPr="00F555E0">
        <w:rPr>
          <w:rFonts w:ascii="Times New Roman" w:hAnsi="Times New Roman"/>
          <w:sz w:val="24"/>
          <w:szCs w:val="24"/>
        </w:rPr>
        <w:t xml:space="preserve">(ďalej aj „Tovar“) </w:t>
      </w:r>
      <w:r w:rsidR="00ED32EE" w:rsidRPr="00F555E0">
        <w:rPr>
          <w:rFonts w:ascii="Times New Roman" w:hAnsi="Times New Roman"/>
          <w:sz w:val="24"/>
          <w:szCs w:val="24"/>
        </w:rPr>
        <w:t xml:space="preserve">a umožniť </w:t>
      </w:r>
      <w:r w:rsidRPr="00F555E0">
        <w:rPr>
          <w:rFonts w:ascii="Times New Roman" w:hAnsi="Times New Roman"/>
          <w:sz w:val="24"/>
          <w:szCs w:val="24"/>
        </w:rPr>
        <w:t>Objednávateľovi</w:t>
      </w:r>
      <w:r w:rsidR="00ED32EE" w:rsidRPr="00F555E0">
        <w:rPr>
          <w:rFonts w:ascii="Times New Roman" w:hAnsi="Times New Roman"/>
          <w:sz w:val="24"/>
          <w:szCs w:val="24"/>
        </w:rPr>
        <w:t xml:space="preserve"> využívať </w:t>
      </w:r>
      <w:r w:rsidR="001938A9" w:rsidRPr="00F555E0">
        <w:rPr>
          <w:rFonts w:ascii="Times New Roman" w:hAnsi="Times New Roman"/>
          <w:sz w:val="24"/>
          <w:szCs w:val="24"/>
        </w:rPr>
        <w:t>Tovar</w:t>
      </w:r>
      <w:r w:rsidR="00ED32EE" w:rsidRPr="00F555E0">
        <w:rPr>
          <w:rFonts w:ascii="Times New Roman" w:hAnsi="Times New Roman"/>
          <w:sz w:val="24"/>
          <w:szCs w:val="24"/>
        </w:rPr>
        <w:t xml:space="preserve"> po dobu stanovenú v</w:t>
      </w:r>
      <w:r w:rsidR="00965767" w:rsidRPr="00F555E0">
        <w:rPr>
          <w:rFonts w:ascii="Times New Roman" w:hAnsi="Times New Roman"/>
          <w:sz w:val="24"/>
          <w:szCs w:val="24"/>
        </w:rPr>
        <w:t xml:space="preserve"> prílohe</w:t>
      </w:r>
      <w:r w:rsidR="0084401F" w:rsidRPr="00F555E0">
        <w:rPr>
          <w:rFonts w:ascii="Times New Roman" w:hAnsi="Times New Roman"/>
          <w:sz w:val="24"/>
          <w:szCs w:val="24"/>
        </w:rPr>
        <w:t> </w:t>
      </w:r>
      <w:r w:rsidR="00965767" w:rsidRPr="00F555E0">
        <w:rPr>
          <w:rFonts w:ascii="Times New Roman" w:hAnsi="Times New Roman"/>
          <w:sz w:val="24"/>
          <w:szCs w:val="24"/>
        </w:rPr>
        <w:t>„</w:t>
      </w:r>
      <w:r w:rsidR="007F5702" w:rsidRPr="00F555E0">
        <w:rPr>
          <w:rFonts w:ascii="Times New Roman" w:hAnsi="Times New Roman"/>
          <w:sz w:val="24"/>
          <w:szCs w:val="24"/>
        </w:rPr>
        <w:t>Š</w:t>
      </w:r>
      <w:r w:rsidR="00965767" w:rsidRPr="00F555E0">
        <w:rPr>
          <w:rFonts w:ascii="Times New Roman" w:hAnsi="Times New Roman"/>
          <w:sz w:val="24"/>
          <w:szCs w:val="24"/>
        </w:rPr>
        <w:t>pecifikácia Tovaru a cenník“ (ďalej len „Príloha</w:t>
      </w:r>
      <w:r w:rsidR="00965767">
        <w:rPr>
          <w:rFonts w:ascii="Times New Roman" w:hAnsi="Times New Roman"/>
          <w:sz w:val="24"/>
          <w:szCs w:val="24"/>
        </w:rPr>
        <w:t>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71C57441" w14:textId="77777777" w:rsidR="00A72B02" w:rsidRDefault="00483753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D35F2">
        <w:rPr>
          <w:rFonts w:ascii="Times New Roman" w:hAnsi="Times New Roman"/>
          <w:sz w:val="24"/>
          <w:szCs w:val="24"/>
        </w:rPr>
        <w:t xml:space="preserve"> podľa </w:t>
      </w:r>
      <w:r w:rsidR="00805506">
        <w:rPr>
          <w:rFonts w:ascii="Times New Roman" w:hAnsi="Times New Roman"/>
          <w:sz w:val="24"/>
          <w:szCs w:val="24"/>
        </w:rPr>
        <w:t>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3F09D202" w14:textId="31FC44D1" w:rsidR="002F62C6" w:rsidRPr="004259F3" w:rsidRDefault="002F62C6" w:rsidP="0071180C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1180C">
        <w:rPr>
          <w:rFonts w:ascii="Times New Roman" w:hAnsi="Times New Roman"/>
          <w:sz w:val="24"/>
          <w:szCs w:val="24"/>
        </w:rPr>
        <w:t xml:space="preserve">Predmetom </w:t>
      </w:r>
      <w:r w:rsidR="008D35F2">
        <w:rPr>
          <w:rFonts w:ascii="Times New Roman" w:hAnsi="Times New Roman"/>
          <w:sz w:val="24"/>
          <w:szCs w:val="24"/>
        </w:rPr>
        <w:t>dodania</w:t>
      </w:r>
      <w:r w:rsidRPr="0071180C">
        <w:rPr>
          <w:rFonts w:ascii="Times New Roman" w:hAnsi="Times New Roman"/>
          <w:sz w:val="24"/>
          <w:szCs w:val="24"/>
        </w:rPr>
        <w:t xml:space="preserve"> (</w:t>
      </w:r>
      <w:r w:rsidR="005076A1" w:rsidRPr="004259F3">
        <w:rPr>
          <w:rFonts w:ascii="Times New Roman" w:hAnsi="Times New Roman"/>
          <w:sz w:val="24"/>
          <w:szCs w:val="24"/>
        </w:rPr>
        <w:t>T</w:t>
      </w:r>
      <w:r w:rsidRPr="004259F3">
        <w:rPr>
          <w:rFonts w:ascii="Times New Roman" w:hAnsi="Times New Roman"/>
          <w:sz w:val="24"/>
          <w:szCs w:val="24"/>
        </w:rPr>
        <w:t xml:space="preserve">ovar) </w:t>
      </w:r>
      <w:r w:rsidR="00CF4AEE" w:rsidRPr="004259F3">
        <w:rPr>
          <w:rFonts w:ascii="Times New Roman" w:hAnsi="Times New Roman"/>
          <w:sz w:val="24"/>
          <w:szCs w:val="24"/>
        </w:rPr>
        <w:t xml:space="preserve">je </w:t>
      </w:r>
      <w:r w:rsidR="00CF4AEE" w:rsidRPr="004259F3">
        <w:rPr>
          <w:rFonts w:ascii="Times New Roman" w:hAnsi="Times New Roman"/>
          <w:bCs/>
          <w:sz w:val="24"/>
          <w:szCs w:val="24"/>
        </w:rPr>
        <w:t xml:space="preserve">podpora licencií na zabezpečenie </w:t>
      </w:r>
      <w:r w:rsidR="003116B6">
        <w:rPr>
          <w:rFonts w:ascii="Times New Roman" w:hAnsi="Times New Roman"/>
          <w:bCs/>
          <w:sz w:val="24"/>
          <w:szCs w:val="24"/>
        </w:rPr>
        <w:t xml:space="preserve">prevádzky informačného systému </w:t>
      </w:r>
      <w:r w:rsidR="00E34D54">
        <w:rPr>
          <w:rFonts w:ascii="Times New Roman" w:hAnsi="Times New Roman"/>
          <w:bCs/>
          <w:sz w:val="24"/>
          <w:szCs w:val="24"/>
        </w:rPr>
        <w:t>„</w:t>
      </w:r>
      <w:r w:rsidR="00CF4AEE" w:rsidRPr="004259F3">
        <w:rPr>
          <w:rFonts w:ascii="Times New Roman" w:hAnsi="Times New Roman"/>
          <w:bCs/>
          <w:sz w:val="24"/>
          <w:szCs w:val="24"/>
        </w:rPr>
        <w:t>Elektronické služby MZVEZ SR</w:t>
      </w:r>
      <w:r w:rsidR="00CF4AEE" w:rsidRPr="004259F3">
        <w:rPr>
          <w:rFonts w:ascii="Times New Roman" w:hAnsi="Times New Roman"/>
          <w:sz w:val="24"/>
          <w:szCs w:val="24"/>
        </w:rPr>
        <w:t>“</w:t>
      </w:r>
      <w:r w:rsidR="00D111C1" w:rsidRPr="004259F3">
        <w:rPr>
          <w:rFonts w:ascii="Times New Roman" w:hAnsi="Times New Roman"/>
          <w:sz w:val="24"/>
          <w:szCs w:val="24"/>
        </w:rPr>
        <w:t xml:space="preserve"> uvedených</w:t>
      </w:r>
      <w:r w:rsidR="00ED32EE" w:rsidRPr="004259F3">
        <w:rPr>
          <w:rFonts w:ascii="Times New Roman" w:hAnsi="Times New Roman"/>
          <w:sz w:val="24"/>
          <w:szCs w:val="24"/>
        </w:rPr>
        <w:t xml:space="preserve"> v </w:t>
      </w:r>
      <w:r w:rsidR="00965767" w:rsidRPr="004259F3">
        <w:rPr>
          <w:rFonts w:ascii="Times New Roman" w:hAnsi="Times New Roman"/>
          <w:sz w:val="24"/>
          <w:szCs w:val="24"/>
        </w:rPr>
        <w:t>Prílohe</w:t>
      </w:r>
      <w:r w:rsidR="007B6F92" w:rsidRPr="004259F3">
        <w:rPr>
          <w:rFonts w:ascii="Times New Roman" w:hAnsi="Times New Roman"/>
          <w:sz w:val="24"/>
          <w:szCs w:val="24"/>
        </w:rPr>
        <w:t xml:space="preserve"> (ďalej len „</w:t>
      </w:r>
      <w:r w:rsidR="00323A67" w:rsidRPr="004259F3">
        <w:rPr>
          <w:rFonts w:ascii="Times New Roman" w:hAnsi="Times New Roman"/>
          <w:sz w:val="24"/>
          <w:szCs w:val="24"/>
        </w:rPr>
        <w:t>Licencie</w:t>
      </w:r>
      <w:r w:rsidR="007B6F92" w:rsidRPr="004259F3">
        <w:rPr>
          <w:rFonts w:ascii="Times New Roman" w:hAnsi="Times New Roman"/>
          <w:sz w:val="24"/>
          <w:szCs w:val="24"/>
        </w:rPr>
        <w:t>“)</w:t>
      </w:r>
      <w:r w:rsidR="003955FD" w:rsidRPr="004259F3">
        <w:rPr>
          <w:rFonts w:ascii="Times New Roman" w:hAnsi="Times New Roman"/>
          <w:sz w:val="24"/>
          <w:szCs w:val="24"/>
        </w:rPr>
        <w:t xml:space="preserve">, ktoré </w:t>
      </w:r>
      <w:r w:rsidR="00323A67" w:rsidRPr="004259F3">
        <w:rPr>
          <w:rFonts w:ascii="Times New Roman" w:hAnsi="Times New Roman"/>
          <w:sz w:val="24"/>
          <w:szCs w:val="24"/>
        </w:rPr>
        <w:t>umožňujú</w:t>
      </w:r>
      <w:r w:rsidR="003955FD" w:rsidRPr="004259F3">
        <w:rPr>
          <w:rFonts w:ascii="Times New Roman" w:hAnsi="Times New Roman"/>
          <w:sz w:val="24"/>
          <w:szCs w:val="24"/>
        </w:rPr>
        <w:t xml:space="preserve"> </w:t>
      </w:r>
      <w:r w:rsidR="00483753" w:rsidRPr="004259F3">
        <w:rPr>
          <w:rFonts w:ascii="Times New Roman" w:hAnsi="Times New Roman"/>
          <w:sz w:val="24"/>
          <w:szCs w:val="24"/>
        </w:rPr>
        <w:t>Objednávateľovi</w:t>
      </w:r>
      <w:r w:rsidR="003955FD" w:rsidRPr="004259F3">
        <w:rPr>
          <w:rFonts w:ascii="Times New Roman" w:hAnsi="Times New Roman"/>
          <w:sz w:val="24"/>
          <w:szCs w:val="24"/>
        </w:rPr>
        <w:t xml:space="preserve"> využívať </w:t>
      </w:r>
      <w:r w:rsidR="00323A67" w:rsidRPr="004259F3">
        <w:rPr>
          <w:rFonts w:ascii="Times New Roman" w:hAnsi="Times New Roman"/>
          <w:sz w:val="24"/>
          <w:szCs w:val="24"/>
        </w:rPr>
        <w:t xml:space="preserve">softvérové produkty alebo systémy na zariadeniach </w:t>
      </w:r>
      <w:r w:rsidR="003955FD" w:rsidRPr="004259F3">
        <w:rPr>
          <w:rFonts w:ascii="Times New Roman" w:hAnsi="Times New Roman"/>
          <w:sz w:val="24"/>
          <w:szCs w:val="24"/>
        </w:rPr>
        <w:t>na území Slovenskej republiky</w:t>
      </w:r>
      <w:r w:rsidR="007F5702" w:rsidRPr="004259F3">
        <w:rPr>
          <w:rFonts w:ascii="Times New Roman" w:hAnsi="Times New Roman"/>
          <w:sz w:val="24"/>
          <w:szCs w:val="24"/>
        </w:rPr>
        <w:t xml:space="preserve"> a</w:t>
      </w:r>
      <w:r w:rsidR="007F5702" w:rsidRPr="004259F3">
        <w:rPr>
          <w:rFonts w:eastAsia="Times New Roman"/>
          <w:szCs w:val="24"/>
          <w:lang w:eastAsia="cs-CZ"/>
        </w:rPr>
        <w:t xml:space="preserve"> </w:t>
      </w:r>
      <w:r w:rsidR="007F5702" w:rsidRPr="004259F3">
        <w:rPr>
          <w:rFonts w:ascii="Times New Roman" w:hAnsi="Times New Roman"/>
          <w:sz w:val="24"/>
          <w:szCs w:val="24"/>
        </w:rPr>
        <w:t xml:space="preserve">na organizačných útvaroch </w:t>
      </w:r>
      <w:r w:rsidR="00483753" w:rsidRPr="004259F3">
        <w:rPr>
          <w:rFonts w:ascii="Times New Roman" w:hAnsi="Times New Roman"/>
          <w:sz w:val="24"/>
          <w:szCs w:val="24"/>
        </w:rPr>
        <w:t>Objednávateľa</w:t>
      </w:r>
      <w:r w:rsidR="007F5702" w:rsidRPr="004259F3">
        <w:rPr>
          <w:rFonts w:ascii="Times New Roman" w:hAnsi="Times New Roman"/>
          <w:sz w:val="24"/>
          <w:szCs w:val="24"/>
        </w:rPr>
        <w:t xml:space="preserve"> v zahraničí</w:t>
      </w:r>
      <w:r w:rsidR="003955FD" w:rsidRPr="004259F3">
        <w:rPr>
          <w:rFonts w:ascii="Times New Roman" w:hAnsi="Times New Roman"/>
          <w:sz w:val="24"/>
          <w:szCs w:val="24"/>
        </w:rPr>
        <w:t>.</w:t>
      </w:r>
    </w:p>
    <w:p w14:paraId="76CA5BE2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4C33E00B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7D26D20B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</w:t>
      </w:r>
      <w:r w:rsidRPr="00FF5968">
        <w:rPr>
          <w:rFonts w:ascii="Times New Roman" w:hAnsi="Times New Roman"/>
          <w:sz w:val="24"/>
          <w:szCs w:val="24"/>
        </w:rPr>
        <w:lastRenderedPageBreak/>
        <w:t xml:space="preserve">zmeniť svoje oprávnené osoby; táto zmena je voči druhej Zmluvnej strane účinná okamihom doručenia </w:t>
      </w:r>
      <w:r w:rsidRPr="00A01B73">
        <w:rPr>
          <w:rFonts w:ascii="Times New Roman" w:hAnsi="Times New Roman"/>
          <w:sz w:val="24"/>
          <w:szCs w:val="24"/>
        </w:rPr>
        <w:t>písomného oznámenia o tejto zmene.</w:t>
      </w:r>
    </w:p>
    <w:p w14:paraId="5554FE36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38A92E2A" w14:textId="4B325F8C" w:rsidR="00FF5968" w:rsidRPr="00FF5968" w:rsidRDefault="00483753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461A51">
        <w:rPr>
          <w:rFonts w:ascii="Times New Roman" w:hAnsi="Times New Roman"/>
          <w:sz w:val="24"/>
          <w:szCs w:val="24"/>
        </w:rPr>
        <w:t>Objednávateľ</w:t>
      </w:r>
      <w:r w:rsidR="00FF5968" w:rsidRPr="00461A51">
        <w:rPr>
          <w:rFonts w:ascii="Times New Roman" w:hAnsi="Times New Roman"/>
          <w:sz w:val="24"/>
          <w:szCs w:val="24"/>
        </w:rPr>
        <w:t>:</w:t>
      </w:r>
      <w:r w:rsidR="00881F08">
        <w:rPr>
          <w:rFonts w:ascii="Times New Roman" w:hAnsi="Times New Roman"/>
          <w:sz w:val="24"/>
          <w:szCs w:val="24"/>
        </w:rPr>
        <w:t xml:space="preserve"> </w:t>
      </w:r>
    </w:p>
    <w:p w14:paraId="4D5CE536" w14:textId="1A3C5891" w:rsidR="00FF5968" w:rsidRDefault="00483753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  <w:r w:rsidR="00881F08" w:rsidRPr="00881F08">
        <w:t xml:space="preserve"> </w:t>
      </w:r>
    </w:p>
    <w:p w14:paraId="7FD22E4B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3D46DFBE" w14:textId="77777777" w:rsidR="00812D07" w:rsidRPr="00096247" w:rsidRDefault="00962E30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Oprávnená</w:t>
      </w:r>
      <w:r w:rsidR="00812D07" w:rsidRPr="00096247">
        <w:rPr>
          <w:rFonts w:ascii="Times New Roman" w:hAnsi="Times New Roman"/>
          <w:sz w:val="24"/>
          <w:szCs w:val="24"/>
        </w:rPr>
        <w:t xml:space="preserve"> osob</w:t>
      </w:r>
      <w:r>
        <w:rPr>
          <w:rFonts w:ascii="Times New Roman" w:hAnsi="Times New Roman"/>
          <w:sz w:val="24"/>
          <w:szCs w:val="24"/>
        </w:rPr>
        <w:t>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12D07" w:rsidRPr="00096247">
        <w:rPr>
          <w:rFonts w:ascii="Times New Roman" w:hAnsi="Times New Roman"/>
          <w:sz w:val="24"/>
          <w:szCs w:val="24"/>
        </w:rPr>
        <w:t xml:space="preserve"> oprávnen</w:t>
      </w:r>
      <w:r>
        <w:rPr>
          <w:rFonts w:ascii="Times New Roman" w:hAnsi="Times New Roman"/>
          <w:sz w:val="24"/>
          <w:szCs w:val="24"/>
        </w:rPr>
        <w:t>á</w:t>
      </w:r>
      <w:r w:rsidR="00812D07" w:rsidRPr="00096247">
        <w:rPr>
          <w:rFonts w:ascii="Times New Roman" w:hAnsi="Times New Roman"/>
          <w:sz w:val="24"/>
          <w:szCs w:val="24"/>
        </w:rPr>
        <w:t xml:space="preserve"> podpisovať a preberať písomnosti vo veciach týkajúcich sa plnenia </w:t>
      </w:r>
      <w:r w:rsidR="00812D07">
        <w:rPr>
          <w:rFonts w:ascii="Times New Roman" w:hAnsi="Times New Roman"/>
          <w:sz w:val="24"/>
          <w:szCs w:val="24"/>
        </w:rPr>
        <w:t xml:space="preserve">Zmluvy a </w:t>
      </w:r>
      <w:r w:rsidR="00812D07" w:rsidRPr="00096247">
        <w:rPr>
          <w:rFonts w:ascii="Times New Roman" w:hAnsi="Times New Roman"/>
          <w:sz w:val="24"/>
          <w:szCs w:val="24"/>
        </w:rPr>
        <w:t xml:space="preserve">prevziať </w:t>
      </w:r>
      <w:r w:rsidR="00812D07">
        <w:rPr>
          <w:rFonts w:ascii="Times New Roman" w:hAnsi="Times New Roman"/>
          <w:sz w:val="24"/>
          <w:szCs w:val="24"/>
        </w:rPr>
        <w:t>do</w:t>
      </w:r>
      <w:r w:rsidR="00812D07"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="00812D07"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="00812D07"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="00812D07" w:rsidRPr="00096247">
        <w:rPr>
          <w:rFonts w:ascii="Times New Roman" w:hAnsi="Times New Roman"/>
          <w:sz w:val="24"/>
          <w:szCs w:val="24"/>
        </w:rPr>
        <w:t xml:space="preserve">. </w:t>
      </w:r>
    </w:p>
    <w:p w14:paraId="63025676" w14:textId="77777777" w:rsidR="00812D07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6BBBCFEC" w14:textId="0FDD9BCF" w:rsidR="00ED32EE" w:rsidRPr="0048673E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ED32EE" w:rsidRPr="00ED32EE">
        <w:rPr>
          <w:rFonts w:ascii="Times New Roman" w:hAnsi="Times New Roman"/>
          <w:sz w:val="24"/>
          <w:szCs w:val="24"/>
        </w:rPr>
        <w:t xml:space="preserve"> sa zaväzuje dodať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ED32EE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="00ED32EE" w:rsidRPr="00ED32EE">
        <w:rPr>
          <w:rFonts w:ascii="Times New Roman" w:hAnsi="Times New Roman"/>
          <w:sz w:val="24"/>
          <w:szCs w:val="24"/>
        </w:rPr>
        <w:t>Prílohe</w:t>
      </w:r>
      <w:r w:rsidR="00965767">
        <w:rPr>
          <w:rFonts w:ascii="Times New Roman" w:hAnsi="Times New Roman"/>
          <w:sz w:val="24"/>
          <w:szCs w:val="24"/>
        </w:rPr>
        <w:t xml:space="preserve"> </w:t>
      </w:r>
      <w:r w:rsidR="00F555E0">
        <w:rPr>
          <w:rFonts w:ascii="Times New Roman" w:hAnsi="Times New Roman"/>
          <w:sz w:val="24"/>
          <w:szCs w:val="24"/>
        </w:rPr>
        <w:t>v priebehu mesiaca október 2023.</w:t>
      </w:r>
    </w:p>
    <w:p w14:paraId="1F246F85" w14:textId="77777777" w:rsidR="005976C5" w:rsidRPr="0039112F" w:rsidRDefault="00483753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B6F92" w:rsidRPr="0039112F">
        <w:rPr>
          <w:rFonts w:ascii="Times New Roman" w:hAnsi="Times New Roman"/>
          <w:sz w:val="24"/>
          <w:szCs w:val="24"/>
        </w:rPr>
        <w:t xml:space="preserve"> je</w:t>
      </w:r>
      <w:r w:rsidR="005976C5" w:rsidRPr="0039112F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Objednávateľa</w:t>
      </w:r>
      <w:r w:rsidR="005976C5" w:rsidRPr="0039112F">
        <w:rPr>
          <w:rFonts w:ascii="Times New Roman" w:hAnsi="Times New Roman"/>
          <w:sz w:val="24"/>
          <w:szCs w:val="24"/>
        </w:rPr>
        <w:t xml:space="preserve"> právo </w:t>
      </w:r>
      <w:r w:rsidR="00F32BA8" w:rsidRPr="0039112F">
        <w:rPr>
          <w:rFonts w:ascii="Times New Roman" w:hAnsi="Times New Roman"/>
          <w:sz w:val="24"/>
          <w:szCs w:val="24"/>
        </w:rPr>
        <w:t>vyu</w:t>
      </w:r>
      <w:r w:rsidR="005976C5" w:rsidRPr="0039112F">
        <w:rPr>
          <w:rFonts w:ascii="Times New Roman" w:hAnsi="Times New Roman"/>
          <w:sz w:val="24"/>
          <w:szCs w:val="24"/>
        </w:rPr>
        <w:t xml:space="preserve">žívať </w:t>
      </w:r>
      <w:r w:rsidR="00570F57" w:rsidRPr="0039112F">
        <w:rPr>
          <w:rFonts w:ascii="Times New Roman" w:hAnsi="Times New Roman"/>
          <w:sz w:val="24"/>
          <w:szCs w:val="24"/>
        </w:rPr>
        <w:t>Licenciu</w:t>
      </w:r>
      <w:r w:rsidR="00ED32EE" w:rsidRPr="0039112F">
        <w:rPr>
          <w:rFonts w:ascii="Times New Roman" w:hAnsi="Times New Roman"/>
          <w:sz w:val="24"/>
          <w:szCs w:val="24"/>
        </w:rPr>
        <w:t xml:space="preserve"> </w:t>
      </w:r>
      <w:r w:rsidR="00E7671D" w:rsidRPr="0039112F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</w:t>
      </w:r>
      <w:r w:rsidR="00FA48B2">
        <w:rPr>
          <w:rFonts w:ascii="Times New Roman" w:hAnsi="Times New Roman"/>
          <w:sz w:val="24"/>
          <w:szCs w:val="24"/>
        </w:rPr>
        <w:t>po</w:t>
      </w:r>
      <w:r w:rsidR="00E7671D" w:rsidRPr="0039112F">
        <w:rPr>
          <w:rFonts w:ascii="Times New Roman" w:hAnsi="Times New Roman"/>
          <w:sz w:val="24"/>
          <w:szCs w:val="24"/>
        </w:rPr>
        <w:t xml:space="preserve">užívateľa, s ktorými je </w:t>
      </w:r>
      <w:r w:rsidR="00570F57" w:rsidRPr="0039112F">
        <w:rPr>
          <w:rFonts w:ascii="Times New Roman" w:hAnsi="Times New Roman"/>
          <w:sz w:val="24"/>
          <w:szCs w:val="24"/>
        </w:rPr>
        <w:t>Licencia</w:t>
      </w:r>
      <w:r w:rsidR="00E7671D" w:rsidRPr="0039112F">
        <w:rPr>
          <w:rFonts w:ascii="Times New Roman" w:hAnsi="Times New Roman"/>
          <w:sz w:val="24"/>
          <w:szCs w:val="24"/>
        </w:rPr>
        <w:t xml:space="preserve"> bežne predávan</w:t>
      </w:r>
      <w:r w:rsidR="00F32BA8" w:rsidRPr="0039112F">
        <w:rPr>
          <w:rFonts w:ascii="Times New Roman" w:hAnsi="Times New Roman"/>
          <w:sz w:val="24"/>
          <w:szCs w:val="24"/>
        </w:rPr>
        <w:t xml:space="preserve">á </w:t>
      </w:r>
      <w:r w:rsidR="00E7671D" w:rsidRPr="0039112F">
        <w:rPr>
          <w:rFonts w:ascii="Times New Roman" w:hAnsi="Times New Roman"/>
          <w:sz w:val="24"/>
          <w:szCs w:val="24"/>
        </w:rPr>
        <w:t>a</w:t>
      </w:r>
      <w:r w:rsidR="008426F4" w:rsidRPr="0039112F">
        <w:rPr>
          <w:rFonts w:ascii="Times New Roman" w:hAnsi="Times New Roman"/>
          <w:sz w:val="24"/>
          <w:szCs w:val="24"/>
        </w:rPr>
        <w:t>/alebo</w:t>
      </w:r>
      <w:r w:rsidR="009D7CCA" w:rsidRPr="0039112F">
        <w:rPr>
          <w:rFonts w:ascii="Times New Roman" w:hAnsi="Times New Roman"/>
          <w:sz w:val="24"/>
          <w:szCs w:val="24"/>
        </w:rPr>
        <w:t> </w:t>
      </w:r>
      <w:r w:rsidR="00E7671D" w:rsidRPr="0039112F">
        <w:rPr>
          <w:rFonts w:ascii="Times New Roman" w:hAnsi="Times New Roman"/>
          <w:sz w:val="24"/>
          <w:szCs w:val="24"/>
        </w:rPr>
        <w:t>distribuovan</w:t>
      </w:r>
      <w:r w:rsidR="00F32BA8" w:rsidRPr="0039112F">
        <w:rPr>
          <w:rFonts w:ascii="Times New Roman" w:hAnsi="Times New Roman"/>
          <w:sz w:val="24"/>
          <w:szCs w:val="24"/>
        </w:rPr>
        <w:t>á</w:t>
      </w:r>
      <w:r w:rsidR="009D7CCA" w:rsidRPr="0039112F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Objednávateľa</w:t>
      </w:r>
      <w:r w:rsidR="009D7CCA" w:rsidRPr="0039112F">
        <w:rPr>
          <w:rFonts w:ascii="Times New Roman" w:hAnsi="Times New Roman"/>
          <w:sz w:val="24"/>
          <w:szCs w:val="24"/>
        </w:rPr>
        <w:t xml:space="preserve"> k</w:t>
      </w:r>
      <w:r w:rsidR="00B42DAC" w:rsidRPr="0039112F">
        <w:rPr>
          <w:rFonts w:ascii="Times New Roman" w:hAnsi="Times New Roman"/>
          <w:sz w:val="24"/>
          <w:szCs w:val="24"/>
        </w:rPr>
        <w:t> </w:t>
      </w:r>
      <w:r w:rsidR="009D7CCA" w:rsidRPr="0039112F">
        <w:rPr>
          <w:rFonts w:ascii="Times New Roman" w:hAnsi="Times New Roman"/>
          <w:sz w:val="24"/>
          <w:szCs w:val="24"/>
        </w:rPr>
        <w:t>dodan</w:t>
      </w:r>
      <w:r w:rsidR="00B42DAC" w:rsidRPr="0039112F">
        <w:rPr>
          <w:rFonts w:ascii="Times New Roman" w:hAnsi="Times New Roman"/>
          <w:sz w:val="24"/>
          <w:szCs w:val="24"/>
        </w:rPr>
        <w:t xml:space="preserve">ej </w:t>
      </w:r>
      <w:r w:rsidR="00570F57" w:rsidRPr="0039112F">
        <w:rPr>
          <w:rFonts w:ascii="Times New Roman" w:hAnsi="Times New Roman"/>
          <w:sz w:val="24"/>
          <w:szCs w:val="24"/>
        </w:rPr>
        <w:t>Licencii</w:t>
      </w:r>
      <w:r w:rsidR="00B42DAC" w:rsidRPr="0039112F">
        <w:rPr>
          <w:rFonts w:ascii="Times New Roman" w:hAnsi="Times New Roman"/>
          <w:sz w:val="24"/>
          <w:szCs w:val="24"/>
        </w:rPr>
        <w:t xml:space="preserve"> </w:t>
      </w:r>
      <w:r w:rsidR="009D7CCA" w:rsidRPr="0039112F">
        <w:rPr>
          <w:rFonts w:ascii="Times New Roman" w:hAnsi="Times New Roman"/>
          <w:sz w:val="24"/>
          <w:szCs w:val="24"/>
        </w:rPr>
        <w:t xml:space="preserve">nebolo </w:t>
      </w:r>
      <w:r w:rsidR="002A1DD9" w:rsidRPr="0039112F">
        <w:rPr>
          <w:rFonts w:ascii="Times New Roman" w:hAnsi="Times New Roman"/>
          <w:sz w:val="24"/>
          <w:szCs w:val="24"/>
        </w:rPr>
        <w:t xml:space="preserve">akokoľvek </w:t>
      </w:r>
      <w:r w:rsidR="009D7CCA" w:rsidRPr="0039112F">
        <w:rPr>
          <w:rFonts w:ascii="Times New Roman" w:hAnsi="Times New Roman"/>
          <w:sz w:val="24"/>
          <w:szCs w:val="24"/>
        </w:rPr>
        <w:t>obmedzené</w:t>
      </w:r>
      <w:r w:rsidR="00E7671D" w:rsidRPr="0039112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Dodávateľ</w:t>
      </w:r>
      <w:r w:rsidR="00E7671D" w:rsidRPr="0039112F">
        <w:rPr>
          <w:rFonts w:ascii="Times New Roman" w:hAnsi="Times New Roman"/>
          <w:sz w:val="24"/>
          <w:szCs w:val="24"/>
        </w:rPr>
        <w:t xml:space="preserve"> je povinný </w:t>
      </w:r>
      <w:r w:rsidR="00F61CD3" w:rsidRPr="0039112F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Objednávateľovi</w:t>
      </w:r>
      <w:r w:rsidR="00E7671D" w:rsidRPr="0039112F">
        <w:rPr>
          <w:rFonts w:ascii="Times New Roman" w:hAnsi="Times New Roman"/>
          <w:sz w:val="24"/>
          <w:szCs w:val="24"/>
        </w:rPr>
        <w:t xml:space="preserve"> dodať alebo sprístupniť štandardné licenčné podmienky koncového užívateľa </w:t>
      </w:r>
      <w:r w:rsidR="00570F57" w:rsidRPr="0039112F">
        <w:rPr>
          <w:rFonts w:ascii="Times New Roman" w:hAnsi="Times New Roman"/>
          <w:sz w:val="24"/>
          <w:szCs w:val="24"/>
        </w:rPr>
        <w:t>Licencie</w:t>
      </w:r>
      <w:r w:rsidR="00E7671D" w:rsidRPr="0039112F">
        <w:rPr>
          <w:rFonts w:ascii="Times New Roman" w:hAnsi="Times New Roman"/>
          <w:sz w:val="24"/>
          <w:szCs w:val="24"/>
        </w:rPr>
        <w:t xml:space="preserve"> podľa predchádzajúcej vety</w:t>
      </w:r>
      <w:r w:rsidR="00284010">
        <w:rPr>
          <w:rFonts w:ascii="Times New Roman" w:hAnsi="Times New Roman"/>
          <w:sz w:val="24"/>
          <w:szCs w:val="24"/>
        </w:rPr>
        <w:t xml:space="preserve"> a dokumenty a návody potrebné na inštaláciu a spustenie softvérových produktov a systémov</w:t>
      </w:r>
      <w:r w:rsidR="00BB6B72" w:rsidRPr="0039112F">
        <w:rPr>
          <w:rFonts w:ascii="Times New Roman" w:hAnsi="Times New Roman"/>
          <w:sz w:val="24"/>
          <w:szCs w:val="24"/>
        </w:rPr>
        <w:t>, ak takéto podmienky</w:t>
      </w:r>
      <w:r w:rsidR="00284010">
        <w:rPr>
          <w:rFonts w:ascii="Times New Roman" w:hAnsi="Times New Roman"/>
          <w:sz w:val="24"/>
          <w:szCs w:val="24"/>
        </w:rPr>
        <w:t>, dokumenty a návody</w:t>
      </w:r>
      <w:r w:rsidR="00BB6B72" w:rsidRPr="0039112F">
        <w:rPr>
          <w:rFonts w:ascii="Times New Roman" w:hAnsi="Times New Roman"/>
          <w:sz w:val="24"/>
          <w:szCs w:val="24"/>
        </w:rPr>
        <w:t xml:space="preserve"> existujú</w:t>
      </w:r>
      <w:r w:rsidR="00284010">
        <w:rPr>
          <w:rFonts w:ascii="Times New Roman" w:hAnsi="Times New Roman"/>
          <w:sz w:val="24"/>
          <w:szCs w:val="24"/>
        </w:rPr>
        <w:t>.</w:t>
      </w:r>
    </w:p>
    <w:p w14:paraId="53D7129D" w14:textId="265EC2AD" w:rsidR="00BE4C9A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483753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</w:t>
      </w:r>
      <w:r w:rsidR="00483753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 xml:space="preserve">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  <w:r w:rsidR="00BE4C9A">
        <w:rPr>
          <w:rFonts w:ascii="Times New Roman" w:hAnsi="Times New Roman"/>
          <w:sz w:val="24"/>
          <w:szCs w:val="24"/>
        </w:rPr>
        <w:br w:type="page"/>
      </w:r>
    </w:p>
    <w:p w14:paraId="64418A28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415E1798" w14:textId="77777777" w:rsidR="00410E6E" w:rsidRPr="00096247" w:rsidRDefault="00A6307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na </w:t>
      </w:r>
    </w:p>
    <w:p w14:paraId="51BBEDBF" w14:textId="77777777" w:rsidR="00410E6E" w:rsidRPr="00096247" w:rsidRDefault="00A6307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319C95D3" w14:textId="77777777" w:rsidR="000E5DC4" w:rsidRDefault="00A6307E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predmetu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14:paraId="5F2C8688" w14:textId="1CEF4693" w:rsidR="00410E6E" w:rsidRPr="00F555E0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5AFA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095AFA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095AFA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BE30E5" w:rsidRPr="00BE30E5">
        <w:rPr>
          <w:rFonts w:ascii="Times New Roman" w:hAnsi="Times New Roman"/>
          <w:spacing w:val="-7"/>
          <w:sz w:val="24"/>
          <w:szCs w:val="24"/>
        </w:rPr>
        <w:t>..........................</w:t>
      </w:r>
      <w:r w:rsidR="00BE30E5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BE30E5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  <w:r w:rsidRPr="00095AFA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="000C24B8" w:rsidRPr="00095AFA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095AFA">
        <w:rPr>
          <w:rFonts w:ascii="Times New Roman" w:eastAsia="Times New Roman" w:hAnsi="Times New Roman"/>
          <w:sz w:val="24"/>
          <w:szCs w:val="24"/>
        </w:rPr>
        <w:t xml:space="preserve"> </w:t>
      </w:r>
      <w:r w:rsidR="00BE30E5">
        <w:rPr>
          <w:rFonts w:ascii="Times New Roman" w:eastAsia="Times New Roman" w:hAnsi="Times New Roman"/>
          <w:sz w:val="24"/>
          <w:szCs w:val="24"/>
        </w:rPr>
        <w:t xml:space="preserve">čo predstavuje </w:t>
      </w:r>
      <w:r w:rsidR="00BE30E5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  <w:r w:rsidR="00095AF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C24B8" w:rsidRPr="00095AFA">
        <w:rPr>
          <w:rFonts w:ascii="Times New Roman" w:eastAsia="Times New Roman" w:hAnsi="Times New Roman"/>
          <w:sz w:val="24"/>
          <w:szCs w:val="24"/>
          <w:lang w:eastAsia="cs-CZ"/>
        </w:rPr>
        <w:t xml:space="preserve">EUR s DPH (slovom: </w:t>
      </w:r>
      <w:r w:rsidR="00BE30E5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  <w:r w:rsidR="000C24B8" w:rsidRPr="00095AFA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="00CA78AD" w:rsidRPr="00095AFA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 w:rsidRPr="00095AFA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095AFA">
        <w:rPr>
          <w:rFonts w:ascii="Times New Roman" w:eastAsia="Times New Roman" w:hAnsi="Times New Roman"/>
          <w:sz w:val="24"/>
          <w:szCs w:val="24"/>
          <w:lang w:eastAsia="cs-CZ"/>
        </w:rPr>
        <w:t xml:space="preserve"> je </w:t>
      </w:r>
      <w:r w:rsidR="00CA78AD" w:rsidRPr="00F555E0">
        <w:rPr>
          <w:rFonts w:ascii="Times New Roman" w:eastAsia="Times New Roman" w:hAnsi="Times New Roman"/>
          <w:sz w:val="24"/>
          <w:szCs w:val="24"/>
          <w:lang w:eastAsia="cs-CZ"/>
        </w:rPr>
        <w:t>uvedená v </w:t>
      </w:r>
      <w:r w:rsidR="00965767" w:rsidRPr="00F555E0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F555E0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A32092A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A2699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7C967076" w14:textId="15D187C4" w:rsidR="009E0378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326567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774A7848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7EF55731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51EE884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483753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2DCAD138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483753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483753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58C90CD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faktúry prestáva plynúť jej lehota splatnosti; nová lehota splatnosti začne plynúť odo dňa doručenia riadne prepracovanej faktúry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3FE5020" w14:textId="77777777" w:rsidR="00410E6E" w:rsidRPr="00096247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410E6E">
        <w:rPr>
          <w:rFonts w:ascii="Times New Roman" w:hAnsi="Times New Roman"/>
          <w:sz w:val="24"/>
          <w:szCs w:val="24"/>
        </w:rPr>
        <w:t>doručiť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faktúr</w:t>
      </w:r>
      <w:r w:rsidR="00410E6E">
        <w:rPr>
          <w:rFonts w:ascii="Times New Roman" w:hAnsi="Times New Roman"/>
          <w:sz w:val="24"/>
          <w:szCs w:val="24"/>
        </w:rPr>
        <w:t>u</w:t>
      </w:r>
      <w:r w:rsidR="00410E6E"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="00410E6E"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="00410E6E" w:rsidRPr="0054364E">
        <w:rPr>
          <w:rFonts w:ascii="Times New Roman" w:hAnsi="Times New Roman"/>
          <w:sz w:val="24"/>
          <w:szCs w:val="24"/>
        </w:rPr>
        <w:t>je preberací protokol</w:t>
      </w:r>
      <w:r w:rsidR="00410E6E">
        <w:rPr>
          <w:rFonts w:ascii="Times New Roman" w:hAnsi="Times New Roman"/>
          <w:sz w:val="24"/>
          <w:szCs w:val="24"/>
        </w:rPr>
        <w:t>.</w:t>
      </w:r>
    </w:p>
    <w:p w14:paraId="3E54A20F" w14:textId="0B3341D7" w:rsidR="00410E6E" w:rsidRPr="00096247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>. Faktúra musí obsahovať všetky náležitosti faktúry podľa zákona č.</w:t>
      </w:r>
      <w:r w:rsidR="00AE5ABF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222/2004 Z. z. o dani z pridanej hodnoty v znení neskorších predpisov a účtovného dokladu podľa zákona</w:t>
      </w:r>
      <w:r w:rsidR="00953477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 431/2002 Z. z. o účtovníctve v znení neskorších predpisov, ako</w:t>
      </w:r>
      <w:r w:rsidR="00AE5ABF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4FD9E96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75DBC09F" w14:textId="0F827ECC" w:rsidR="00410E6E" w:rsidRPr="00114350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9E0378">
        <w:rPr>
          <w:rFonts w:ascii="Times New Roman" w:hAnsi="Times New Roman"/>
          <w:iCs/>
          <w:sz w:val="24"/>
          <w:szCs w:val="24"/>
        </w:rPr>
        <w:t xml:space="preserve"> preddavky ani zálohové platby.</w:t>
      </w:r>
    </w:p>
    <w:p w14:paraId="0A799A69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7625715A" w14:textId="77777777" w:rsidR="00410E6E" w:rsidRPr="00096247" w:rsidRDefault="00C353EC" w:rsidP="005735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Reklamácia vád Tovaru</w:t>
      </w:r>
    </w:p>
    <w:p w14:paraId="157A8747" w14:textId="77777777" w:rsidR="00410E6E" w:rsidRPr="00096247" w:rsidRDefault="00483753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>
        <w:rPr>
          <w:rFonts w:ascii="Times New Roman" w:hAnsi="Times New Roman"/>
          <w:sz w:val="24"/>
          <w:szCs w:val="24"/>
        </w:rPr>
        <w:t>Objednávateľo</w:t>
      </w:r>
      <w:r w:rsidR="00410E6E" w:rsidRPr="00096247">
        <w:rPr>
          <w:rFonts w:ascii="Times New Roman" w:hAnsi="Times New Roman"/>
          <w:sz w:val="24"/>
          <w:szCs w:val="24"/>
        </w:rPr>
        <w:t xml:space="preserve">m,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18A472C1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77D32649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7A70A5F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4E9CFBA1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 nespĺňa požiadavky tejto Zmluvy a Prílohy,</w:t>
      </w:r>
    </w:p>
    <w:p w14:paraId="776E4127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5BC6640F" w14:textId="77777777" w:rsidR="00574509" w:rsidRPr="00502A3D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02A3D">
        <w:rPr>
          <w:rFonts w:ascii="Times New Roman" w:hAnsi="Times New Roman"/>
          <w:sz w:val="24"/>
          <w:szCs w:val="24"/>
        </w:rPr>
        <w:t>vykazuje zjavné vady</w:t>
      </w:r>
      <w:r w:rsidR="00CA25FA" w:rsidRPr="00502A3D">
        <w:rPr>
          <w:rFonts w:ascii="Times New Roman" w:hAnsi="Times New Roman"/>
          <w:sz w:val="24"/>
          <w:szCs w:val="24"/>
        </w:rPr>
        <w:t>, t. j. nespĺňa výrobcom deklarované vlastnosti a parametre</w:t>
      </w:r>
      <w:r w:rsidRPr="00502A3D">
        <w:rPr>
          <w:rFonts w:ascii="Times New Roman" w:hAnsi="Times New Roman"/>
          <w:sz w:val="24"/>
          <w:szCs w:val="24"/>
        </w:rPr>
        <w:t>,</w:t>
      </w:r>
    </w:p>
    <w:p w14:paraId="64F98D0E" w14:textId="5A992D99" w:rsidR="00574509" w:rsidRPr="007C204F" w:rsidRDefault="00483753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502A3D">
        <w:rPr>
          <w:rFonts w:ascii="Times New Roman" w:hAnsi="Times New Roman"/>
          <w:sz w:val="24"/>
          <w:szCs w:val="24"/>
        </w:rPr>
        <w:t xml:space="preserve"> nezabezpečil pre </w:t>
      </w:r>
      <w:r>
        <w:rPr>
          <w:rFonts w:ascii="Times New Roman" w:hAnsi="Times New Roman"/>
          <w:sz w:val="24"/>
          <w:szCs w:val="24"/>
        </w:rPr>
        <w:t>Objednávateľa</w:t>
      </w:r>
      <w:r w:rsidR="00574509" w:rsidRPr="00502A3D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 w:rsidRPr="00502A3D">
        <w:rPr>
          <w:rFonts w:ascii="Times New Roman" w:hAnsi="Times New Roman"/>
          <w:sz w:val="24"/>
          <w:szCs w:val="24"/>
        </w:rPr>
        <w:t>Z</w:t>
      </w:r>
      <w:r w:rsidR="00574509" w:rsidRPr="00502A3D">
        <w:rPr>
          <w:rFonts w:ascii="Times New Roman" w:hAnsi="Times New Roman"/>
          <w:sz w:val="24"/>
          <w:szCs w:val="24"/>
        </w:rPr>
        <w:t>mluvy užívacie právo</w:t>
      </w:r>
      <w:r w:rsidR="004851FD" w:rsidRPr="00502A3D">
        <w:rPr>
          <w:rFonts w:ascii="Times New Roman" w:hAnsi="Times New Roman"/>
          <w:sz w:val="24"/>
          <w:szCs w:val="24"/>
        </w:rPr>
        <w:t xml:space="preserve"> k softvérovému produktu alebo </w:t>
      </w:r>
      <w:r w:rsidR="00C34D7E">
        <w:rPr>
          <w:rFonts w:ascii="Times New Roman" w:hAnsi="Times New Roman"/>
          <w:sz w:val="24"/>
          <w:szCs w:val="24"/>
        </w:rPr>
        <w:t xml:space="preserve">službe </w:t>
      </w:r>
      <w:r w:rsidR="004851FD" w:rsidRPr="007C204F">
        <w:rPr>
          <w:rFonts w:ascii="Times New Roman" w:hAnsi="Times New Roman"/>
          <w:sz w:val="24"/>
          <w:szCs w:val="24"/>
        </w:rPr>
        <w:t>na základe Licencie</w:t>
      </w:r>
      <w:r w:rsidR="00C76CEE" w:rsidRPr="007C204F">
        <w:rPr>
          <w:rFonts w:ascii="Times New Roman" w:hAnsi="Times New Roman"/>
          <w:sz w:val="24"/>
          <w:szCs w:val="24"/>
        </w:rPr>
        <w:t>.</w:t>
      </w:r>
    </w:p>
    <w:p w14:paraId="54A54AB8" w14:textId="77777777" w:rsidR="00410E6E" w:rsidRPr="00C6142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380DA3">
        <w:rPr>
          <w:rFonts w:ascii="Times New Roman" w:hAnsi="Times New Roman"/>
          <w:sz w:val="24"/>
          <w:szCs w:val="24"/>
        </w:rPr>
        <w:t>po dobu trvania Licencie</w:t>
      </w:r>
      <w:r w:rsidR="00410E6E" w:rsidRPr="00502A3D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 w:rsidRPr="00502A3D">
        <w:rPr>
          <w:rFonts w:ascii="Times New Roman" w:hAnsi="Times New Roman"/>
          <w:sz w:val="24"/>
          <w:szCs w:val="24"/>
        </w:rPr>
        <w:t>Tovarom</w:t>
      </w:r>
      <w:r w:rsidR="00410E6E" w:rsidRPr="00502A3D">
        <w:rPr>
          <w:rFonts w:ascii="Times New Roman" w:hAnsi="Times New Roman"/>
          <w:sz w:val="24"/>
          <w:szCs w:val="24"/>
        </w:rPr>
        <w:t xml:space="preserve"> nie je dlhšia.</w:t>
      </w:r>
    </w:p>
    <w:p w14:paraId="64305F9D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Zár</w:t>
      </w:r>
      <w:r w:rsidR="00311D3C">
        <w:rPr>
          <w:rFonts w:ascii="Times New Roman" w:hAnsi="Times New Roman"/>
          <w:sz w:val="24"/>
          <w:szCs w:val="24"/>
        </w:rPr>
        <w:t>učná doba začína plynúť od začiatku doby trvania Licencie podľa Zmluvy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2ED10405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3940291" w14:textId="2A22FCA4" w:rsidR="00410E6E" w:rsidRPr="0094370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vadného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00334AD9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4ACB15F6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6C1661DF" w14:textId="77777777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vadnému </w:t>
      </w:r>
      <w:r w:rsidR="00116D4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ak predloží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31B598A1" w14:textId="286C7CF0" w:rsidR="00BE4C9A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nebude môcť využívať </w:t>
      </w:r>
      <w:r w:rsidR="00116D4E">
        <w:rPr>
          <w:rFonts w:ascii="Times New Roman" w:hAnsi="Times New Roman"/>
          <w:sz w:val="24"/>
          <w:szCs w:val="24"/>
        </w:rPr>
        <w:t xml:space="preserve">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 xml:space="preserve"> po dobu stanovenú v Zmluve z dôvodu na strane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57786B">
        <w:rPr>
          <w:rFonts w:ascii="Times New Roman" w:hAnsi="Times New Roman"/>
          <w:sz w:val="24"/>
          <w:szCs w:val="24"/>
        </w:rPr>
        <w:t xml:space="preserve"> alebo</w:t>
      </w:r>
      <w:r w:rsidR="00116D4E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výrobcu,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57786B">
        <w:rPr>
          <w:rFonts w:ascii="Times New Roman" w:hAnsi="Times New Roman"/>
          <w:sz w:val="24"/>
          <w:szCs w:val="24"/>
        </w:rPr>
        <w:t xml:space="preserve">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doručenia výzvy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4B37D6" w:rsidRPr="0057786B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vrátiť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7786B">
        <w:rPr>
          <w:rFonts w:ascii="Times New Roman" w:hAnsi="Times New Roman"/>
          <w:sz w:val="24"/>
          <w:szCs w:val="24"/>
        </w:rPr>
        <w:t xml:space="preserve"> alikvotnú časť ceny </w:t>
      </w:r>
      <w:r w:rsidR="006C5D07">
        <w:rPr>
          <w:rFonts w:ascii="Times New Roman" w:hAnsi="Times New Roman"/>
          <w:sz w:val="24"/>
          <w:szCs w:val="24"/>
        </w:rPr>
        <w:t xml:space="preserve">vadnej položky </w:t>
      </w:r>
      <w:r w:rsidRPr="0057786B">
        <w:rPr>
          <w:rFonts w:ascii="Times New Roman" w:hAnsi="Times New Roman"/>
          <w:sz w:val="24"/>
          <w:szCs w:val="24"/>
        </w:rPr>
        <w:t xml:space="preserve">Tovaru zodpovedajúcu obdobiu, za ktoré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nemôže využívať</w:t>
      </w:r>
      <w:r w:rsidR="00116D4E" w:rsidRPr="00116D4E">
        <w:rPr>
          <w:rFonts w:ascii="Times New Roman" w:hAnsi="Times New Roman"/>
          <w:sz w:val="24"/>
          <w:szCs w:val="24"/>
        </w:rPr>
        <w:t xml:space="preserve"> 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 w:rsidRP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>.</w:t>
      </w:r>
      <w:r w:rsidR="00BE4C9A">
        <w:rPr>
          <w:rFonts w:ascii="Times New Roman" w:hAnsi="Times New Roman"/>
          <w:sz w:val="24"/>
          <w:szCs w:val="24"/>
        </w:rPr>
        <w:br w:type="page"/>
      </w:r>
    </w:p>
    <w:p w14:paraId="374E182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4A006E9F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DA0B24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68E48344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</w:t>
      </w:r>
      <w:r w:rsidR="00475DC4" w:rsidRPr="00502A3D">
        <w:rPr>
          <w:rFonts w:ascii="Times New Roman" w:hAnsi="Times New Roman"/>
          <w:sz w:val="24"/>
          <w:szCs w:val="24"/>
        </w:rPr>
        <w:t>11</w:t>
      </w:r>
      <w:r w:rsidR="008C1BEF" w:rsidRPr="00502A3D">
        <w:rPr>
          <w:rFonts w:ascii="Times New Roman" w:hAnsi="Times New Roman"/>
          <w:sz w:val="24"/>
          <w:szCs w:val="24"/>
        </w:rPr>
        <w:t xml:space="preserve"> alebo bode 7.6</w:t>
      </w:r>
      <w:r w:rsidR="005258D2" w:rsidRPr="00502A3D">
        <w:rPr>
          <w:rFonts w:ascii="Times New Roman" w:hAnsi="Times New Roman"/>
          <w:sz w:val="24"/>
          <w:szCs w:val="24"/>
        </w:rPr>
        <w:t>,</w:t>
      </w:r>
      <w:r w:rsidR="00475DC4" w:rsidRPr="00502A3D">
        <w:rPr>
          <w:rFonts w:ascii="Times New Roman" w:hAnsi="Times New Roman"/>
          <w:sz w:val="24"/>
          <w:szCs w:val="24"/>
        </w:rPr>
        <w:t xml:space="preserve"> </w:t>
      </w:r>
      <w:r w:rsidRPr="00502A3D">
        <w:rPr>
          <w:rFonts w:ascii="Times New Roman" w:hAnsi="Times New Roman"/>
          <w:sz w:val="24"/>
          <w:szCs w:val="24"/>
        </w:rPr>
        <w:t xml:space="preserve">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02A3D">
        <w:rPr>
          <w:rFonts w:ascii="Times New Roman" w:hAnsi="Times New Roman"/>
          <w:sz w:val="24"/>
          <w:szCs w:val="24"/>
        </w:rPr>
        <w:t xml:space="preserve"> právo na zmluvnú pokutu vo výške 200 EUR za každý</w:t>
      </w:r>
      <w:r w:rsidRPr="00096247">
        <w:rPr>
          <w:rFonts w:ascii="Times New Roman" w:hAnsi="Times New Roman"/>
          <w:sz w:val="24"/>
          <w:szCs w:val="24"/>
        </w:rPr>
        <w:t xml:space="preserve"> aj začatý deň omeškania.</w:t>
      </w:r>
    </w:p>
    <w:p w14:paraId="218CC55C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307C255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7B0AE7" w:rsidRPr="007B0AE7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806B1">
        <w:rPr>
          <w:rFonts w:ascii="Times New Roman" w:hAnsi="Times New Roman"/>
          <w:sz w:val="24"/>
          <w:szCs w:val="24"/>
        </w:rPr>
        <w:t>5 %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25B1B9C0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2E2FBC3D" w14:textId="2B10FFAC" w:rsidR="009E0378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83753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483753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462D328A" w14:textId="77777777" w:rsidR="009E0378" w:rsidRDefault="009E0378" w:rsidP="009E0378">
      <w:pPr>
        <w:pStyle w:val="Obyajntext"/>
        <w:tabs>
          <w:tab w:val="left" w:pos="709"/>
        </w:tabs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855408E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799A83F7" w14:textId="77777777" w:rsidR="00410E6E" w:rsidRPr="00096247" w:rsidRDefault="001925C3" w:rsidP="008960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37C588A7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0183421" w14:textId="77777777" w:rsidR="00410E6E" w:rsidRPr="00B6385F" w:rsidRDefault="00483753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2B949814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7E9AF2A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195CFE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1FAEFA77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 § 68 ods. 6 Obchodného zákonníka v znení neskorších predpisov, </w:t>
      </w:r>
    </w:p>
    <w:p w14:paraId="16CB76CF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169992E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1CA682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3AFBE52C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6C93AAD7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483753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0DDC7C" w14:textId="77777777" w:rsidR="00393DF1" w:rsidRPr="00D32E81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483753">
        <w:rPr>
          <w:rFonts w:ascii="Times New Roman" w:hAnsi="Times New Roman"/>
          <w:sz w:val="24"/>
          <w:szCs w:val="24"/>
          <w:lang w:eastAsia="sk-SK"/>
        </w:rPr>
        <w:t>Objednávateľo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m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D32E81">
        <w:rPr>
          <w:rFonts w:ascii="Times New Roman" w:hAnsi="Times New Roman"/>
          <w:kern w:val="16"/>
          <w:sz w:val="24"/>
          <w:szCs w:val="24"/>
        </w:rPr>
        <w:t>,</w:t>
      </w:r>
    </w:p>
    <w:p w14:paraId="46D06DEB" w14:textId="77777777" w:rsidR="00D32E81" w:rsidRPr="00096247" w:rsidRDefault="00D32E8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ak Objednávateľ pred tým než akceptoval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, nie však neskôr než v lehote 15 dní odo dňa, kedy sa s nimi Objednávateľ mohol preukázateľne najskôr oboznámiť, písomne oznámi Dodávateľovi, že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nie sú pre Objednávateľa rozumne prijateľné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;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n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eakceptovanie štand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ardných licenčných podmienok Tovaru 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a využitie oprávnenia Objednávateľa od Zmluvy odstúpiť podľa tohto bodu nepredstavuje porušenie uzavretej Zmluvy Dodávateľom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</w:p>
    <w:p w14:paraId="4515A75D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6AC27033" w14:textId="77777777" w:rsidR="00410E6E" w:rsidRPr="00096247" w:rsidRDefault="00483753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4057576D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1C1D6F2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346006C3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 xml:space="preserve">) tohto bodu, a k náprave nedôjde do 7 dní po uplynutí </w:t>
      </w:r>
      <w:r w:rsidR="005C6D27">
        <w:rPr>
          <w:rFonts w:ascii="Times New Roman" w:hAnsi="Times New Roman"/>
          <w:sz w:val="24"/>
          <w:szCs w:val="24"/>
        </w:rPr>
        <w:t xml:space="preserve">zmluvnej </w:t>
      </w:r>
      <w:r w:rsidRPr="00096247">
        <w:rPr>
          <w:rFonts w:ascii="Times New Roman" w:hAnsi="Times New Roman"/>
          <w:sz w:val="24"/>
          <w:szCs w:val="24"/>
        </w:rPr>
        <w:t>lehoty na splnenie jeho povinnosti.</w:t>
      </w:r>
    </w:p>
    <w:p w14:paraId="62F042A0" w14:textId="77777777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6356BB">
        <w:rPr>
          <w:rFonts w:ascii="Times New Roman" w:hAnsi="Times New Roman"/>
          <w:sz w:val="24"/>
          <w:szCs w:val="24"/>
        </w:rPr>
        <w:t xml:space="preserve">,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6356BB">
        <w:rPr>
          <w:rFonts w:ascii="Times New Roman" w:hAnsi="Times New Roman"/>
          <w:sz w:val="24"/>
          <w:szCs w:val="24"/>
        </w:rPr>
        <w:t xml:space="preserve"> povinný zaplatiť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6356BB">
        <w:rPr>
          <w:rFonts w:ascii="Times New Roman" w:hAnsi="Times New Roman"/>
          <w:sz w:val="24"/>
          <w:szCs w:val="24"/>
        </w:rPr>
        <w:t xml:space="preserve"> cenu za už </w:t>
      </w:r>
      <w:r w:rsidR="00483753">
        <w:rPr>
          <w:rFonts w:ascii="Times New Roman" w:hAnsi="Times New Roman"/>
          <w:sz w:val="24"/>
          <w:szCs w:val="24"/>
        </w:rPr>
        <w:t>Objednávateľo</w:t>
      </w:r>
      <w:r w:rsidRPr="006356BB">
        <w:rPr>
          <w:rFonts w:ascii="Times New Roman" w:hAnsi="Times New Roman"/>
          <w:sz w:val="24"/>
          <w:szCs w:val="24"/>
        </w:rPr>
        <w:t xml:space="preserve">m prevzatý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>u platia podmienky dohodnuté v Zmluve.</w:t>
      </w:r>
    </w:p>
    <w:p w14:paraId="3638E185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3F308CA6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490944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7994FE58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63EE69A8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4C583D41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písomne oznámenú adresu na doručovanie, alebo aktuálnu adresu sídla/miesta podnikania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7032BDAD" w14:textId="1D5D7690" w:rsidR="00BE4C9A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  <w:r w:rsidR="00BE4C9A">
        <w:rPr>
          <w:rFonts w:ascii="Times New Roman" w:hAnsi="Times New Roman"/>
          <w:sz w:val="24"/>
          <w:szCs w:val="24"/>
        </w:rPr>
        <w:br w:type="page"/>
      </w:r>
    </w:p>
    <w:p w14:paraId="65A39898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5021FE12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431CE63C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46B962A4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F5702">
        <w:rPr>
          <w:rFonts w:ascii="Times New Roman" w:hAnsi="Times New Roman"/>
          <w:sz w:val="24"/>
          <w:szCs w:val="24"/>
        </w:rPr>
        <w:t>Š</w:t>
      </w:r>
      <w:r w:rsidR="007D2AA3" w:rsidRPr="001623B9">
        <w:rPr>
          <w:rFonts w:ascii="Times New Roman" w:hAnsi="Times New Roman"/>
          <w:sz w:val="24"/>
          <w:szCs w:val="24"/>
        </w:rPr>
        <w:t xml:space="preserve">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5109F50F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060B253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4A007AC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3A533703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25724CBA" w14:textId="25176C8C" w:rsidR="009E0378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2CF63ED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7DD635BD" w14:textId="77777777" w:rsidR="00410E6E" w:rsidRPr="00096247" w:rsidRDefault="00410E6E" w:rsidP="00410E6E"/>
    <w:p w14:paraId="1DD8A03A" w14:textId="77777777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Bratislave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1A87A19F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D6455E3" w14:textId="77777777" w:rsidR="009E0378" w:rsidRPr="00096247" w:rsidRDefault="009E0378" w:rsidP="009E0378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04E229FD" w14:textId="04D604E6" w:rsidR="00F93997" w:rsidRDefault="00F93997" w:rsidP="00F93997">
      <w:pPr>
        <w:rPr>
          <w:rFonts w:ascii="Times New Roman" w:hAnsi="Times New Roman"/>
          <w:sz w:val="24"/>
          <w:szCs w:val="24"/>
        </w:rPr>
      </w:pPr>
    </w:p>
    <w:p w14:paraId="149B4BC2" w14:textId="77777777" w:rsidR="00F93997" w:rsidRDefault="00F93997" w:rsidP="00F93997">
      <w:pPr>
        <w:rPr>
          <w:rFonts w:ascii="Times New Roman" w:hAnsi="Times New Roman"/>
          <w:sz w:val="24"/>
          <w:szCs w:val="24"/>
        </w:rPr>
        <w:sectPr w:rsidR="00F93997" w:rsidSect="009E0378">
          <w:footerReference w:type="default" r:id="rId9"/>
          <w:headerReference w:type="first" r:id="rId10"/>
          <w:pgSz w:w="11906" w:h="16838"/>
          <w:pgMar w:top="1304" w:right="1531" w:bottom="1304" w:left="1531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vertAnchor="text" w:tblpY="1"/>
        <w:tblOverlap w:val="never"/>
        <w:tblW w:w="15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2104"/>
        <w:gridCol w:w="3827"/>
        <w:gridCol w:w="1984"/>
        <w:gridCol w:w="1696"/>
        <w:gridCol w:w="1275"/>
        <w:gridCol w:w="1418"/>
        <w:gridCol w:w="2552"/>
      </w:tblGrid>
      <w:tr w:rsidR="00AE5ABF" w:rsidRPr="00F93997" w14:paraId="0D895B96" w14:textId="77777777" w:rsidTr="00A6084F">
        <w:trPr>
          <w:trHeight w:val="185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F76179" w14:textId="77777777" w:rsidR="00AE5ABF" w:rsidRPr="00F93997" w:rsidRDefault="00AE5ABF" w:rsidP="0096326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lastRenderedPageBreak/>
              <w:t>Číslo položky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633C65" w14:textId="77777777" w:rsidR="00AE5ABF" w:rsidRPr="00F93997" w:rsidRDefault="00AE5ABF" w:rsidP="0096326E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Opis požadovaného plnenia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10B592" w14:textId="2B4C38D9" w:rsidR="00AE5ABF" w:rsidRPr="00F93997" w:rsidRDefault="00AE5ABF" w:rsidP="00480A72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BC0292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Doba platnosti podpory</w:t>
            </w:r>
            <w:bookmarkStart w:id="1" w:name="_GoBack"/>
            <w:bookmarkEnd w:id="1"/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A80FB1C" w14:textId="6943DF7F" w:rsidR="00AE5ABF" w:rsidRPr="00F93997" w:rsidRDefault="00AE5ABF" w:rsidP="0096326E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Kód výrobcu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29BCC" w14:textId="2C1E1E66" w:rsidR="00AE5ABF" w:rsidRPr="00F93997" w:rsidRDefault="00AE5ABF" w:rsidP="0096326E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Počet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licencií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, pre ktoré je potrebné zabezpečiť podporu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EFC151" w14:textId="77777777" w:rsidR="00AE5ABF" w:rsidRPr="00F93997" w:rsidRDefault="00AE5ABF" w:rsidP="0096326E">
            <w:pPr>
              <w:spacing w:before="120" w:after="0" w:line="240" w:lineRule="auto"/>
              <w:ind w:left="-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Jednotková cena za položku v EUR bez DPH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4C1E560" w14:textId="6601D165" w:rsidR="00AE5ABF" w:rsidRPr="00F93997" w:rsidRDefault="00AE5ABF" w:rsidP="00FE2AFB">
            <w:pPr>
              <w:spacing w:before="120" w:after="0" w:line="240" w:lineRule="auto"/>
              <w:ind w:left="-1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Celková cena za položku (súčin jednotkovej ceny za položku a počtu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licencií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, pre ktoré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potrebné zabezpečiť podporu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) v EUR bez DPH</w:t>
            </w:r>
          </w:p>
        </w:tc>
      </w:tr>
      <w:tr w:rsidR="00AE5ABF" w:rsidRPr="00F93997" w14:paraId="2BDBD150" w14:textId="77777777" w:rsidTr="00A6084F">
        <w:trPr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3672" w14:textId="77777777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9399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59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E67E" w14:textId="536A0BB4" w:rsidR="00AE5ABF" w:rsidRPr="004259F3" w:rsidRDefault="00AE5ABF" w:rsidP="00FE2AFB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</w:rPr>
            </w:pPr>
            <w:r w:rsidRPr="004259F3">
              <w:rPr>
                <w:rFonts w:ascii="Times New Roman" w:eastAsiaTheme="minorHAnsi" w:hAnsi="Times New Roman"/>
                <w:b/>
                <w:color w:val="000000"/>
              </w:rPr>
              <w:t xml:space="preserve">Podpora pre existujúce licencie </w:t>
            </w:r>
            <w:proofErr w:type="spellStart"/>
            <w:r w:rsidRPr="004259F3">
              <w:rPr>
                <w:rFonts w:ascii="Times New Roman" w:eastAsiaTheme="minorHAnsi" w:hAnsi="Times New Roman"/>
                <w:b/>
                <w:color w:val="000000"/>
              </w:rPr>
              <w:t>Red</w:t>
            </w:r>
            <w:proofErr w:type="spellEnd"/>
            <w:r w:rsidRPr="004259F3">
              <w:rPr>
                <w:rFonts w:ascii="Times New Roman" w:eastAsiaTheme="minorHAnsi" w:hAnsi="Times New Roman"/>
                <w:b/>
                <w:color w:val="000000"/>
              </w:rPr>
              <w:t xml:space="preserve"> </w:t>
            </w:r>
            <w:proofErr w:type="spellStart"/>
            <w:r w:rsidRPr="004259F3">
              <w:rPr>
                <w:rFonts w:ascii="Times New Roman" w:eastAsiaTheme="minorHAnsi" w:hAnsi="Times New Roman"/>
                <w:b/>
                <w:color w:val="000000"/>
              </w:rPr>
              <w:t>Hat</w:t>
            </w:r>
            <w:proofErr w:type="spellEnd"/>
            <w:r w:rsidRPr="004259F3">
              <w:rPr>
                <w:rFonts w:ascii="Times New Roman" w:eastAsiaTheme="minorHAnsi" w:hAnsi="Times New Roman"/>
                <w:b/>
                <w:color w:val="000000"/>
              </w:rPr>
              <w:t xml:space="preserve">, </w:t>
            </w:r>
            <w:proofErr w:type="spellStart"/>
            <w:r w:rsidRPr="004259F3">
              <w:rPr>
                <w:rFonts w:ascii="Times New Roman" w:eastAsiaTheme="minorHAnsi" w:hAnsi="Times New Roman"/>
                <w:b/>
                <w:color w:val="000000"/>
              </w:rPr>
              <w:t>RHEL</w:t>
            </w:r>
            <w:proofErr w:type="spellEnd"/>
            <w:r w:rsidRPr="004259F3">
              <w:rPr>
                <w:rFonts w:ascii="Times New Roman" w:eastAsiaTheme="minorHAnsi" w:hAnsi="Times New Roman"/>
                <w:b/>
                <w:color w:val="000000"/>
              </w:rPr>
              <w:t xml:space="preserve">, </w:t>
            </w:r>
            <w:proofErr w:type="spellStart"/>
            <w:r w:rsidRPr="004259F3">
              <w:rPr>
                <w:rFonts w:ascii="Times New Roman" w:eastAsiaTheme="minorHAnsi" w:hAnsi="Times New Roman"/>
                <w:b/>
                <w:color w:val="000000"/>
              </w:rPr>
              <w:t>red</w:t>
            </w:r>
            <w:proofErr w:type="spellEnd"/>
            <w:r w:rsidRPr="004259F3">
              <w:rPr>
                <w:rFonts w:ascii="Times New Roman" w:eastAsiaTheme="minorHAnsi" w:hAnsi="Times New Roman"/>
                <w:b/>
                <w:color w:val="000000"/>
              </w:rPr>
              <w:t xml:space="preserve"> </w:t>
            </w:r>
            <w:proofErr w:type="spellStart"/>
            <w:r w:rsidRPr="004259F3">
              <w:rPr>
                <w:rFonts w:ascii="Times New Roman" w:eastAsiaTheme="minorHAnsi" w:hAnsi="Times New Roman"/>
                <w:b/>
                <w:color w:val="000000"/>
              </w:rPr>
              <w:t>Hat</w:t>
            </w:r>
            <w:proofErr w:type="spellEnd"/>
            <w:r w:rsidRPr="004259F3">
              <w:rPr>
                <w:rFonts w:ascii="Times New Roman" w:eastAsiaTheme="minorHAnsi" w:hAnsi="Times New Roman"/>
                <w:b/>
                <w:color w:val="000000"/>
              </w:rPr>
              <w:t xml:space="preserve"> Enterprise Linux Server, </w:t>
            </w:r>
            <w:proofErr w:type="spellStart"/>
            <w:r w:rsidRPr="004259F3">
              <w:rPr>
                <w:rFonts w:ascii="Times New Roman" w:eastAsiaTheme="minorHAnsi" w:hAnsi="Times New Roman"/>
                <w:b/>
                <w:color w:val="000000"/>
              </w:rPr>
              <w:t>Red</w:t>
            </w:r>
            <w:proofErr w:type="spellEnd"/>
            <w:r w:rsidRPr="004259F3">
              <w:rPr>
                <w:rFonts w:ascii="Times New Roman" w:eastAsiaTheme="minorHAnsi" w:hAnsi="Times New Roman"/>
                <w:b/>
                <w:color w:val="000000"/>
              </w:rPr>
              <w:t xml:space="preserve"> </w:t>
            </w:r>
            <w:proofErr w:type="spellStart"/>
            <w:r w:rsidRPr="004259F3">
              <w:rPr>
                <w:rFonts w:ascii="Times New Roman" w:eastAsiaTheme="minorHAnsi" w:hAnsi="Times New Roman"/>
                <w:b/>
                <w:color w:val="000000"/>
              </w:rPr>
              <w:t>Hat</w:t>
            </w:r>
            <w:proofErr w:type="spellEnd"/>
            <w:r w:rsidRPr="004259F3">
              <w:rPr>
                <w:rFonts w:ascii="Times New Roman" w:eastAsiaTheme="minorHAnsi" w:hAnsi="Times New Roman"/>
                <w:b/>
                <w:color w:val="000000"/>
              </w:rPr>
              <w:t xml:space="preserve"> Enterprise Linux </w:t>
            </w:r>
            <w:proofErr w:type="spellStart"/>
            <w:r w:rsidRPr="004259F3">
              <w:rPr>
                <w:rFonts w:ascii="Times New Roman" w:eastAsiaTheme="minorHAnsi" w:hAnsi="Times New Roman"/>
                <w:b/>
                <w:color w:val="000000"/>
              </w:rPr>
              <w:t>for</w:t>
            </w:r>
            <w:proofErr w:type="spellEnd"/>
            <w:r w:rsidRPr="004259F3">
              <w:rPr>
                <w:rFonts w:ascii="Times New Roman" w:eastAsiaTheme="minorHAnsi" w:hAnsi="Times New Roman"/>
                <w:b/>
                <w:color w:val="000000"/>
              </w:rPr>
              <w:t xml:space="preserve"> </w:t>
            </w:r>
            <w:proofErr w:type="spellStart"/>
            <w:r w:rsidRPr="004259F3">
              <w:rPr>
                <w:rFonts w:ascii="Times New Roman" w:eastAsiaTheme="minorHAnsi" w:hAnsi="Times New Roman"/>
                <w:b/>
                <w:color w:val="000000"/>
              </w:rPr>
              <w:t>Virtual</w:t>
            </w:r>
            <w:proofErr w:type="spellEnd"/>
            <w:r w:rsidRPr="004259F3">
              <w:rPr>
                <w:rFonts w:ascii="Times New Roman" w:eastAsiaTheme="minorHAnsi" w:hAnsi="Times New Roman"/>
                <w:b/>
                <w:color w:val="000000"/>
              </w:rPr>
              <w:t xml:space="preserve"> </w:t>
            </w:r>
            <w:proofErr w:type="spellStart"/>
            <w:r w:rsidRPr="004259F3">
              <w:rPr>
                <w:rFonts w:ascii="Times New Roman" w:eastAsiaTheme="minorHAnsi" w:hAnsi="Times New Roman"/>
                <w:b/>
                <w:color w:val="000000"/>
              </w:rPr>
              <w:t>Datacenters</w:t>
            </w:r>
            <w:proofErr w:type="spellEnd"/>
            <w:r w:rsidRPr="004259F3">
              <w:rPr>
                <w:rFonts w:ascii="Times New Roman" w:eastAsiaTheme="minorHAnsi" w:hAnsi="Times New Roman"/>
                <w:b/>
                <w:color w:val="000000"/>
              </w:rPr>
              <w:t>, Standard</w:t>
            </w:r>
          </w:p>
          <w:p w14:paraId="2BEAC266" w14:textId="4A97DBED" w:rsidR="00AE5ABF" w:rsidRPr="004259F3" w:rsidRDefault="00AE5ABF" w:rsidP="00FE2AFB">
            <w:pPr>
              <w:spacing w:before="120" w:after="12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4259F3">
              <w:rPr>
                <w:rFonts w:ascii="Times New Roman" w:eastAsiaTheme="minorHAnsi" w:hAnsi="Times New Roman"/>
                <w:color w:val="000000"/>
              </w:rPr>
              <w:t>Podpora pre existujúce licencie (úroveň štandard) zahŕňa:</w:t>
            </w:r>
          </w:p>
          <w:p w14:paraId="2C41EBE4" w14:textId="16203527" w:rsidR="00AE5ABF" w:rsidRPr="00FE2AFB" w:rsidRDefault="00AE5ABF" w:rsidP="00FE2AFB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93" w:hanging="218"/>
              <w:contextualSpacing w:val="0"/>
              <w:rPr>
                <w:rFonts w:ascii="Times New Roman" w:eastAsiaTheme="minorHAnsi" w:hAnsi="Times New Roman"/>
                <w:color w:val="000000"/>
              </w:rPr>
            </w:pPr>
            <w:r w:rsidRPr="00FE2AFB">
              <w:rPr>
                <w:rFonts w:ascii="Times New Roman" w:eastAsiaTheme="minorHAnsi" w:hAnsi="Times New Roman"/>
                <w:color w:val="000000"/>
              </w:rPr>
              <w:t xml:space="preserve">nepretržitý prístup k softvéru </w:t>
            </w:r>
            <w:proofErr w:type="spellStart"/>
            <w:r w:rsidRPr="00FE2AFB">
              <w:rPr>
                <w:rFonts w:ascii="Times New Roman" w:eastAsiaTheme="minorHAnsi" w:hAnsi="Times New Roman"/>
                <w:color w:val="000000"/>
              </w:rPr>
              <w:t>Red</w:t>
            </w:r>
            <w:proofErr w:type="spellEnd"/>
            <w:r w:rsidRPr="00FE2AFB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FE2AFB">
              <w:rPr>
                <w:rFonts w:ascii="Times New Roman" w:eastAsiaTheme="minorHAnsi" w:hAnsi="Times New Roman"/>
                <w:color w:val="000000"/>
              </w:rPr>
              <w:t>Hat</w:t>
            </w:r>
            <w:proofErr w:type="spellEnd"/>
            <w:r w:rsidRPr="00FE2AFB">
              <w:rPr>
                <w:rFonts w:ascii="Times New Roman" w:eastAsiaTheme="minorHAnsi" w:hAnsi="Times New Roman"/>
                <w:color w:val="000000"/>
              </w:rPr>
              <w:t>:</w:t>
            </w:r>
            <w:r w:rsidR="00E24B98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r w:rsidRPr="00FE2AFB">
              <w:rPr>
                <w:rFonts w:ascii="Times New Roman" w:eastAsiaTheme="minorHAnsi" w:hAnsi="Times New Roman"/>
                <w:color w:val="000000"/>
              </w:rPr>
              <w:t>Záplaty, Opravy chýb, Aktualizácie, Upgrady (ďalej len „Softvér“)</w:t>
            </w:r>
          </w:p>
          <w:p w14:paraId="78035128" w14:textId="7B59A302" w:rsidR="00AE5ABF" w:rsidRPr="004259F3" w:rsidRDefault="00AE5ABF" w:rsidP="00FE2AFB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93" w:hanging="195"/>
              <w:contextualSpacing w:val="0"/>
              <w:rPr>
                <w:rFonts w:ascii="Times New Roman" w:eastAsiaTheme="minorHAnsi" w:hAnsi="Times New Roman"/>
                <w:color w:val="000000"/>
              </w:rPr>
            </w:pPr>
            <w:r w:rsidRPr="004259F3">
              <w:rPr>
                <w:rFonts w:ascii="Times New Roman" w:eastAsiaTheme="minorHAnsi" w:hAnsi="Times New Roman"/>
                <w:color w:val="000000"/>
              </w:rPr>
              <w:t>nárok na neobmedzené upgrady Softvéru, čo umožňuje upgradovať systémy podľa aktuálnych potrieb</w:t>
            </w:r>
          </w:p>
          <w:p w14:paraId="324D68BD" w14:textId="092D4A61" w:rsidR="00AE5ABF" w:rsidRPr="004259F3" w:rsidRDefault="00AE5ABF" w:rsidP="00FE2AFB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93" w:hanging="195"/>
              <w:contextualSpacing w:val="0"/>
              <w:rPr>
                <w:rFonts w:ascii="Times New Roman" w:eastAsiaTheme="minorHAnsi" w:hAnsi="Times New Roman"/>
                <w:color w:val="000000"/>
              </w:rPr>
            </w:pPr>
            <w:r w:rsidRPr="004259F3">
              <w:rPr>
                <w:rFonts w:ascii="Times New Roman" w:eastAsiaTheme="minorHAnsi" w:hAnsi="Times New Roman"/>
                <w:color w:val="000000"/>
              </w:rPr>
              <w:t>zabezpečenie záverečnej technickej kontroly Softvéru pred vydaním produktov</w:t>
            </w:r>
          </w:p>
          <w:p w14:paraId="5EB7E237" w14:textId="7BC30218" w:rsidR="00AE5ABF" w:rsidRPr="004259F3" w:rsidRDefault="00AE5ABF" w:rsidP="00FE2AFB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93" w:hanging="195"/>
              <w:contextualSpacing w:val="0"/>
              <w:rPr>
                <w:rFonts w:ascii="Times New Roman" w:eastAsiaTheme="minorHAnsi" w:hAnsi="Times New Roman"/>
                <w:color w:val="000000"/>
              </w:rPr>
            </w:pPr>
            <w:r w:rsidRPr="004259F3">
              <w:rPr>
                <w:rFonts w:ascii="Times New Roman" w:eastAsiaTheme="minorHAnsi" w:hAnsi="Times New Roman"/>
                <w:color w:val="000000"/>
              </w:rPr>
              <w:t>podporu a flexibilitu životného cyklu Softvéru – prístup ku všetkým podporovaným verziám v binárnej aj zdrojovej forme, vrátanej všetkej dostupnej dokumentácie k produktu, aktualizácií zabezpečení a opráv chýb</w:t>
            </w:r>
          </w:p>
          <w:p w14:paraId="4F6E43BA" w14:textId="085B501E" w:rsidR="00AE5ABF" w:rsidRPr="004259F3" w:rsidRDefault="00AE5ABF" w:rsidP="00FE2AFB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93" w:hanging="195"/>
              <w:contextualSpacing w:val="0"/>
              <w:rPr>
                <w:rFonts w:ascii="Times New Roman" w:eastAsiaTheme="minorHAnsi" w:hAnsi="Times New Roman"/>
                <w:color w:val="000000"/>
              </w:rPr>
            </w:pPr>
            <w:r w:rsidRPr="004259F3">
              <w:rPr>
                <w:rFonts w:ascii="Times New Roman" w:eastAsiaTheme="minorHAnsi" w:hAnsi="Times New Roman"/>
                <w:color w:val="000000"/>
              </w:rPr>
              <w:t>certifikácia hardvéru kompatibilného so Softvérom</w:t>
            </w:r>
          </w:p>
          <w:p w14:paraId="5429180D" w14:textId="22929A87" w:rsidR="00AE5ABF" w:rsidRPr="004259F3" w:rsidRDefault="00AE5ABF" w:rsidP="00FE2AFB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93" w:hanging="195"/>
              <w:contextualSpacing w:val="0"/>
              <w:rPr>
                <w:rFonts w:ascii="Times New Roman" w:eastAsiaTheme="minorHAnsi" w:hAnsi="Times New Roman"/>
                <w:color w:val="000000"/>
              </w:rPr>
            </w:pPr>
            <w:r w:rsidRPr="004259F3">
              <w:rPr>
                <w:rFonts w:ascii="Times New Roman" w:eastAsiaTheme="minorHAnsi" w:hAnsi="Times New Roman"/>
                <w:color w:val="000000"/>
              </w:rPr>
              <w:t>certifikácia softvéru kompatibilného so Softvérom</w:t>
            </w:r>
          </w:p>
          <w:p w14:paraId="478C90A0" w14:textId="2408AE1E" w:rsidR="00AE5ABF" w:rsidRPr="004259F3" w:rsidRDefault="00AE5ABF" w:rsidP="00FE2AFB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93" w:hanging="195"/>
              <w:contextualSpacing w:val="0"/>
              <w:rPr>
                <w:rFonts w:ascii="Times New Roman" w:eastAsiaTheme="minorHAnsi" w:hAnsi="Times New Roman"/>
                <w:color w:val="000000"/>
              </w:rPr>
            </w:pPr>
            <w:r w:rsidRPr="004259F3">
              <w:rPr>
                <w:rFonts w:ascii="Times New Roman" w:eastAsiaTheme="minorHAnsi" w:hAnsi="Times New Roman"/>
                <w:color w:val="000000"/>
              </w:rPr>
              <w:t xml:space="preserve">prístup k odborným znalostiam - </w:t>
            </w:r>
            <w:proofErr w:type="spellStart"/>
            <w:r w:rsidRPr="004259F3">
              <w:rPr>
                <w:rFonts w:ascii="Times New Roman" w:eastAsiaTheme="minorHAnsi" w:hAnsi="Times New Roman"/>
                <w:color w:val="000000"/>
              </w:rPr>
              <w:t>Red</w:t>
            </w:r>
            <w:proofErr w:type="spellEnd"/>
            <w:r w:rsidRPr="004259F3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4259F3">
              <w:rPr>
                <w:rFonts w:ascii="Times New Roman" w:eastAsiaTheme="minorHAnsi" w:hAnsi="Times New Roman"/>
                <w:color w:val="000000"/>
              </w:rPr>
              <w:t>Hat</w:t>
            </w:r>
            <w:proofErr w:type="spellEnd"/>
            <w:r w:rsidRPr="004259F3">
              <w:rPr>
                <w:rFonts w:ascii="Times New Roman" w:eastAsiaTheme="minorHAnsi" w:hAnsi="Times New Roman"/>
                <w:color w:val="000000"/>
              </w:rPr>
              <w:t xml:space="preserve"> riešenia problémov </w:t>
            </w:r>
            <w:proofErr w:type="spellStart"/>
            <w:r w:rsidRPr="004259F3">
              <w:rPr>
                <w:rFonts w:ascii="Times New Roman" w:eastAsiaTheme="minorHAnsi" w:hAnsi="Times New Roman"/>
                <w:color w:val="000000"/>
              </w:rPr>
              <w:t>dohľadateľné</w:t>
            </w:r>
            <w:proofErr w:type="spellEnd"/>
            <w:r w:rsidRPr="004259F3">
              <w:rPr>
                <w:rFonts w:ascii="Times New Roman" w:eastAsiaTheme="minorHAnsi" w:hAnsi="Times New Roman"/>
                <w:color w:val="000000"/>
              </w:rPr>
              <w:t xml:space="preserve"> v </w:t>
            </w:r>
            <w:proofErr w:type="spellStart"/>
            <w:r w:rsidRPr="004259F3">
              <w:rPr>
                <w:rFonts w:ascii="Times New Roman" w:eastAsiaTheme="minorHAnsi" w:hAnsi="Times New Roman"/>
                <w:color w:val="000000"/>
              </w:rPr>
              <w:t>Knowledgebase</w:t>
            </w:r>
            <w:proofErr w:type="spellEnd"/>
          </w:p>
          <w:p w14:paraId="76952529" w14:textId="5719DD59" w:rsidR="00AE5ABF" w:rsidRPr="004259F3" w:rsidRDefault="00AE5ABF" w:rsidP="00FE2AFB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95" w:hanging="195"/>
              <w:rPr>
                <w:rFonts w:ascii="Times New Roman" w:eastAsiaTheme="minorHAnsi" w:hAnsi="Times New Roman"/>
                <w:color w:val="000000"/>
              </w:rPr>
            </w:pPr>
            <w:r w:rsidRPr="004259F3">
              <w:rPr>
                <w:rFonts w:ascii="Times New Roman" w:eastAsiaTheme="minorHAnsi" w:hAnsi="Times New Roman"/>
                <w:color w:val="000000"/>
              </w:rPr>
              <w:t>služby technickej podpory Standard:</w:t>
            </w:r>
          </w:p>
          <w:p w14:paraId="52BF8A55" w14:textId="77777777" w:rsidR="00AE5ABF" w:rsidRPr="004259F3" w:rsidRDefault="00AE5ABF" w:rsidP="00FE2AFB">
            <w:pPr>
              <w:spacing w:after="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r w:rsidRPr="004259F3">
              <w:rPr>
                <w:rFonts w:ascii="Times New Roman" w:eastAsiaTheme="minorHAnsi" w:hAnsi="Times New Roman"/>
                <w:color w:val="000000"/>
              </w:rPr>
              <w:t>Hodiny pokrytia               Štandardné pracovné hodiny</w:t>
            </w:r>
          </w:p>
          <w:p w14:paraId="192AC336" w14:textId="77777777" w:rsidR="00AE5ABF" w:rsidRPr="004259F3" w:rsidRDefault="00AE5ABF" w:rsidP="00FE2AFB">
            <w:pPr>
              <w:spacing w:after="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r w:rsidRPr="004259F3">
              <w:rPr>
                <w:rFonts w:ascii="Times New Roman" w:eastAsiaTheme="minorHAnsi" w:hAnsi="Times New Roman"/>
                <w:color w:val="000000"/>
              </w:rPr>
              <w:t xml:space="preserve">Podporný kanál                 Web a telefón  </w:t>
            </w:r>
          </w:p>
          <w:p w14:paraId="5B44871B" w14:textId="34A257FA" w:rsidR="00AE5ABF" w:rsidRPr="001E6E64" w:rsidRDefault="00AE5ABF" w:rsidP="00FE2AFB">
            <w:pPr>
              <w:spacing w:after="12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r w:rsidRPr="004259F3">
              <w:rPr>
                <w:rFonts w:ascii="Times New Roman" w:eastAsiaTheme="minorHAnsi" w:hAnsi="Times New Roman"/>
                <w:color w:val="000000"/>
              </w:rPr>
              <w:t>Počet prípadov                 neobmedzený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0D2BB" w14:textId="4636352F" w:rsidR="00480A72" w:rsidRDefault="00BA04C7" w:rsidP="008128B2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od </w:t>
            </w:r>
            <w:r w:rsidR="00480A72">
              <w:rPr>
                <w:rFonts w:ascii="Times New Roman" w:eastAsiaTheme="minorHAnsi" w:hAnsi="Times New Roman"/>
                <w:color w:val="000000"/>
              </w:rPr>
              <w:t>01.12.2023</w:t>
            </w:r>
          </w:p>
          <w:p w14:paraId="6EFFEACD" w14:textId="25126953" w:rsidR="00AE5ABF" w:rsidRPr="00F93997" w:rsidRDefault="00BA04C7" w:rsidP="00BC0292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do </w:t>
            </w:r>
            <w:r w:rsidR="00AE5ABF" w:rsidRPr="001E6E64">
              <w:rPr>
                <w:rFonts w:ascii="Times New Roman" w:eastAsiaTheme="minorHAnsi" w:hAnsi="Times New Roman"/>
                <w:color w:val="000000"/>
              </w:rPr>
              <w:t>30.11.202</w:t>
            </w:r>
            <w:r w:rsidR="008128B2">
              <w:rPr>
                <w:rFonts w:ascii="Times New Roman" w:eastAsiaTheme="minorHAnsi" w:hAnsi="Times New Roman"/>
                <w:color w:val="000000"/>
              </w:rPr>
              <w:t>4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7DCB" w14:textId="4258151D" w:rsidR="00AE5ABF" w:rsidRDefault="009018D3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018D3">
              <w:rPr>
                <w:rFonts w:ascii="Times New Roman" w:eastAsiaTheme="minorHAnsi" w:hAnsi="Times New Roman"/>
                <w:color w:val="000000"/>
              </w:rPr>
              <w:t>RH00002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AC10" w14:textId="612E22A8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C9BD" w14:textId="0BD1B675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02F1B" w14:textId="0843953E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AE5ABF" w:rsidRPr="00F93997" w14:paraId="29D7B5EF" w14:textId="77777777" w:rsidTr="00A6084F">
        <w:trPr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69C6B" w14:textId="6D5002D5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lastRenderedPageBreak/>
              <w:t>2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6C17" w14:textId="77777777" w:rsidR="00AE5ABF" w:rsidRDefault="00AE5ABF" w:rsidP="00FE2AFB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6326E">
              <w:rPr>
                <w:rFonts w:ascii="Times New Roman" w:hAnsi="Times New Roman"/>
                <w:b/>
                <w:bCs/>
                <w:color w:val="000000"/>
              </w:rPr>
              <w:t xml:space="preserve">Podpora pre existujúce licencie </w:t>
            </w:r>
            <w:proofErr w:type="spellStart"/>
            <w:r w:rsidRPr="0096326E">
              <w:rPr>
                <w:rFonts w:ascii="Times New Roman" w:hAnsi="Times New Roman"/>
                <w:b/>
                <w:bCs/>
                <w:color w:val="000000"/>
              </w:rPr>
              <w:t>Red</w:t>
            </w:r>
            <w:proofErr w:type="spellEnd"/>
            <w:r w:rsidRPr="0096326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6326E">
              <w:rPr>
                <w:rFonts w:ascii="Times New Roman" w:hAnsi="Times New Roman"/>
                <w:b/>
                <w:bCs/>
                <w:color w:val="000000"/>
              </w:rPr>
              <w:t>Hat</w:t>
            </w:r>
            <w:proofErr w:type="spellEnd"/>
            <w:r w:rsidRPr="0096326E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96326E">
              <w:rPr>
                <w:rFonts w:ascii="Times New Roman" w:hAnsi="Times New Roman"/>
                <w:b/>
                <w:bCs/>
                <w:color w:val="000000"/>
              </w:rPr>
              <w:t>RHEL</w:t>
            </w:r>
            <w:proofErr w:type="spellEnd"/>
            <w:r w:rsidRPr="0096326E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96326E">
              <w:rPr>
                <w:rFonts w:ascii="Times New Roman" w:hAnsi="Times New Roman"/>
                <w:b/>
                <w:bCs/>
                <w:color w:val="000000"/>
              </w:rPr>
              <w:t>red</w:t>
            </w:r>
            <w:proofErr w:type="spellEnd"/>
            <w:r w:rsidRPr="0096326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6326E">
              <w:rPr>
                <w:rFonts w:ascii="Times New Roman" w:hAnsi="Times New Roman"/>
                <w:b/>
                <w:bCs/>
                <w:color w:val="000000"/>
              </w:rPr>
              <w:t>Hat</w:t>
            </w:r>
            <w:proofErr w:type="spellEnd"/>
            <w:r w:rsidRPr="0096326E">
              <w:rPr>
                <w:rFonts w:ascii="Times New Roman" w:hAnsi="Times New Roman"/>
                <w:b/>
                <w:bCs/>
                <w:color w:val="000000"/>
              </w:rPr>
              <w:t xml:space="preserve"> Enterprise Linux Server, Standard  (</w:t>
            </w:r>
            <w:proofErr w:type="spellStart"/>
            <w:r w:rsidRPr="0096326E">
              <w:rPr>
                <w:rFonts w:ascii="Times New Roman" w:hAnsi="Times New Roman"/>
                <w:b/>
                <w:bCs/>
                <w:color w:val="000000"/>
              </w:rPr>
              <w:t>Physical</w:t>
            </w:r>
            <w:proofErr w:type="spellEnd"/>
            <w:r w:rsidRPr="0096326E">
              <w:rPr>
                <w:rFonts w:ascii="Times New Roman" w:hAnsi="Times New Roman"/>
                <w:b/>
                <w:bCs/>
                <w:color w:val="000000"/>
              </w:rPr>
              <w:t xml:space="preserve"> or </w:t>
            </w:r>
            <w:proofErr w:type="spellStart"/>
            <w:r w:rsidRPr="0096326E">
              <w:rPr>
                <w:rFonts w:ascii="Times New Roman" w:hAnsi="Times New Roman"/>
                <w:b/>
                <w:bCs/>
                <w:color w:val="000000"/>
              </w:rPr>
              <w:t>Virtual</w:t>
            </w:r>
            <w:proofErr w:type="spellEnd"/>
            <w:r w:rsidRPr="0096326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6326E">
              <w:rPr>
                <w:rFonts w:ascii="Times New Roman" w:hAnsi="Times New Roman"/>
                <w:b/>
                <w:bCs/>
                <w:color w:val="000000"/>
              </w:rPr>
              <w:t>Nodes</w:t>
            </w:r>
            <w:proofErr w:type="spellEnd"/>
            <w:r w:rsidRPr="0096326E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  <w:p w14:paraId="08A440A2" w14:textId="77777777" w:rsidR="00AE5ABF" w:rsidRDefault="00AE5ABF" w:rsidP="00FE2AF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326E">
              <w:rPr>
                <w:rFonts w:ascii="Times New Roman" w:hAnsi="Times New Roman"/>
                <w:color w:val="000000"/>
              </w:rPr>
              <w:t>Podpora pre existujúce licencie (úroveň štandard) zahŕňa:</w:t>
            </w:r>
          </w:p>
          <w:p w14:paraId="5B7B5D93" w14:textId="0C3D9D02" w:rsidR="00AE5ABF" w:rsidRPr="00FE2AFB" w:rsidRDefault="00AE5ABF" w:rsidP="00FE2AFB">
            <w:pPr>
              <w:pStyle w:val="Odsekzoznamu"/>
              <w:numPr>
                <w:ilvl w:val="0"/>
                <w:numId w:val="47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 xml:space="preserve">nepretržitý prístup k softvéru </w:t>
            </w:r>
            <w:proofErr w:type="spellStart"/>
            <w:r w:rsidRPr="00FE2AFB">
              <w:rPr>
                <w:rFonts w:ascii="Times New Roman" w:hAnsi="Times New Roman"/>
                <w:color w:val="000000"/>
              </w:rPr>
              <w:t>Red</w:t>
            </w:r>
            <w:proofErr w:type="spellEnd"/>
            <w:r w:rsidRPr="00FE2A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E2AFB">
              <w:rPr>
                <w:rFonts w:ascii="Times New Roman" w:hAnsi="Times New Roman"/>
                <w:color w:val="000000"/>
              </w:rPr>
              <w:t>Hat</w:t>
            </w:r>
            <w:proofErr w:type="spellEnd"/>
            <w:r w:rsidRPr="00FE2AFB">
              <w:rPr>
                <w:rFonts w:ascii="Times New Roman" w:hAnsi="Times New Roman"/>
                <w:color w:val="000000"/>
              </w:rPr>
              <w:t>: Záplaty, Opravy chýb, Aktualizácie, Upgrady (ďalej len „Softvér“)</w:t>
            </w:r>
          </w:p>
          <w:p w14:paraId="543400AB" w14:textId="7840C852" w:rsidR="00AE5ABF" w:rsidRPr="00FE2AFB" w:rsidRDefault="00AE5ABF" w:rsidP="00FE2AFB">
            <w:pPr>
              <w:pStyle w:val="Odsekzoznamu"/>
              <w:numPr>
                <w:ilvl w:val="0"/>
                <w:numId w:val="47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nárok na neobmedzené upgrady Softvéru, čo umožňuje upgradovať systémy podľa aktuálnych potrieb</w:t>
            </w:r>
          </w:p>
          <w:p w14:paraId="06E8B9DC" w14:textId="2FC78744" w:rsidR="00AE5ABF" w:rsidRPr="00FE2AFB" w:rsidRDefault="00AE5ABF" w:rsidP="00FE2AFB">
            <w:pPr>
              <w:pStyle w:val="Odsekzoznamu"/>
              <w:numPr>
                <w:ilvl w:val="0"/>
                <w:numId w:val="47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zabezpečenie záverečnej technickej kontroly Softvéru pred vydaním produktov</w:t>
            </w:r>
          </w:p>
          <w:p w14:paraId="644B9E4B" w14:textId="66D5132B" w:rsidR="00AE5ABF" w:rsidRPr="00FE2AFB" w:rsidRDefault="00AE5ABF" w:rsidP="00FE2AFB">
            <w:pPr>
              <w:pStyle w:val="Odsekzoznamu"/>
              <w:numPr>
                <w:ilvl w:val="0"/>
                <w:numId w:val="47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podporu a flexibilitu životného cyklu Softvéru – prístup ku všetkým podporovaným verziám v binárnej aj zdrojovej forme, vrátanej všetkej dostupnej dokumentácie k produktu, aktualizácií zabezpečení a opráv chýb</w:t>
            </w:r>
          </w:p>
          <w:p w14:paraId="0246BA45" w14:textId="59AED747" w:rsidR="00AE5ABF" w:rsidRPr="00FE2AFB" w:rsidRDefault="00AE5ABF" w:rsidP="00FE2AFB">
            <w:pPr>
              <w:pStyle w:val="Odsekzoznamu"/>
              <w:numPr>
                <w:ilvl w:val="0"/>
                <w:numId w:val="47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certifikácia hardvéru kompatibilného so Softvérom</w:t>
            </w:r>
          </w:p>
          <w:p w14:paraId="0C665A5A" w14:textId="6FB3330B" w:rsidR="00AE5ABF" w:rsidRPr="00FE2AFB" w:rsidRDefault="00AE5ABF" w:rsidP="00FE2AFB">
            <w:pPr>
              <w:pStyle w:val="Odsekzoznamu"/>
              <w:numPr>
                <w:ilvl w:val="0"/>
                <w:numId w:val="47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certifikácia softvéru kompatibilného so Softvérom</w:t>
            </w:r>
          </w:p>
          <w:p w14:paraId="0BF9179C" w14:textId="7345D04C" w:rsidR="00AE5ABF" w:rsidRPr="00FE2AFB" w:rsidRDefault="00AE5ABF" w:rsidP="00FE2AFB">
            <w:pPr>
              <w:pStyle w:val="Odsekzoznamu"/>
              <w:numPr>
                <w:ilvl w:val="0"/>
                <w:numId w:val="47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 xml:space="preserve">prístup k odborným znalostiam - </w:t>
            </w:r>
            <w:proofErr w:type="spellStart"/>
            <w:r w:rsidRPr="00FE2AFB">
              <w:rPr>
                <w:rFonts w:ascii="Times New Roman" w:hAnsi="Times New Roman"/>
                <w:color w:val="000000"/>
              </w:rPr>
              <w:t>Red</w:t>
            </w:r>
            <w:proofErr w:type="spellEnd"/>
            <w:r w:rsidRPr="00FE2A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E2AFB">
              <w:rPr>
                <w:rFonts w:ascii="Times New Roman" w:hAnsi="Times New Roman"/>
                <w:color w:val="000000"/>
              </w:rPr>
              <w:t>Hat</w:t>
            </w:r>
            <w:proofErr w:type="spellEnd"/>
            <w:r w:rsidRPr="00FE2AFB">
              <w:rPr>
                <w:rFonts w:ascii="Times New Roman" w:hAnsi="Times New Roman"/>
                <w:color w:val="000000"/>
              </w:rPr>
              <w:t xml:space="preserve"> riešenia problémov </w:t>
            </w:r>
            <w:proofErr w:type="spellStart"/>
            <w:r w:rsidRPr="00FE2AFB">
              <w:rPr>
                <w:rFonts w:ascii="Times New Roman" w:hAnsi="Times New Roman"/>
                <w:color w:val="000000"/>
              </w:rPr>
              <w:t>dohľadateľné</w:t>
            </w:r>
            <w:proofErr w:type="spellEnd"/>
            <w:r w:rsidRPr="00FE2AFB">
              <w:rPr>
                <w:rFonts w:ascii="Times New Roman" w:hAnsi="Times New Roman"/>
                <w:color w:val="000000"/>
              </w:rPr>
              <w:t xml:space="preserve"> v </w:t>
            </w:r>
            <w:proofErr w:type="spellStart"/>
            <w:r w:rsidRPr="00FE2AFB">
              <w:rPr>
                <w:rFonts w:ascii="Times New Roman" w:hAnsi="Times New Roman"/>
                <w:color w:val="000000"/>
              </w:rPr>
              <w:t>Knowledgebase</w:t>
            </w:r>
            <w:proofErr w:type="spellEnd"/>
          </w:p>
          <w:p w14:paraId="174DC755" w14:textId="6F0C71AC" w:rsidR="00AE5ABF" w:rsidRPr="00FE2AFB" w:rsidRDefault="00AE5ABF" w:rsidP="00FE2AFB">
            <w:pPr>
              <w:pStyle w:val="Odsekzoznamu"/>
              <w:numPr>
                <w:ilvl w:val="0"/>
                <w:numId w:val="47"/>
              </w:numPr>
              <w:spacing w:line="240" w:lineRule="auto"/>
              <w:ind w:left="190" w:hanging="19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služby technickej podpory Standard:</w:t>
            </w:r>
          </w:p>
          <w:p w14:paraId="1600FAE2" w14:textId="77777777" w:rsidR="00AE5ABF" w:rsidRDefault="00AE5ABF" w:rsidP="00FE2AFB">
            <w:pPr>
              <w:spacing w:after="0" w:line="240" w:lineRule="auto"/>
              <w:ind w:left="193"/>
              <w:rPr>
                <w:rFonts w:ascii="Times New Roman" w:hAnsi="Times New Roman"/>
                <w:color w:val="000000"/>
              </w:rPr>
            </w:pPr>
            <w:r w:rsidRPr="0096326E">
              <w:rPr>
                <w:rFonts w:ascii="Times New Roman" w:hAnsi="Times New Roman"/>
                <w:color w:val="000000"/>
              </w:rPr>
              <w:t>Hodiny pokrytia               Štandardné pracovné hodiny</w:t>
            </w:r>
          </w:p>
          <w:p w14:paraId="78AAE997" w14:textId="62865633" w:rsidR="00AE5ABF" w:rsidRDefault="00AE5ABF" w:rsidP="00FE2AFB">
            <w:pPr>
              <w:spacing w:after="0" w:line="240" w:lineRule="auto"/>
              <w:ind w:left="193"/>
              <w:rPr>
                <w:rFonts w:ascii="Times New Roman" w:hAnsi="Times New Roman"/>
                <w:color w:val="000000"/>
              </w:rPr>
            </w:pPr>
            <w:r w:rsidRPr="0096326E">
              <w:rPr>
                <w:rFonts w:ascii="Times New Roman" w:hAnsi="Times New Roman"/>
                <w:color w:val="000000"/>
              </w:rPr>
              <w:t>Podporný kanál                 Web a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96326E">
              <w:rPr>
                <w:rFonts w:ascii="Times New Roman" w:hAnsi="Times New Roman"/>
                <w:color w:val="000000"/>
              </w:rPr>
              <w:t>telefón</w:t>
            </w:r>
          </w:p>
          <w:p w14:paraId="5706159A" w14:textId="77777777" w:rsidR="00AE5ABF" w:rsidRDefault="00AE5ABF" w:rsidP="00FE2AFB">
            <w:pPr>
              <w:spacing w:line="240" w:lineRule="auto"/>
              <w:ind w:left="190"/>
              <w:rPr>
                <w:rFonts w:ascii="Times New Roman" w:hAnsi="Times New Roman"/>
                <w:color w:val="000000"/>
              </w:rPr>
            </w:pPr>
            <w:r w:rsidRPr="0096326E">
              <w:rPr>
                <w:rFonts w:ascii="Times New Roman" w:hAnsi="Times New Roman"/>
                <w:color w:val="000000"/>
              </w:rPr>
              <w:t>Počet prípadov                 neobmedzený</w:t>
            </w:r>
          </w:p>
          <w:p w14:paraId="63FA2B2D" w14:textId="77777777" w:rsidR="00AE5ABF" w:rsidRDefault="00AE5ABF" w:rsidP="00FE2AFB">
            <w:pPr>
              <w:spacing w:line="240" w:lineRule="auto"/>
              <w:ind w:left="190"/>
              <w:rPr>
                <w:rFonts w:ascii="Times New Roman" w:hAnsi="Times New Roman"/>
                <w:color w:val="000000"/>
              </w:rPr>
            </w:pPr>
          </w:p>
          <w:p w14:paraId="5FFB83D8" w14:textId="0A185ED1" w:rsidR="00AE5ABF" w:rsidRPr="00FE2AFB" w:rsidRDefault="00AE5ABF" w:rsidP="00FE2AFB">
            <w:pPr>
              <w:spacing w:line="240" w:lineRule="auto"/>
              <w:ind w:left="190"/>
              <w:rPr>
                <w:rFonts w:ascii="Times New Roman" w:hAnsi="Times New Roman"/>
                <w:color w:val="000000"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F868E" w14:textId="77777777" w:rsidR="00BA04C7" w:rsidRDefault="00BA04C7" w:rsidP="00BA04C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od 01.12.2023</w:t>
            </w:r>
          </w:p>
          <w:p w14:paraId="4EFDE08A" w14:textId="4DBBC1FB" w:rsidR="00AE5ABF" w:rsidRPr="00F93997" w:rsidRDefault="00BA04C7" w:rsidP="00BA04C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do </w:t>
            </w:r>
            <w:r w:rsidRPr="001E6E64">
              <w:rPr>
                <w:rFonts w:ascii="Times New Roman" w:eastAsiaTheme="minorHAnsi" w:hAnsi="Times New Roman"/>
                <w:color w:val="000000"/>
              </w:rPr>
              <w:t>30.11.202</w:t>
            </w:r>
            <w:r>
              <w:rPr>
                <w:rFonts w:ascii="Times New Roman" w:eastAsiaTheme="minorHAnsi" w:hAnsi="Times New Roman"/>
                <w:color w:val="000000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E8C2" w14:textId="038E5157" w:rsidR="00AE5ABF" w:rsidRDefault="009018D3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018D3">
              <w:rPr>
                <w:rFonts w:ascii="Times New Roman" w:eastAsiaTheme="minorHAnsi" w:hAnsi="Times New Roman"/>
                <w:color w:val="000000"/>
              </w:rPr>
              <w:t>RH00004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BFD9F" w14:textId="5B8AAAC3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DC7C2" w14:textId="595C58F5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50EDB" w14:textId="0AECC775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AE5ABF" w:rsidRPr="00F93997" w14:paraId="08EF7CA5" w14:textId="77777777" w:rsidTr="00A6084F">
        <w:trPr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94FC4" w14:textId="0491BEE2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lastRenderedPageBreak/>
              <w:t>3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AC35" w14:textId="3601544A" w:rsidR="00AE5ABF" w:rsidRDefault="00AE5ABF" w:rsidP="00FE2AFB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6326E">
              <w:rPr>
                <w:rFonts w:ascii="Times New Roman" w:hAnsi="Times New Roman"/>
                <w:b/>
                <w:bCs/>
                <w:color w:val="000000"/>
              </w:rPr>
              <w:t xml:space="preserve">Podpora pre existujúce licencie </w:t>
            </w:r>
            <w:proofErr w:type="spellStart"/>
            <w:r w:rsidRPr="0096326E">
              <w:rPr>
                <w:rFonts w:ascii="Times New Roman" w:hAnsi="Times New Roman"/>
                <w:b/>
                <w:bCs/>
                <w:color w:val="000000"/>
              </w:rPr>
              <w:t>Red</w:t>
            </w:r>
            <w:proofErr w:type="spellEnd"/>
            <w:r w:rsidRPr="0096326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6326E">
              <w:rPr>
                <w:rFonts w:ascii="Times New Roman" w:hAnsi="Times New Roman"/>
                <w:b/>
                <w:bCs/>
                <w:color w:val="000000"/>
              </w:rPr>
              <w:t>Hat</w:t>
            </w:r>
            <w:proofErr w:type="spellEnd"/>
            <w:r w:rsidRPr="0096326E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96326E">
              <w:rPr>
                <w:rFonts w:ascii="Times New Roman" w:hAnsi="Times New Roman"/>
                <w:b/>
                <w:bCs/>
                <w:color w:val="000000"/>
              </w:rPr>
              <w:t>Middleware</w:t>
            </w:r>
            <w:proofErr w:type="spellEnd"/>
            <w:r w:rsidRPr="0096326E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96326E">
              <w:rPr>
                <w:rFonts w:ascii="Times New Roman" w:hAnsi="Times New Roman"/>
                <w:b/>
                <w:bCs/>
                <w:color w:val="000000"/>
              </w:rPr>
              <w:t>Red</w:t>
            </w:r>
            <w:proofErr w:type="spellEnd"/>
            <w:r w:rsidRPr="0096326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6326E">
              <w:rPr>
                <w:rFonts w:ascii="Times New Roman" w:hAnsi="Times New Roman"/>
                <w:b/>
                <w:bCs/>
                <w:color w:val="000000"/>
              </w:rPr>
              <w:t>Hat</w:t>
            </w:r>
            <w:proofErr w:type="spellEnd"/>
            <w:r w:rsidRPr="0096326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6326E">
              <w:rPr>
                <w:rFonts w:ascii="Times New Roman" w:hAnsi="Times New Roman"/>
                <w:b/>
                <w:bCs/>
                <w:color w:val="000000"/>
              </w:rPr>
              <w:t>JBoss</w:t>
            </w:r>
            <w:proofErr w:type="spellEnd"/>
            <w:r w:rsidRPr="0096326E">
              <w:rPr>
                <w:rFonts w:ascii="Times New Roman" w:hAnsi="Times New Roman"/>
                <w:b/>
                <w:bCs/>
                <w:color w:val="000000"/>
              </w:rPr>
              <w:t xml:space="preserve"> Enterprise </w:t>
            </w:r>
            <w:proofErr w:type="spellStart"/>
            <w:r w:rsidRPr="0096326E">
              <w:rPr>
                <w:rFonts w:ascii="Times New Roman" w:hAnsi="Times New Roman"/>
                <w:b/>
                <w:bCs/>
                <w:color w:val="000000"/>
              </w:rPr>
              <w:t>Application</w:t>
            </w:r>
            <w:proofErr w:type="spellEnd"/>
            <w:r w:rsidRPr="0096326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6326E">
              <w:rPr>
                <w:rFonts w:ascii="Times New Roman" w:hAnsi="Times New Roman"/>
                <w:b/>
                <w:bCs/>
                <w:color w:val="000000"/>
              </w:rPr>
              <w:t>Platform</w:t>
            </w:r>
            <w:proofErr w:type="spellEnd"/>
            <w:r w:rsidRPr="0096326E">
              <w:rPr>
                <w:rFonts w:ascii="Times New Roman" w:hAnsi="Times New Roman"/>
                <w:b/>
                <w:bCs/>
                <w:color w:val="000000"/>
              </w:rPr>
              <w:t>, 64-</w:t>
            </w:r>
            <w:proofErr w:type="spellStart"/>
            <w:r w:rsidRPr="0096326E">
              <w:rPr>
                <w:rFonts w:ascii="Times New Roman" w:hAnsi="Times New Roman"/>
                <w:b/>
                <w:bCs/>
                <w:color w:val="000000"/>
              </w:rPr>
              <w:t>Core</w:t>
            </w:r>
            <w:proofErr w:type="spellEnd"/>
            <w:r w:rsidRPr="0096326E">
              <w:rPr>
                <w:rFonts w:ascii="Times New Roman" w:hAnsi="Times New Roman"/>
                <w:b/>
                <w:bCs/>
                <w:color w:val="000000"/>
              </w:rPr>
              <w:t xml:space="preserve"> Standard</w:t>
            </w:r>
          </w:p>
          <w:p w14:paraId="3EF59633" w14:textId="77777777" w:rsidR="00AE5ABF" w:rsidRPr="00FE2AFB" w:rsidRDefault="00AE5ABF" w:rsidP="00DC5DE2">
            <w:pPr>
              <w:pStyle w:val="Odsekzoznamu"/>
              <w:numPr>
                <w:ilvl w:val="0"/>
                <w:numId w:val="48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Podpora pre existujúce licencie (úroveň štandard) zahŕňa:</w:t>
            </w:r>
          </w:p>
          <w:p w14:paraId="52FA56BC" w14:textId="7D2D766A" w:rsidR="00AE5ABF" w:rsidRPr="00FE2AFB" w:rsidRDefault="00AE5ABF" w:rsidP="00DC5DE2">
            <w:pPr>
              <w:pStyle w:val="Odsekzoznamu"/>
              <w:numPr>
                <w:ilvl w:val="0"/>
                <w:numId w:val="48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 xml:space="preserve">nepretržitý prístup k softvéru </w:t>
            </w:r>
            <w:proofErr w:type="spellStart"/>
            <w:r w:rsidRPr="00FE2AFB">
              <w:rPr>
                <w:rFonts w:ascii="Times New Roman" w:hAnsi="Times New Roman"/>
                <w:color w:val="000000"/>
              </w:rPr>
              <w:t>Red</w:t>
            </w:r>
            <w:proofErr w:type="spellEnd"/>
            <w:r w:rsidRPr="00FE2A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E2AFB">
              <w:rPr>
                <w:rFonts w:ascii="Times New Roman" w:hAnsi="Times New Roman"/>
                <w:color w:val="000000"/>
              </w:rPr>
              <w:t>Hat</w:t>
            </w:r>
            <w:proofErr w:type="spellEnd"/>
            <w:r w:rsidRPr="00FE2AFB">
              <w:rPr>
                <w:rFonts w:ascii="Times New Roman" w:hAnsi="Times New Roman"/>
                <w:color w:val="000000"/>
              </w:rPr>
              <w:t xml:space="preserve">: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E2AFB">
              <w:rPr>
                <w:rFonts w:ascii="Times New Roman" w:hAnsi="Times New Roman"/>
                <w:color w:val="000000"/>
              </w:rPr>
              <w:t>Záplaty, Opravy chýb, Aktualizácie, Upgrady (ďalej len „Softvér“)</w:t>
            </w:r>
          </w:p>
          <w:p w14:paraId="35AC707C" w14:textId="0F1F65FF" w:rsidR="00AE5ABF" w:rsidRPr="00FE2AFB" w:rsidRDefault="00AE5ABF" w:rsidP="00DC5DE2">
            <w:pPr>
              <w:pStyle w:val="Odsekzoznamu"/>
              <w:numPr>
                <w:ilvl w:val="0"/>
                <w:numId w:val="48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nárok na neobmedzené upgrady Softvéru, čo umožňuje upgradovať systémy podľa aktuálnych potrieb</w:t>
            </w:r>
          </w:p>
          <w:p w14:paraId="2E2920AA" w14:textId="3BC0D9F7" w:rsidR="00AE5ABF" w:rsidRPr="00FE2AFB" w:rsidRDefault="00AE5ABF" w:rsidP="00DC5DE2">
            <w:pPr>
              <w:pStyle w:val="Odsekzoznamu"/>
              <w:numPr>
                <w:ilvl w:val="0"/>
                <w:numId w:val="48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zabezpečenie záverečnej technickej kontroly Softvéru pred vydaním produktov</w:t>
            </w:r>
          </w:p>
          <w:p w14:paraId="0E899E1C" w14:textId="6B65CFFA" w:rsidR="00AE5ABF" w:rsidRPr="00FE2AFB" w:rsidRDefault="00AE5ABF" w:rsidP="00DC5DE2">
            <w:pPr>
              <w:pStyle w:val="Odsekzoznamu"/>
              <w:numPr>
                <w:ilvl w:val="0"/>
                <w:numId w:val="48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podporu a flexibilitu životného cyklu Softvéru – prístup ku všetkým podporovaným verziám v binárnej aj zdrojovej forme, vrátanej všetkej dostupnej dokumentácie k produktu, aktualizácií zabezpečení a opráv chýb</w:t>
            </w:r>
          </w:p>
          <w:p w14:paraId="6E823C7B" w14:textId="08C9B7B4" w:rsidR="00AE5ABF" w:rsidRPr="00FE2AFB" w:rsidRDefault="00AE5ABF" w:rsidP="00DC5DE2">
            <w:pPr>
              <w:pStyle w:val="Odsekzoznamu"/>
              <w:numPr>
                <w:ilvl w:val="0"/>
                <w:numId w:val="48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certifikácia hardvéru kompatibilného so Softvérom</w:t>
            </w:r>
          </w:p>
          <w:p w14:paraId="1C200335" w14:textId="25016BEB" w:rsidR="00AE5ABF" w:rsidRPr="00FE2AFB" w:rsidRDefault="00AE5ABF" w:rsidP="00DC5DE2">
            <w:pPr>
              <w:pStyle w:val="Odsekzoznamu"/>
              <w:numPr>
                <w:ilvl w:val="0"/>
                <w:numId w:val="48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certifikácia softvéru kompatibilného so Softvérom</w:t>
            </w:r>
          </w:p>
          <w:p w14:paraId="7413CA90" w14:textId="721AEF16" w:rsidR="00AE5ABF" w:rsidRPr="00FE2AFB" w:rsidRDefault="00AE5ABF" w:rsidP="00DC5DE2">
            <w:pPr>
              <w:pStyle w:val="Odsekzoznamu"/>
              <w:numPr>
                <w:ilvl w:val="0"/>
                <w:numId w:val="48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 xml:space="preserve">prístup k odborným znalostiam - </w:t>
            </w:r>
            <w:proofErr w:type="spellStart"/>
            <w:r w:rsidRPr="00FE2AFB">
              <w:rPr>
                <w:rFonts w:ascii="Times New Roman" w:hAnsi="Times New Roman"/>
                <w:color w:val="000000"/>
              </w:rPr>
              <w:t>Red</w:t>
            </w:r>
            <w:proofErr w:type="spellEnd"/>
            <w:r w:rsidRPr="00FE2A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E2AFB">
              <w:rPr>
                <w:rFonts w:ascii="Times New Roman" w:hAnsi="Times New Roman"/>
                <w:color w:val="000000"/>
              </w:rPr>
              <w:t>Hat</w:t>
            </w:r>
            <w:proofErr w:type="spellEnd"/>
            <w:r w:rsidRPr="00FE2AFB">
              <w:rPr>
                <w:rFonts w:ascii="Times New Roman" w:hAnsi="Times New Roman"/>
                <w:color w:val="000000"/>
              </w:rPr>
              <w:t xml:space="preserve"> riešenia problémov </w:t>
            </w:r>
            <w:proofErr w:type="spellStart"/>
            <w:r w:rsidRPr="00FE2AFB">
              <w:rPr>
                <w:rFonts w:ascii="Times New Roman" w:hAnsi="Times New Roman"/>
                <w:color w:val="000000"/>
              </w:rPr>
              <w:t>dohľadateľné</w:t>
            </w:r>
            <w:proofErr w:type="spellEnd"/>
            <w:r w:rsidRPr="00FE2AFB">
              <w:rPr>
                <w:rFonts w:ascii="Times New Roman" w:hAnsi="Times New Roman"/>
                <w:color w:val="000000"/>
              </w:rPr>
              <w:t xml:space="preserve"> v </w:t>
            </w:r>
            <w:proofErr w:type="spellStart"/>
            <w:r w:rsidRPr="00FE2AFB">
              <w:rPr>
                <w:rFonts w:ascii="Times New Roman" w:hAnsi="Times New Roman"/>
                <w:color w:val="000000"/>
              </w:rPr>
              <w:t>Knowledgebase</w:t>
            </w:r>
            <w:proofErr w:type="spellEnd"/>
          </w:p>
          <w:p w14:paraId="3625F90E" w14:textId="7A7D4C2D" w:rsidR="00AE5ABF" w:rsidRPr="00FE2AFB" w:rsidRDefault="00AE5ABF" w:rsidP="00FE2AFB">
            <w:pPr>
              <w:pStyle w:val="Odsekzoznamu"/>
              <w:numPr>
                <w:ilvl w:val="0"/>
                <w:numId w:val="48"/>
              </w:numPr>
              <w:spacing w:after="120" w:line="240" w:lineRule="auto"/>
              <w:ind w:left="193" w:hanging="193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služby technickej podpory Standard:</w:t>
            </w:r>
          </w:p>
          <w:p w14:paraId="4EB23649" w14:textId="77777777" w:rsidR="00AE5ABF" w:rsidRDefault="00AE5ABF" w:rsidP="00FE2AFB">
            <w:pPr>
              <w:spacing w:after="0" w:line="240" w:lineRule="auto"/>
              <w:ind w:left="190"/>
              <w:jc w:val="both"/>
              <w:rPr>
                <w:rFonts w:ascii="Times New Roman" w:hAnsi="Times New Roman"/>
                <w:color w:val="000000"/>
              </w:rPr>
            </w:pPr>
            <w:r w:rsidRPr="0096326E">
              <w:rPr>
                <w:rFonts w:ascii="Times New Roman" w:hAnsi="Times New Roman"/>
                <w:color w:val="000000"/>
              </w:rPr>
              <w:t>Hodiny pokrytia               Štandardné pracovné hodiny</w:t>
            </w:r>
          </w:p>
          <w:p w14:paraId="4DECFAD1" w14:textId="644BF0A3" w:rsidR="00AE5ABF" w:rsidRDefault="00AE5ABF" w:rsidP="00FE2AFB">
            <w:pPr>
              <w:spacing w:after="0" w:line="240" w:lineRule="auto"/>
              <w:ind w:left="190"/>
              <w:jc w:val="both"/>
              <w:rPr>
                <w:rFonts w:ascii="Times New Roman" w:hAnsi="Times New Roman"/>
                <w:color w:val="000000"/>
              </w:rPr>
            </w:pPr>
            <w:r w:rsidRPr="0096326E">
              <w:rPr>
                <w:rFonts w:ascii="Times New Roman" w:hAnsi="Times New Roman"/>
                <w:color w:val="000000"/>
              </w:rPr>
              <w:t>Podporný kanál                 Web a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96326E">
              <w:rPr>
                <w:rFonts w:ascii="Times New Roman" w:hAnsi="Times New Roman"/>
                <w:color w:val="000000"/>
              </w:rPr>
              <w:t>telefón</w:t>
            </w:r>
          </w:p>
          <w:p w14:paraId="2AE45F7F" w14:textId="03FAF746" w:rsidR="00AE5ABF" w:rsidRPr="0096326E" w:rsidRDefault="00AE5ABF" w:rsidP="00FE2AFB">
            <w:pPr>
              <w:spacing w:after="0" w:line="240" w:lineRule="auto"/>
              <w:ind w:left="190"/>
              <w:jc w:val="both"/>
              <w:rPr>
                <w:rFonts w:ascii="Times New Roman" w:hAnsi="Times New Roman"/>
                <w:color w:val="000000"/>
                <w:lang w:eastAsia="sk-SK"/>
              </w:rPr>
            </w:pPr>
            <w:r w:rsidRPr="0096326E">
              <w:rPr>
                <w:rFonts w:ascii="Times New Roman" w:hAnsi="Times New Roman"/>
                <w:color w:val="000000"/>
              </w:rPr>
              <w:t>Počet prípadov                 neobmedzený</w:t>
            </w:r>
          </w:p>
          <w:p w14:paraId="55760D9C" w14:textId="525C2661" w:rsidR="00AE5ABF" w:rsidRPr="0096326E" w:rsidRDefault="00AE5ABF" w:rsidP="0096326E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04ED4F" w14:textId="77777777" w:rsidR="00BA04C7" w:rsidRDefault="00BA04C7" w:rsidP="00BA04C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od 01.12.2023</w:t>
            </w:r>
          </w:p>
          <w:p w14:paraId="2CF4F9CE" w14:textId="7FFC6A71" w:rsidR="00AE5ABF" w:rsidRPr="00F93997" w:rsidRDefault="00BA04C7" w:rsidP="00BA04C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do </w:t>
            </w:r>
            <w:r w:rsidRPr="001E6E64">
              <w:rPr>
                <w:rFonts w:ascii="Times New Roman" w:eastAsiaTheme="minorHAnsi" w:hAnsi="Times New Roman"/>
                <w:color w:val="000000"/>
              </w:rPr>
              <w:t>30.11.202</w:t>
            </w:r>
            <w:r>
              <w:rPr>
                <w:rFonts w:ascii="Times New Roman" w:eastAsiaTheme="minorHAnsi" w:hAnsi="Times New Roman"/>
                <w:color w:val="000000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DA57" w14:textId="203A57E0" w:rsidR="00AE5ABF" w:rsidRDefault="009018D3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018D3">
              <w:rPr>
                <w:rFonts w:ascii="Times New Roman" w:eastAsiaTheme="minorHAnsi" w:hAnsi="Times New Roman"/>
                <w:color w:val="000000"/>
              </w:rPr>
              <w:t>MW0186831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02F66" w14:textId="507F4639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7348B" w14:textId="033D28A5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7A632" w14:textId="3ED49FE8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AE5ABF" w:rsidRPr="00F93997" w14:paraId="010C4C65" w14:textId="04860916" w:rsidTr="00D91E1E">
        <w:trPr>
          <w:gridAfter w:val="4"/>
          <w:wAfter w:w="6941" w:type="dxa"/>
          <w:trHeight w:val="50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F9ADE0" w14:textId="77777777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bez DPH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</w:tcPr>
          <w:p w14:paraId="47902C9D" w14:textId="77777777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5173D6D" w14:textId="4010C29A" w:rsidR="00AE5ABF" w:rsidRPr="00D91E1E" w:rsidRDefault="00AE5ABF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AE5ABF" w:rsidRPr="00D91E1E" w14:paraId="3B052AD5" w14:textId="079C4D6D" w:rsidTr="00D91E1E">
        <w:trPr>
          <w:gridAfter w:val="4"/>
          <w:wAfter w:w="6941" w:type="dxa"/>
          <w:trHeight w:val="55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FDB6B7F" w14:textId="77777777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s DPH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</w:tcPr>
          <w:p w14:paraId="2FB7D8CE" w14:textId="77777777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2530560" w14:textId="34851262" w:rsidR="00AE5ABF" w:rsidRPr="00D91E1E" w:rsidRDefault="00AE5ABF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</w:tbl>
    <w:p w14:paraId="68135D88" w14:textId="6E7A3D19" w:rsidR="00ED03D1" w:rsidRPr="00F93997" w:rsidRDefault="0096326E" w:rsidP="00F93997">
      <w:pPr>
        <w:tabs>
          <w:tab w:val="left" w:pos="8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sectPr w:rsidR="00ED03D1" w:rsidRPr="00F93997" w:rsidSect="00AE5A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E3745" w14:textId="77777777" w:rsidR="00021288" w:rsidRDefault="00021288">
      <w:pPr>
        <w:spacing w:after="0" w:line="240" w:lineRule="auto"/>
      </w:pPr>
      <w:r>
        <w:separator/>
      </w:r>
    </w:p>
  </w:endnote>
  <w:endnote w:type="continuationSeparator" w:id="0">
    <w:p w14:paraId="1E652BB3" w14:textId="77777777" w:rsidR="00021288" w:rsidRDefault="0002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7D4D8" w14:textId="2F2A3CCF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BC0292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BC0292">
      <w:rPr>
        <w:rFonts w:ascii="Times New Roman" w:hAnsi="Times New Roman"/>
        <w:bCs/>
        <w:noProof/>
      </w:rPr>
      <w:t>14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FCD18" w14:textId="77777777" w:rsidR="00D440CB" w:rsidRDefault="00BC029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754FE" w14:textId="77777777" w:rsidR="00D440CB" w:rsidRDefault="00BC0292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525C8" w14:textId="77777777" w:rsidR="00D440CB" w:rsidRDefault="00BC029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0F9DF" w14:textId="77777777" w:rsidR="00021288" w:rsidRDefault="00021288">
      <w:pPr>
        <w:spacing w:after="0" w:line="240" w:lineRule="auto"/>
      </w:pPr>
      <w:r>
        <w:separator/>
      </w:r>
    </w:p>
  </w:footnote>
  <w:footnote w:type="continuationSeparator" w:id="0">
    <w:p w14:paraId="5B3C92A8" w14:textId="77777777" w:rsidR="00021288" w:rsidRDefault="0002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D0AD" w14:textId="06C06B76" w:rsidR="007C204F" w:rsidRPr="003E376D" w:rsidRDefault="003E376D" w:rsidP="003E376D">
    <w:pPr>
      <w:pStyle w:val="Hlavika"/>
      <w:jc w:val="right"/>
      <w:rPr>
        <w:rFonts w:ascii="Times New Roman" w:hAnsi="Times New Roman"/>
        <w:b/>
        <w:bCs/>
        <w:sz w:val="20"/>
        <w:szCs w:val="20"/>
        <w:lang w:val="sk-SK"/>
      </w:rPr>
    </w:pPr>
    <w:r w:rsidRPr="003E376D">
      <w:rPr>
        <w:rFonts w:ascii="Times New Roman" w:hAnsi="Times New Roman"/>
        <w:b/>
        <w:bCs/>
        <w:sz w:val="20"/>
        <w:szCs w:val="20"/>
        <w:lang w:val="sk-SK"/>
      </w:rPr>
      <w:t>Číslo zmluvy:</w:t>
    </w:r>
    <w:r w:rsidR="00AA468A">
      <w:rPr>
        <w:rFonts w:ascii="Times New Roman" w:hAnsi="Times New Roman"/>
        <w:b/>
        <w:bCs/>
        <w:sz w:val="20"/>
        <w:szCs w:val="20"/>
        <w:lang w:val="sk-SK"/>
      </w:rPr>
      <w:t xml:space="preserve"> </w:t>
    </w:r>
    <w:r w:rsidR="00BE30E5" w:rsidRPr="00BE30E5">
      <w:rPr>
        <w:rFonts w:ascii="Times New Roman" w:hAnsi="Times New Roman"/>
        <w:spacing w:val="-7"/>
        <w:sz w:val="24"/>
        <w:szCs w:val="24"/>
      </w:rPr>
      <w:t>...................................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63A3D" w14:textId="77777777" w:rsidR="00D440CB" w:rsidRDefault="00BC029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50829" w14:textId="7E6CCDAA" w:rsidR="00B74E30" w:rsidRPr="00F555E0" w:rsidRDefault="00AA468A" w:rsidP="00F555E0">
    <w:pPr>
      <w:pStyle w:val="Hlavika"/>
      <w:tabs>
        <w:tab w:val="clear" w:pos="4536"/>
      </w:tabs>
      <w:spacing w:after="0"/>
      <w:jc w:val="right"/>
      <w:rPr>
        <w:rFonts w:ascii="Times New Roman" w:hAnsi="Times New Roman"/>
        <w:spacing w:val="-7"/>
        <w:sz w:val="20"/>
        <w:szCs w:val="20"/>
      </w:rPr>
    </w:pPr>
    <w:r w:rsidRPr="00F555E0">
      <w:rPr>
        <w:rFonts w:ascii="Times New Roman" w:hAnsi="Times New Roman"/>
        <w:b/>
        <w:sz w:val="20"/>
        <w:szCs w:val="20"/>
      </w:rPr>
      <w:t xml:space="preserve">Príloha k Zmluve o zabezpečení podpory číslo </w:t>
    </w:r>
    <w:r w:rsidR="00BE30E5" w:rsidRPr="00F555E0">
      <w:rPr>
        <w:rFonts w:ascii="Times New Roman" w:hAnsi="Times New Roman"/>
        <w:spacing w:val="-7"/>
        <w:sz w:val="20"/>
        <w:szCs w:val="20"/>
      </w:rPr>
      <w:t>...................................</w:t>
    </w:r>
  </w:p>
  <w:p w14:paraId="2F1AF5A9" w14:textId="1895477E" w:rsidR="00F555E0" w:rsidRPr="00F555E0" w:rsidRDefault="00F555E0" w:rsidP="00F555E0">
    <w:pPr>
      <w:pStyle w:val="Hlavika"/>
      <w:jc w:val="center"/>
      <w:rPr>
        <w:rFonts w:ascii="Times New Roman" w:hAnsi="Times New Roman"/>
        <w:b/>
        <w:sz w:val="24"/>
        <w:szCs w:val="24"/>
      </w:rPr>
    </w:pPr>
    <w:r w:rsidRPr="00F555E0">
      <w:rPr>
        <w:rFonts w:ascii="Times New Roman" w:hAnsi="Times New Roman"/>
        <w:b/>
        <w:sz w:val="24"/>
        <w:szCs w:val="24"/>
      </w:rPr>
      <w:t>Špecifikácia Tovaru a cenník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E3A30" w14:textId="77777777" w:rsidR="00D440CB" w:rsidRDefault="00BC029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B4297"/>
    <w:multiLevelType w:val="hybridMultilevel"/>
    <w:tmpl w:val="01B000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02917"/>
    <w:multiLevelType w:val="hybridMultilevel"/>
    <w:tmpl w:val="4120EE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27A32"/>
    <w:multiLevelType w:val="hybridMultilevel"/>
    <w:tmpl w:val="3B3832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9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3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4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9"/>
  </w:num>
  <w:num w:numId="2">
    <w:abstractNumId w:val="47"/>
  </w:num>
  <w:num w:numId="3">
    <w:abstractNumId w:val="4"/>
  </w:num>
  <w:num w:numId="4">
    <w:abstractNumId w:val="38"/>
  </w:num>
  <w:num w:numId="5">
    <w:abstractNumId w:val="22"/>
  </w:num>
  <w:num w:numId="6">
    <w:abstractNumId w:val="40"/>
  </w:num>
  <w:num w:numId="7">
    <w:abstractNumId w:val="8"/>
  </w:num>
  <w:num w:numId="8">
    <w:abstractNumId w:val="44"/>
  </w:num>
  <w:num w:numId="9">
    <w:abstractNumId w:val="16"/>
  </w:num>
  <w:num w:numId="10">
    <w:abstractNumId w:val="39"/>
  </w:num>
  <w:num w:numId="11">
    <w:abstractNumId w:val="10"/>
  </w:num>
  <w:num w:numId="12">
    <w:abstractNumId w:val="26"/>
  </w:num>
  <w:num w:numId="13">
    <w:abstractNumId w:val="37"/>
  </w:num>
  <w:num w:numId="14">
    <w:abstractNumId w:val="20"/>
  </w:num>
  <w:num w:numId="15">
    <w:abstractNumId w:val="46"/>
  </w:num>
  <w:num w:numId="16">
    <w:abstractNumId w:val="29"/>
  </w:num>
  <w:num w:numId="17">
    <w:abstractNumId w:val="25"/>
  </w:num>
  <w:num w:numId="18">
    <w:abstractNumId w:val="9"/>
  </w:num>
  <w:num w:numId="19">
    <w:abstractNumId w:val="17"/>
  </w:num>
  <w:num w:numId="20">
    <w:abstractNumId w:val="6"/>
  </w:num>
  <w:num w:numId="21">
    <w:abstractNumId w:val="32"/>
  </w:num>
  <w:num w:numId="22">
    <w:abstractNumId w:val="2"/>
  </w:num>
  <w:num w:numId="23">
    <w:abstractNumId w:val="3"/>
  </w:num>
  <w:num w:numId="24">
    <w:abstractNumId w:val="36"/>
  </w:num>
  <w:num w:numId="25">
    <w:abstractNumId w:val="11"/>
  </w:num>
  <w:num w:numId="26">
    <w:abstractNumId w:val="45"/>
  </w:num>
  <w:num w:numId="27">
    <w:abstractNumId w:val="33"/>
  </w:num>
  <w:num w:numId="28">
    <w:abstractNumId w:val="27"/>
  </w:num>
  <w:num w:numId="29">
    <w:abstractNumId w:val="35"/>
  </w:num>
  <w:num w:numId="30">
    <w:abstractNumId w:val="31"/>
  </w:num>
  <w:num w:numId="31">
    <w:abstractNumId w:val="28"/>
  </w:num>
  <w:num w:numId="32">
    <w:abstractNumId w:val="12"/>
  </w:num>
  <w:num w:numId="33">
    <w:abstractNumId w:val="0"/>
  </w:num>
  <w:num w:numId="34">
    <w:abstractNumId w:val="42"/>
  </w:num>
  <w:num w:numId="35">
    <w:abstractNumId w:val="21"/>
  </w:num>
  <w:num w:numId="36">
    <w:abstractNumId w:val="13"/>
  </w:num>
  <w:num w:numId="37">
    <w:abstractNumId w:val="24"/>
  </w:num>
  <w:num w:numId="38">
    <w:abstractNumId w:val="41"/>
  </w:num>
  <w:num w:numId="39">
    <w:abstractNumId w:val="15"/>
  </w:num>
  <w:num w:numId="40">
    <w:abstractNumId w:val="18"/>
  </w:num>
  <w:num w:numId="41">
    <w:abstractNumId w:val="1"/>
  </w:num>
  <w:num w:numId="42">
    <w:abstractNumId w:val="7"/>
  </w:num>
  <w:num w:numId="43">
    <w:abstractNumId w:val="14"/>
  </w:num>
  <w:num w:numId="44">
    <w:abstractNumId w:val="23"/>
  </w:num>
  <w:num w:numId="45">
    <w:abstractNumId w:val="43"/>
  </w:num>
  <w:num w:numId="46">
    <w:abstractNumId w:val="5"/>
  </w:num>
  <w:num w:numId="47">
    <w:abstractNumId w:val="34"/>
  </w:num>
  <w:num w:numId="48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288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46322"/>
    <w:rsid w:val="0005033C"/>
    <w:rsid w:val="000509F7"/>
    <w:rsid w:val="00050C2C"/>
    <w:rsid w:val="000538D5"/>
    <w:rsid w:val="00055C50"/>
    <w:rsid w:val="00061005"/>
    <w:rsid w:val="00061C4E"/>
    <w:rsid w:val="00062CBA"/>
    <w:rsid w:val="00070C85"/>
    <w:rsid w:val="000710B0"/>
    <w:rsid w:val="00071822"/>
    <w:rsid w:val="00075914"/>
    <w:rsid w:val="00076047"/>
    <w:rsid w:val="00076F95"/>
    <w:rsid w:val="0008074E"/>
    <w:rsid w:val="00083898"/>
    <w:rsid w:val="0008594C"/>
    <w:rsid w:val="00087BC5"/>
    <w:rsid w:val="00090247"/>
    <w:rsid w:val="00090B41"/>
    <w:rsid w:val="000930E6"/>
    <w:rsid w:val="000932E9"/>
    <w:rsid w:val="0009331D"/>
    <w:rsid w:val="00094A1E"/>
    <w:rsid w:val="00095AFA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B7EA8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54C"/>
    <w:rsid w:val="000F032A"/>
    <w:rsid w:val="000F507F"/>
    <w:rsid w:val="000F6598"/>
    <w:rsid w:val="000F6AD0"/>
    <w:rsid w:val="000F75D7"/>
    <w:rsid w:val="00101701"/>
    <w:rsid w:val="00101B1F"/>
    <w:rsid w:val="00101FBB"/>
    <w:rsid w:val="001025C4"/>
    <w:rsid w:val="00104127"/>
    <w:rsid w:val="001064FF"/>
    <w:rsid w:val="00110B71"/>
    <w:rsid w:val="0011273B"/>
    <w:rsid w:val="00114350"/>
    <w:rsid w:val="0011593A"/>
    <w:rsid w:val="00116D4E"/>
    <w:rsid w:val="00126C4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658F4"/>
    <w:rsid w:val="0017262A"/>
    <w:rsid w:val="0017690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2C45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6E64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C1F"/>
    <w:rsid w:val="002238BF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550F6"/>
    <w:rsid w:val="00256D25"/>
    <w:rsid w:val="00262DB5"/>
    <w:rsid w:val="00262F37"/>
    <w:rsid w:val="002639A0"/>
    <w:rsid w:val="00266FEB"/>
    <w:rsid w:val="002674B7"/>
    <w:rsid w:val="00267E76"/>
    <w:rsid w:val="0027121A"/>
    <w:rsid w:val="00275499"/>
    <w:rsid w:val="0028097C"/>
    <w:rsid w:val="00281B7D"/>
    <w:rsid w:val="00284010"/>
    <w:rsid w:val="0028500C"/>
    <w:rsid w:val="0028724E"/>
    <w:rsid w:val="0028725E"/>
    <w:rsid w:val="002944E4"/>
    <w:rsid w:val="0029466E"/>
    <w:rsid w:val="00295B44"/>
    <w:rsid w:val="00296A94"/>
    <w:rsid w:val="002A0CE1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2AF1"/>
    <w:rsid w:val="002E34A1"/>
    <w:rsid w:val="002E48AA"/>
    <w:rsid w:val="002E67C1"/>
    <w:rsid w:val="002F0345"/>
    <w:rsid w:val="002F3E50"/>
    <w:rsid w:val="002F62C6"/>
    <w:rsid w:val="002F6E8B"/>
    <w:rsid w:val="0030194A"/>
    <w:rsid w:val="003025AC"/>
    <w:rsid w:val="00305467"/>
    <w:rsid w:val="00307B10"/>
    <w:rsid w:val="003116B6"/>
    <w:rsid w:val="00311D3C"/>
    <w:rsid w:val="003161C1"/>
    <w:rsid w:val="003219C3"/>
    <w:rsid w:val="00321D4B"/>
    <w:rsid w:val="00322CE5"/>
    <w:rsid w:val="00323A67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6C19"/>
    <w:rsid w:val="00371C59"/>
    <w:rsid w:val="00380DA3"/>
    <w:rsid w:val="00383F89"/>
    <w:rsid w:val="003876F0"/>
    <w:rsid w:val="00390725"/>
    <w:rsid w:val="0039112F"/>
    <w:rsid w:val="00393DF1"/>
    <w:rsid w:val="00394E04"/>
    <w:rsid w:val="003955FD"/>
    <w:rsid w:val="003A2C55"/>
    <w:rsid w:val="003A5D66"/>
    <w:rsid w:val="003A6C1A"/>
    <w:rsid w:val="003A7028"/>
    <w:rsid w:val="003B1FFD"/>
    <w:rsid w:val="003B4C64"/>
    <w:rsid w:val="003B5ABA"/>
    <w:rsid w:val="003B7E24"/>
    <w:rsid w:val="003B7EAA"/>
    <w:rsid w:val="003C1E78"/>
    <w:rsid w:val="003C307E"/>
    <w:rsid w:val="003C51B4"/>
    <w:rsid w:val="003C75B6"/>
    <w:rsid w:val="003C7C78"/>
    <w:rsid w:val="003D071A"/>
    <w:rsid w:val="003D675E"/>
    <w:rsid w:val="003E12D4"/>
    <w:rsid w:val="003E376D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9F3"/>
    <w:rsid w:val="00425CC8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85A"/>
    <w:rsid w:val="00452F49"/>
    <w:rsid w:val="004575EF"/>
    <w:rsid w:val="00461A51"/>
    <w:rsid w:val="00461B95"/>
    <w:rsid w:val="00462926"/>
    <w:rsid w:val="00462B18"/>
    <w:rsid w:val="00465D61"/>
    <w:rsid w:val="004674FB"/>
    <w:rsid w:val="00470065"/>
    <w:rsid w:val="00470BBB"/>
    <w:rsid w:val="00470D94"/>
    <w:rsid w:val="00472CB8"/>
    <w:rsid w:val="00475B84"/>
    <w:rsid w:val="00475DC4"/>
    <w:rsid w:val="0047668E"/>
    <w:rsid w:val="00477E2D"/>
    <w:rsid w:val="00480A72"/>
    <w:rsid w:val="00483753"/>
    <w:rsid w:val="004851FD"/>
    <w:rsid w:val="00485E18"/>
    <w:rsid w:val="0048673E"/>
    <w:rsid w:val="0049066F"/>
    <w:rsid w:val="00496779"/>
    <w:rsid w:val="0049761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5AAD"/>
    <w:rsid w:val="004F6107"/>
    <w:rsid w:val="00500626"/>
    <w:rsid w:val="00502A3D"/>
    <w:rsid w:val="00503C50"/>
    <w:rsid w:val="00504EF6"/>
    <w:rsid w:val="005076A1"/>
    <w:rsid w:val="00507DB5"/>
    <w:rsid w:val="00510110"/>
    <w:rsid w:val="005110A7"/>
    <w:rsid w:val="0051297B"/>
    <w:rsid w:val="00521249"/>
    <w:rsid w:val="0052157F"/>
    <w:rsid w:val="00522BFA"/>
    <w:rsid w:val="00524A1B"/>
    <w:rsid w:val="005258D2"/>
    <w:rsid w:val="00527982"/>
    <w:rsid w:val="00530EF8"/>
    <w:rsid w:val="0053132F"/>
    <w:rsid w:val="00531E4E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0F57"/>
    <w:rsid w:val="00571982"/>
    <w:rsid w:val="00572457"/>
    <w:rsid w:val="005735C3"/>
    <w:rsid w:val="00574509"/>
    <w:rsid w:val="0057786B"/>
    <w:rsid w:val="00577B9A"/>
    <w:rsid w:val="005803D3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53A8"/>
    <w:rsid w:val="005C6D27"/>
    <w:rsid w:val="005D26B5"/>
    <w:rsid w:val="005D7F8B"/>
    <w:rsid w:val="005E2C33"/>
    <w:rsid w:val="005E5ADA"/>
    <w:rsid w:val="005E5F85"/>
    <w:rsid w:val="005E7197"/>
    <w:rsid w:val="005F2DE2"/>
    <w:rsid w:val="005F7872"/>
    <w:rsid w:val="00601C90"/>
    <w:rsid w:val="00604087"/>
    <w:rsid w:val="00606331"/>
    <w:rsid w:val="00611110"/>
    <w:rsid w:val="00612090"/>
    <w:rsid w:val="00616D96"/>
    <w:rsid w:val="0062158B"/>
    <w:rsid w:val="00623FF9"/>
    <w:rsid w:val="00625076"/>
    <w:rsid w:val="00631A9C"/>
    <w:rsid w:val="0063297D"/>
    <w:rsid w:val="00633E74"/>
    <w:rsid w:val="006341FA"/>
    <w:rsid w:val="006349C1"/>
    <w:rsid w:val="006356BB"/>
    <w:rsid w:val="006357F9"/>
    <w:rsid w:val="00636260"/>
    <w:rsid w:val="006407BF"/>
    <w:rsid w:val="00642906"/>
    <w:rsid w:val="0064361C"/>
    <w:rsid w:val="00644E0B"/>
    <w:rsid w:val="00644FAF"/>
    <w:rsid w:val="00645995"/>
    <w:rsid w:val="00653E4F"/>
    <w:rsid w:val="00656BAE"/>
    <w:rsid w:val="006608D8"/>
    <w:rsid w:val="00660D70"/>
    <w:rsid w:val="00660F4C"/>
    <w:rsid w:val="00666854"/>
    <w:rsid w:val="00667D9E"/>
    <w:rsid w:val="0067169B"/>
    <w:rsid w:val="0067246B"/>
    <w:rsid w:val="00673C78"/>
    <w:rsid w:val="00677D21"/>
    <w:rsid w:val="006808C2"/>
    <w:rsid w:val="006826A7"/>
    <w:rsid w:val="00687F77"/>
    <w:rsid w:val="00693517"/>
    <w:rsid w:val="00694DFF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5FEC"/>
    <w:rsid w:val="006C7DEA"/>
    <w:rsid w:val="006D3B33"/>
    <w:rsid w:val="006D41B6"/>
    <w:rsid w:val="006D592F"/>
    <w:rsid w:val="006D636E"/>
    <w:rsid w:val="006E021D"/>
    <w:rsid w:val="006E20EE"/>
    <w:rsid w:val="006E3BAE"/>
    <w:rsid w:val="006E76BF"/>
    <w:rsid w:val="006F5AE2"/>
    <w:rsid w:val="00701158"/>
    <w:rsid w:val="00701A91"/>
    <w:rsid w:val="00704FF0"/>
    <w:rsid w:val="007053B4"/>
    <w:rsid w:val="007079A7"/>
    <w:rsid w:val="00710889"/>
    <w:rsid w:val="0071180C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37CEC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01D"/>
    <w:rsid w:val="007977DB"/>
    <w:rsid w:val="007A18EF"/>
    <w:rsid w:val="007A2265"/>
    <w:rsid w:val="007A279A"/>
    <w:rsid w:val="007A493C"/>
    <w:rsid w:val="007A63F7"/>
    <w:rsid w:val="007A77C9"/>
    <w:rsid w:val="007B042A"/>
    <w:rsid w:val="007B0A7D"/>
    <w:rsid w:val="007B0AE7"/>
    <w:rsid w:val="007B1235"/>
    <w:rsid w:val="007B30AC"/>
    <w:rsid w:val="007B560E"/>
    <w:rsid w:val="007B5BE9"/>
    <w:rsid w:val="007B6F92"/>
    <w:rsid w:val="007B7469"/>
    <w:rsid w:val="007C204F"/>
    <w:rsid w:val="007C20A3"/>
    <w:rsid w:val="007C4312"/>
    <w:rsid w:val="007C4456"/>
    <w:rsid w:val="007C68AC"/>
    <w:rsid w:val="007C7A57"/>
    <w:rsid w:val="007D0DF4"/>
    <w:rsid w:val="007D28EF"/>
    <w:rsid w:val="007D2AA3"/>
    <w:rsid w:val="007D31A8"/>
    <w:rsid w:val="007D3AC5"/>
    <w:rsid w:val="007D59A0"/>
    <w:rsid w:val="007E1E93"/>
    <w:rsid w:val="007E22CA"/>
    <w:rsid w:val="007E5FBD"/>
    <w:rsid w:val="007E751A"/>
    <w:rsid w:val="007F17B2"/>
    <w:rsid w:val="007F38D8"/>
    <w:rsid w:val="007F540C"/>
    <w:rsid w:val="007F5702"/>
    <w:rsid w:val="00800429"/>
    <w:rsid w:val="0080092E"/>
    <w:rsid w:val="00804339"/>
    <w:rsid w:val="00804A14"/>
    <w:rsid w:val="00805506"/>
    <w:rsid w:val="00806EE4"/>
    <w:rsid w:val="00812098"/>
    <w:rsid w:val="008128B2"/>
    <w:rsid w:val="00812D07"/>
    <w:rsid w:val="00814457"/>
    <w:rsid w:val="00814D39"/>
    <w:rsid w:val="00820220"/>
    <w:rsid w:val="00820565"/>
    <w:rsid w:val="0082333A"/>
    <w:rsid w:val="00823AED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2AF6"/>
    <w:rsid w:val="008437A3"/>
    <w:rsid w:val="00843965"/>
    <w:rsid w:val="0084401F"/>
    <w:rsid w:val="0084742F"/>
    <w:rsid w:val="0085013B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805CE"/>
    <w:rsid w:val="00881F08"/>
    <w:rsid w:val="00885F8D"/>
    <w:rsid w:val="00887C62"/>
    <w:rsid w:val="008936AE"/>
    <w:rsid w:val="008955AA"/>
    <w:rsid w:val="00896024"/>
    <w:rsid w:val="008A608D"/>
    <w:rsid w:val="008A764C"/>
    <w:rsid w:val="008B0399"/>
    <w:rsid w:val="008B0793"/>
    <w:rsid w:val="008B6485"/>
    <w:rsid w:val="008C1BEF"/>
    <w:rsid w:val="008C34CF"/>
    <w:rsid w:val="008C4AD9"/>
    <w:rsid w:val="008D19B9"/>
    <w:rsid w:val="008D35F2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18D3"/>
    <w:rsid w:val="00902C6D"/>
    <w:rsid w:val="009053A6"/>
    <w:rsid w:val="00910ABD"/>
    <w:rsid w:val="00911ED7"/>
    <w:rsid w:val="009156BA"/>
    <w:rsid w:val="009176AE"/>
    <w:rsid w:val="00917A30"/>
    <w:rsid w:val="00921733"/>
    <w:rsid w:val="009230B7"/>
    <w:rsid w:val="009236A0"/>
    <w:rsid w:val="00923A64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2E30"/>
    <w:rsid w:val="0096326E"/>
    <w:rsid w:val="00963B8B"/>
    <w:rsid w:val="009653C4"/>
    <w:rsid w:val="00965767"/>
    <w:rsid w:val="00966F3A"/>
    <w:rsid w:val="009676BB"/>
    <w:rsid w:val="00974FD2"/>
    <w:rsid w:val="009810D7"/>
    <w:rsid w:val="00984415"/>
    <w:rsid w:val="009854CF"/>
    <w:rsid w:val="009905C9"/>
    <w:rsid w:val="00990CC0"/>
    <w:rsid w:val="00991AC5"/>
    <w:rsid w:val="00993B5E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3421"/>
    <w:rsid w:val="009D6B33"/>
    <w:rsid w:val="009D7CCA"/>
    <w:rsid w:val="009E0378"/>
    <w:rsid w:val="009E0A01"/>
    <w:rsid w:val="009E2997"/>
    <w:rsid w:val="009E3047"/>
    <w:rsid w:val="009E3F8C"/>
    <w:rsid w:val="009E743A"/>
    <w:rsid w:val="009F5AA9"/>
    <w:rsid w:val="009F6442"/>
    <w:rsid w:val="009F6E6D"/>
    <w:rsid w:val="00A0000C"/>
    <w:rsid w:val="00A0040C"/>
    <w:rsid w:val="00A00616"/>
    <w:rsid w:val="00A01B73"/>
    <w:rsid w:val="00A02AD5"/>
    <w:rsid w:val="00A04081"/>
    <w:rsid w:val="00A04633"/>
    <w:rsid w:val="00A0709F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474D7"/>
    <w:rsid w:val="00A514AA"/>
    <w:rsid w:val="00A52129"/>
    <w:rsid w:val="00A53A7E"/>
    <w:rsid w:val="00A55C8B"/>
    <w:rsid w:val="00A57519"/>
    <w:rsid w:val="00A6084F"/>
    <w:rsid w:val="00A61A93"/>
    <w:rsid w:val="00A6307E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10A"/>
    <w:rsid w:val="00A96D2B"/>
    <w:rsid w:val="00A97B19"/>
    <w:rsid w:val="00A97FFD"/>
    <w:rsid w:val="00AA3F2A"/>
    <w:rsid w:val="00AA45C7"/>
    <w:rsid w:val="00AA468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5ABF"/>
    <w:rsid w:val="00AE63E6"/>
    <w:rsid w:val="00AF0BC1"/>
    <w:rsid w:val="00AF224D"/>
    <w:rsid w:val="00AF273B"/>
    <w:rsid w:val="00AF3096"/>
    <w:rsid w:val="00AF3E78"/>
    <w:rsid w:val="00AF59FC"/>
    <w:rsid w:val="00B0482D"/>
    <w:rsid w:val="00B060CA"/>
    <w:rsid w:val="00B11FCB"/>
    <w:rsid w:val="00B13C85"/>
    <w:rsid w:val="00B1700C"/>
    <w:rsid w:val="00B17B40"/>
    <w:rsid w:val="00B219F9"/>
    <w:rsid w:val="00B22264"/>
    <w:rsid w:val="00B2664B"/>
    <w:rsid w:val="00B26744"/>
    <w:rsid w:val="00B26892"/>
    <w:rsid w:val="00B2699E"/>
    <w:rsid w:val="00B340B7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57B9F"/>
    <w:rsid w:val="00B627CA"/>
    <w:rsid w:val="00B6385F"/>
    <w:rsid w:val="00B67C19"/>
    <w:rsid w:val="00B704CF"/>
    <w:rsid w:val="00B72E99"/>
    <w:rsid w:val="00B733C9"/>
    <w:rsid w:val="00B74284"/>
    <w:rsid w:val="00B7600F"/>
    <w:rsid w:val="00B76887"/>
    <w:rsid w:val="00B8119E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04C7"/>
    <w:rsid w:val="00BA2CDA"/>
    <w:rsid w:val="00BA34C9"/>
    <w:rsid w:val="00BA49C4"/>
    <w:rsid w:val="00BB29C9"/>
    <w:rsid w:val="00BB6B72"/>
    <w:rsid w:val="00BC0292"/>
    <w:rsid w:val="00BC0B2C"/>
    <w:rsid w:val="00BC23C4"/>
    <w:rsid w:val="00BC28F8"/>
    <w:rsid w:val="00BC5136"/>
    <w:rsid w:val="00BC600E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27BD"/>
    <w:rsid w:val="00BE30E5"/>
    <w:rsid w:val="00BE4C72"/>
    <w:rsid w:val="00BE4C9A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5CD7"/>
    <w:rsid w:val="00C073A5"/>
    <w:rsid w:val="00C11BBA"/>
    <w:rsid w:val="00C1413D"/>
    <w:rsid w:val="00C22AB9"/>
    <w:rsid w:val="00C2468D"/>
    <w:rsid w:val="00C3427C"/>
    <w:rsid w:val="00C3443C"/>
    <w:rsid w:val="00C34D7E"/>
    <w:rsid w:val="00C353EC"/>
    <w:rsid w:val="00C35657"/>
    <w:rsid w:val="00C36D9D"/>
    <w:rsid w:val="00C4155E"/>
    <w:rsid w:val="00C441DE"/>
    <w:rsid w:val="00C47330"/>
    <w:rsid w:val="00C47CAD"/>
    <w:rsid w:val="00C535CE"/>
    <w:rsid w:val="00C61427"/>
    <w:rsid w:val="00C61805"/>
    <w:rsid w:val="00C64103"/>
    <w:rsid w:val="00C7439A"/>
    <w:rsid w:val="00C76CEE"/>
    <w:rsid w:val="00C8199D"/>
    <w:rsid w:val="00C83186"/>
    <w:rsid w:val="00C83555"/>
    <w:rsid w:val="00C873AA"/>
    <w:rsid w:val="00C87B80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26FD"/>
    <w:rsid w:val="00CF3D7A"/>
    <w:rsid w:val="00CF4AEE"/>
    <w:rsid w:val="00CF4D40"/>
    <w:rsid w:val="00D005DD"/>
    <w:rsid w:val="00D01C2D"/>
    <w:rsid w:val="00D111C1"/>
    <w:rsid w:val="00D118E9"/>
    <w:rsid w:val="00D151D9"/>
    <w:rsid w:val="00D15775"/>
    <w:rsid w:val="00D16571"/>
    <w:rsid w:val="00D1721A"/>
    <w:rsid w:val="00D220F4"/>
    <w:rsid w:val="00D263B6"/>
    <w:rsid w:val="00D309AE"/>
    <w:rsid w:val="00D309B7"/>
    <w:rsid w:val="00D32E81"/>
    <w:rsid w:val="00D348DB"/>
    <w:rsid w:val="00D34CEB"/>
    <w:rsid w:val="00D43C6F"/>
    <w:rsid w:val="00D44196"/>
    <w:rsid w:val="00D45CE7"/>
    <w:rsid w:val="00D51531"/>
    <w:rsid w:val="00D529B8"/>
    <w:rsid w:val="00D579DF"/>
    <w:rsid w:val="00D57DF8"/>
    <w:rsid w:val="00D616D1"/>
    <w:rsid w:val="00D62794"/>
    <w:rsid w:val="00D62FF2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6A5A"/>
    <w:rsid w:val="00D86AA6"/>
    <w:rsid w:val="00D873B2"/>
    <w:rsid w:val="00D905DB"/>
    <w:rsid w:val="00D91E1E"/>
    <w:rsid w:val="00D96765"/>
    <w:rsid w:val="00DA04EC"/>
    <w:rsid w:val="00DA363F"/>
    <w:rsid w:val="00DA444E"/>
    <w:rsid w:val="00DA4A32"/>
    <w:rsid w:val="00DA694C"/>
    <w:rsid w:val="00DB2C3F"/>
    <w:rsid w:val="00DB2D5A"/>
    <w:rsid w:val="00DB3B57"/>
    <w:rsid w:val="00DB3E47"/>
    <w:rsid w:val="00DB6C6F"/>
    <w:rsid w:val="00DC2564"/>
    <w:rsid w:val="00DC29D9"/>
    <w:rsid w:val="00DC5DE2"/>
    <w:rsid w:val="00DC7B13"/>
    <w:rsid w:val="00DD1A85"/>
    <w:rsid w:val="00DD6E2D"/>
    <w:rsid w:val="00DE013D"/>
    <w:rsid w:val="00DE2D1B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675"/>
    <w:rsid w:val="00E140CB"/>
    <w:rsid w:val="00E2163E"/>
    <w:rsid w:val="00E24B98"/>
    <w:rsid w:val="00E25B9A"/>
    <w:rsid w:val="00E27C9E"/>
    <w:rsid w:val="00E32002"/>
    <w:rsid w:val="00E34D54"/>
    <w:rsid w:val="00E40209"/>
    <w:rsid w:val="00E41256"/>
    <w:rsid w:val="00E42A05"/>
    <w:rsid w:val="00E44129"/>
    <w:rsid w:val="00E462FA"/>
    <w:rsid w:val="00E46637"/>
    <w:rsid w:val="00E46B47"/>
    <w:rsid w:val="00E479DA"/>
    <w:rsid w:val="00E52AEE"/>
    <w:rsid w:val="00E52DDA"/>
    <w:rsid w:val="00E579A6"/>
    <w:rsid w:val="00E57D0E"/>
    <w:rsid w:val="00E646C7"/>
    <w:rsid w:val="00E66B78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C4A12"/>
    <w:rsid w:val="00ED027D"/>
    <w:rsid w:val="00ED03D1"/>
    <w:rsid w:val="00ED17A7"/>
    <w:rsid w:val="00ED286D"/>
    <w:rsid w:val="00ED2C8D"/>
    <w:rsid w:val="00ED32EE"/>
    <w:rsid w:val="00ED337D"/>
    <w:rsid w:val="00ED6A17"/>
    <w:rsid w:val="00EE2C79"/>
    <w:rsid w:val="00EE47F7"/>
    <w:rsid w:val="00EE55B7"/>
    <w:rsid w:val="00EE6D54"/>
    <w:rsid w:val="00EE7C95"/>
    <w:rsid w:val="00EF1962"/>
    <w:rsid w:val="00EF2EB3"/>
    <w:rsid w:val="00EF618A"/>
    <w:rsid w:val="00F041C4"/>
    <w:rsid w:val="00F06401"/>
    <w:rsid w:val="00F07F8C"/>
    <w:rsid w:val="00F131E1"/>
    <w:rsid w:val="00F13EAE"/>
    <w:rsid w:val="00F14F5F"/>
    <w:rsid w:val="00F16944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40F53"/>
    <w:rsid w:val="00F546A2"/>
    <w:rsid w:val="00F54F01"/>
    <w:rsid w:val="00F550E9"/>
    <w:rsid w:val="00F555E0"/>
    <w:rsid w:val="00F56BEF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D01"/>
    <w:rsid w:val="00F76ED3"/>
    <w:rsid w:val="00F8458C"/>
    <w:rsid w:val="00F8685A"/>
    <w:rsid w:val="00F91148"/>
    <w:rsid w:val="00F935DF"/>
    <w:rsid w:val="00F93997"/>
    <w:rsid w:val="00F95D9C"/>
    <w:rsid w:val="00F964CE"/>
    <w:rsid w:val="00F979DF"/>
    <w:rsid w:val="00FA05C6"/>
    <w:rsid w:val="00FA264A"/>
    <w:rsid w:val="00FA384D"/>
    <w:rsid w:val="00FA42EA"/>
    <w:rsid w:val="00FA48B2"/>
    <w:rsid w:val="00FA5311"/>
    <w:rsid w:val="00FA5B56"/>
    <w:rsid w:val="00FA7106"/>
    <w:rsid w:val="00FB1597"/>
    <w:rsid w:val="00FB2D82"/>
    <w:rsid w:val="00FB3242"/>
    <w:rsid w:val="00FB3684"/>
    <w:rsid w:val="00FB3BB9"/>
    <w:rsid w:val="00FC5F76"/>
    <w:rsid w:val="00FC74ED"/>
    <w:rsid w:val="00FC7D6E"/>
    <w:rsid w:val="00FD0632"/>
    <w:rsid w:val="00FD0B29"/>
    <w:rsid w:val="00FD7A9B"/>
    <w:rsid w:val="00FD7DA3"/>
    <w:rsid w:val="00FE2AFB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58EF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Revzia">
    <w:name w:val="Revision"/>
    <w:hidden/>
    <w:uiPriority w:val="99"/>
    <w:semiHidden/>
    <w:rsid w:val="00DE2D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 s prilohou Red Hat 2023" edit="true"/>
    <f:field ref="objsubject" par="" text="" edit="true"/>
    <f:field ref="objcreatedby" par="" text="KUBÁN, Rastislav, Ing."/>
    <f:field ref="objcreatedat" par="" date="2022-10-17T14:03:23" text="17.10.2022 14:03:23"/>
    <f:field ref="objchangedby" par="" text="KUBÁN, Rastislav, Ing."/>
    <f:field ref="objmodifiedat" par="" date="2022-10-17T14:03:24" text="17.10.2022 14:03:24"/>
    <f:field ref="doc_FSCFOLIO_1_1001_FieldDocumentNumber" par="" text=""/>
    <f:field ref="doc_FSCFOLIO_1_1001_FieldSubject" par="" text="" edit="true"/>
    <f:field ref="FSCFOLIO_1_1001_FieldCurrentUser" par="" text="PhDr. Eva KISS BÖHMEROVÁ"/>
    <f:field ref="CCAPRECONFIG_15_1001_Objektname" par="" text="zmluva s prilohou Red Hat 2023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6BE2A71-0437-4A0C-B747-33E35294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4100</Words>
  <Characters>23370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2023-07-10T13:12:00Z</dcterms:created>
  <dcterms:modified xsi:type="dcterms:W3CDTF">2023-07-13T07:19:00Z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LEG2(Oddelenie právnych služieb)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JUDr. Miroslava VOZÁRYOVÁ, PhD.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14. 10. 2021, 14:34</vt:lpwstr>
  </property>
  <property fmtid="{D5CDD505-2E9C-101B-9397-08002B2CF9AE}" pid="148" name="FSC#SKEDITIONREG@103.510:curruserrolegroup">
    <vt:lpwstr>Oddelenie právnych služieb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VOZÁRYOVÁ, Miroslava, JUDr., PhD.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LEGO(Odbor legislatívno-právny)</vt:lpwstr>
  </property>
  <property fmtid="{D5CDD505-2E9C-101B-9397-08002B2CF9AE}" pid="360" name="FSC#COOELAK@1.1001:CreatedAt">
    <vt:lpwstr>14.10.2021</vt:lpwstr>
  </property>
  <property fmtid="{D5CDD505-2E9C-101B-9397-08002B2CF9AE}" pid="361" name="FSC#COOELAK@1.1001:OU">
    <vt:lpwstr>LEGO(Odbor legislatívno-právny)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*COO.2145.2000.6.183951*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2</vt:lpwstr>
  </property>
  <property fmtid="{D5CDD505-2E9C-101B-9397-08002B2CF9AE}" pid="380" name="FSC#COOELAK@1.1001:CurrentUserEmail">
    <vt:lpwstr>andrea.mrazova@mzv.sk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COO.2145.2000.6.183951</vt:lpwstr>
  </property>
  <property fmtid="{D5CDD505-2E9C-101B-9397-08002B2CF9AE}" pid="412" name="FSC#FSCFOLIO@1.1001:docpropproject">
    <vt:lpwstr/>
  </property>
</Properties>
</file>