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4A1A5D40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proofErr w:type="spellStart"/>
      <w:r w:rsidR="005A74D9" w:rsidRPr="005A74D9">
        <w:rPr>
          <w:rFonts w:ascii="Calibri" w:eastAsia="Calibri" w:hAnsi="Calibri"/>
          <w:b/>
          <w:bCs/>
          <w:sz w:val="22"/>
          <w:szCs w:val="22"/>
          <w:lang w:eastAsia="en-US"/>
        </w:rPr>
        <w:t>Okara</w:t>
      </w:r>
      <w:proofErr w:type="spellEnd"/>
      <w:r w:rsidR="005A74D9" w:rsidRPr="005A74D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6510BDB" w14:textId="44E7BFE7" w:rsidR="00EE75E3" w:rsidRPr="00A2141B" w:rsidRDefault="00ED6266" w:rsidP="00EE75E3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7FBDBC28">
        <w:rPr>
          <w:rFonts w:ascii="Calibri" w:eastAsia="Calibri" w:hAnsi="Calibri"/>
          <w:sz w:val="22"/>
          <w:szCs w:val="22"/>
          <w:lang w:eastAsia="en-US"/>
        </w:rPr>
        <w:t>Názov:</w:t>
      </w:r>
      <w:r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11467C10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</w:t>
      </w:r>
      <w:r w:rsidR="00B11886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ateriál</w:t>
      </w:r>
      <w:r w:rsidR="00F11E9F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</w:t>
      </w:r>
      <w:r w:rsidR="00B11886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 kuchynskými potrebami</w:t>
      </w:r>
      <w:r w:rsidR="00F11E9F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</w:t>
      </w:r>
      <w:r w:rsidR="00EE75E3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="00EE75E3" w:rsidRPr="00590A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</w:t>
      </w:r>
      <w:proofErr w:type="spellEnd"/>
      <w:r w:rsidR="00EE75E3" w:rsidRPr="00590A6D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ako potravina nie odpad!“</w:t>
      </w:r>
    </w:p>
    <w:p w14:paraId="43A4CB90" w14:textId="2E40A501" w:rsidR="00BB7F3B" w:rsidRPr="00A2141B" w:rsidRDefault="00BB7F3B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43B09F0C" w:rsidR="00ED6266" w:rsidRPr="00F11E9F" w:rsidRDefault="00ED6266" w:rsidP="0085541C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7FBDBC28">
        <w:rPr>
          <w:rFonts w:ascii="Calibri" w:eastAsia="Calibri" w:hAnsi="Calibri"/>
          <w:sz w:val="22"/>
          <w:szCs w:val="22"/>
          <w:lang w:eastAsia="en-US"/>
        </w:rPr>
        <w:t>Opis:</w:t>
      </w:r>
      <w:r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B11886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Nákup kuchynských potrieb na</w:t>
      </w:r>
      <w:r w:rsidR="006F2DBB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="006F2DBB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dovybavenie</w:t>
      </w:r>
      <w:proofErr w:type="spellEnd"/>
      <w:r w:rsidR="006F2DBB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Cereálneho laboratória </w:t>
      </w:r>
      <w:r w:rsidR="00EE75E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a Senzorického laboratória </w:t>
      </w:r>
      <w:r w:rsidR="006F2DBB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pre účely vývoja </w:t>
      </w:r>
      <w:r w:rsidR="0085541C" w:rsidRPr="0085541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rastlinnej alternatívy</w:t>
      </w:r>
      <w:r w:rsidR="0085541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85541C" w:rsidRPr="0085541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mliečneho výrobku so špecifickými vlastnosťami s využitím </w:t>
      </w:r>
      <w:proofErr w:type="spellStart"/>
      <w:r w:rsidR="0085541C" w:rsidRPr="0085541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okary</w:t>
      </w:r>
      <w:proofErr w:type="spellEnd"/>
      <w:r w:rsidR="0085541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7FBDBC2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v rozmedzí rokov 2023,2024, 2025“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3E34BAAA" w:rsidR="00351B89" w:rsidRPr="00AF3D13" w:rsidRDefault="5047A60B" w:rsidP="5047A60B">
      <w:pPr>
        <w:tabs>
          <w:tab w:val="num" w:pos="1852"/>
        </w:tabs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7FBDBC28">
        <w:rPr>
          <w:rFonts w:asciiTheme="minorHAnsi" w:hAnsiTheme="minorHAnsi" w:cstheme="minorBidi"/>
          <w:b/>
          <w:bCs/>
          <w:sz w:val="22"/>
          <w:szCs w:val="22"/>
        </w:rPr>
        <w:t xml:space="preserve">Spôsob vykonania prieskumu: </w:t>
      </w:r>
      <w:r w:rsidRPr="7FBDBC28">
        <w:rPr>
          <w:rFonts w:asciiTheme="minorHAnsi" w:hAnsiTheme="minorHAnsi" w:cstheme="minorBidi"/>
          <w:sz w:val="22"/>
          <w:szCs w:val="22"/>
        </w:rPr>
        <w:t xml:space="preserve"> Priemer ponúk kuchynských potrieb so zameraním v súlade ON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1218B67C" w14:textId="6B1D7200" w:rsidR="00CE753D" w:rsidRDefault="00ED6266" w:rsidP="00CE753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7FBDBC28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CE753D" w:rsidRPr="7FBDBC28">
        <w:rPr>
          <w:rFonts w:ascii="Calibri" w:eastAsia="Calibri" w:hAnsi="Calibri"/>
          <w:sz w:val="22"/>
          <w:szCs w:val="22"/>
          <w:lang w:eastAsia="en-US"/>
        </w:rPr>
        <w:t xml:space="preserve">cien jednotlivých </w:t>
      </w:r>
      <w:r w:rsidR="00E22C34" w:rsidRPr="7FBDBC28">
        <w:rPr>
          <w:rFonts w:ascii="Calibri" w:eastAsia="Calibri" w:hAnsi="Calibri"/>
          <w:sz w:val="22"/>
          <w:szCs w:val="22"/>
          <w:lang w:eastAsia="en-US"/>
        </w:rPr>
        <w:t xml:space="preserve">potrebných </w:t>
      </w:r>
      <w:r w:rsidR="00CE753D" w:rsidRPr="7FBDBC28">
        <w:rPr>
          <w:rFonts w:ascii="Calibri" w:eastAsia="Calibri" w:hAnsi="Calibri"/>
          <w:sz w:val="22"/>
          <w:szCs w:val="22"/>
          <w:lang w:eastAsia="en-US"/>
        </w:rPr>
        <w:t>položiek</w:t>
      </w:r>
      <w:r w:rsidR="00CA745E" w:rsidRPr="7FBDBC28">
        <w:rPr>
          <w:rFonts w:ascii="Calibri" w:eastAsia="Calibri" w:hAnsi="Calibri"/>
          <w:sz w:val="22"/>
          <w:szCs w:val="22"/>
          <w:lang w:eastAsia="en-US"/>
        </w:rPr>
        <w:t>, ktoré majú obsahové zameranie v súlade s</w:t>
      </w:r>
      <w:r w:rsidR="00772560" w:rsidRPr="7FBDBC28">
        <w:rPr>
          <w:rFonts w:ascii="Calibri" w:eastAsia="Calibri" w:hAnsi="Calibri"/>
          <w:sz w:val="22"/>
          <w:szCs w:val="22"/>
          <w:lang w:eastAsia="en-US"/>
        </w:rPr>
        <w:t> </w:t>
      </w:r>
      <w:r w:rsidR="00CA745E" w:rsidRPr="7FBDBC28">
        <w:rPr>
          <w:rFonts w:ascii="Calibri" w:eastAsia="Calibri" w:hAnsi="Calibri"/>
          <w:sz w:val="22"/>
          <w:szCs w:val="22"/>
          <w:lang w:eastAsia="en-US"/>
        </w:rPr>
        <w:t>ON</w:t>
      </w:r>
      <w:r w:rsidR="00772560" w:rsidRPr="7FBDBC28">
        <w:rPr>
          <w:rFonts w:ascii="Calibri" w:eastAsia="Calibri" w:hAnsi="Calibri"/>
          <w:sz w:val="22"/>
          <w:szCs w:val="22"/>
          <w:lang w:eastAsia="en-US"/>
        </w:rPr>
        <w:t>, viď príloh</w:t>
      </w:r>
      <w:r w:rsidR="00EE5FAD" w:rsidRPr="7FBDBC28">
        <w:rPr>
          <w:rFonts w:ascii="Calibri" w:eastAsia="Calibri" w:hAnsi="Calibri"/>
          <w:sz w:val="22"/>
          <w:szCs w:val="22"/>
          <w:lang w:eastAsia="en-US"/>
        </w:rPr>
        <w:t>y 1-2</w:t>
      </w:r>
      <w:r w:rsidR="00772560" w:rsidRPr="7FBDBC2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B14F045" w14:textId="77777777" w:rsidR="00CE753D" w:rsidRDefault="00CE753D" w:rsidP="00CE753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48943B" w14:textId="1034944F" w:rsidR="00AD53F4" w:rsidRPr="00AD53F4" w:rsidRDefault="00AD53F4" w:rsidP="7FBDBC28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FBDBC2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7FBDBC2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A72230">
        <w:rPr>
          <w:rFonts w:asciiTheme="minorHAnsi" w:hAnsiTheme="minorHAnsi" w:cstheme="minorBidi"/>
          <w:b/>
          <w:bCs/>
          <w:sz w:val="22"/>
          <w:szCs w:val="22"/>
        </w:rPr>
        <w:t>228,78</w:t>
      </w:r>
      <w:r w:rsidR="453E42A3" w:rsidRPr="7FBDBC28">
        <w:rPr>
          <w:rFonts w:asciiTheme="minorHAnsi" w:hAnsiTheme="minorHAnsi" w:cstheme="minorBidi"/>
          <w:b/>
          <w:bCs/>
          <w:sz w:val="22"/>
          <w:szCs w:val="22"/>
        </w:rPr>
        <w:t xml:space="preserve"> € bez DPH; </w:t>
      </w:r>
      <w:r w:rsidR="00A72230">
        <w:rPr>
          <w:rFonts w:asciiTheme="minorHAnsi" w:hAnsiTheme="minorHAnsi" w:cstheme="minorBidi"/>
          <w:b/>
          <w:bCs/>
          <w:sz w:val="22"/>
          <w:szCs w:val="22"/>
        </w:rPr>
        <w:t>274,59</w:t>
      </w:r>
      <w:r w:rsidRPr="7FBDBC28">
        <w:rPr>
          <w:rFonts w:asciiTheme="minorHAnsi" w:hAnsiTheme="minorHAnsi" w:cstheme="minorBidi"/>
          <w:b/>
          <w:bCs/>
          <w:sz w:val="22"/>
          <w:szCs w:val="22"/>
        </w:rPr>
        <w:t xml:space="preserve"> EUR </w:t>
      </w:r>
      <w:r w:rsidR="7CB55835" w:rsidRPr="7FBDBC28">
        <w:rPr>
          <w:rFonts w:asciiTheme="minorHAnsi" w:hAnsiTheme="minorHAnsi" w:cstheme="minorBidi"/>
          <w:b/>
          <w:bCs/>
          <w:sz w:val="22"/>
          <w:szCs w:val="22"/>
        </w:rPr>
        <w:t>s DPH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2A1F203D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A72230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760ACE2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A72230">
        <w:rPr>
          <w:rFonts w:ascii="Calibri" w:eastAsia="Calibri" w:hAnsi="Calibri"/>
          <w:sz w:val="24"/>
          <w:szCs w:val="24"/>
          <w:lang w:eastAsia="en-US"/>
        </w:rPr>
        <w:t>Patrícia Joanidis,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 PhD.</w:t>
      </w:r>
    </w:p>
    <w:p w14:paraId="29681523" w14:textId="27874362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1697" w14:textId="77777777" w:rsidR="00E64430" w:rsidRDefault="00E64430" w:rsidP="009C7016">
      <w:r>
        <w:separator/>
      </w:r>
    </w:p>
  </w:endnote>
  <w:endnote w:type="continuationSeparator" w:id="0">
    <w:p w14:paraId="3AAE336B" w14:textId="77777777" w:rsidR="00E64430" w:rsidRDefault="00E64430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BE5F" w14:textId="77777777" w:rsidR="00E64430" w:rsidRDefault="00E64430" w:rsidP="009C7016">
      <w:r>
        <w:separator/>
      </w:r>
    </w:p>
  </w:footnote>
  <w:footnote w:type="continuationSeparator" w:id="0">
    <w:p w14:paraId="6794A4C9" w14:textId="77777777" w:rsidR="00E64430" w:rsidRDefault="00E64430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71543"/>
    <w:rsid w:val="005943EA"/>
    <w:rsid w:val="005A74D9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DBB"/>
    <w:rsid w:val="006F2E5D"/>
    <w:rsid w:val="006F4683"/>
    <w:rsid w:val="00725601"/>
    <w:rsid w:val="00741C05"/>
    <w:rsid w:val="00742FF7"/>
    <w:rsid w:val="00760DAC"/>
    <w:rsid w:val="00764AD6"/>
    <w:rsid w:val="00772560"/>
    <w:rsid w:val="00781B22"/>
    <w:rsid w:val="00786663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5541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96FD9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223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2266"/>
    <w:rsid w:val="00AF3D13"/>
    <w:rsid w:val="00B11886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753D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2C34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E5FAD"/>
    <w:rsid w:val="00EE75E3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11467C10"/>
    <w:rsid w:val="32EBB8B5"/>
    <w:rsid w:val="37EC0FE9"/>
    <w:rsid w:val="453E42A3"/>
    <w:rsid w:val="5047A60B"/>
    <w:rsid w:val="5E634F59"/>
    <w:rsid w:val="7C861B66"/>
    <w:rsid w:val="7CB55835"/>
    <w:rsid w:val="7E21EBC7"/>
    <w:rsid w:val="7FBDB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2D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2DBB"/>
  </w:style>
  <w:style w:type="character" w:customStyle="1" w:styleId="TextkomentraChar">
    <w:name w:val="Text komentára Char"/>
    <w:basedOn w:val="Predvolenpsmoodseku"/>
    <w:link w:val="Textkomentra"/>
    <w:uiPriority w:val="99"/>
    <w:rsid w:val="006F2DBB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2D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2DBB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Patrícia Joanidis</cp:lastModifiedBy>
  <cp:revision>16</cp:revision>
  <cp:lastPrinted>2021-07-20T15:27:00Z</cp:lastPrinted>
  <dcterms:created xsi:type="dcterms:W3CDTF">2023-07-26T11:38:00Z</dcterms:created>
  <dcterms:modified xsi:type="dcterms:W3CDTF">2023-07-27T11:16:00Z</dcterms:modified>
</cp:coreProperties>
</file>