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506D" w14:textId="79DB23F6" w:rsidR="003F31D8" w:rsidRDefault="005A4A82" w:rsidP="00A622D8">
      <w:pPr>
        <w:spacing w:line="360" w:lineRule="auto"/>
        <w:jc w:val="center"/>
        <w:rPr>
          <w:rFonts w:asciiTheme="minorHAnsi" w:hAnsiTheme="minorHAnsi" w:cstheme="minorHAnsi"/>
          <w:b/>
          <w:sz w:val="20"/>
          <w:szCs w:val="20"/>
          <w:lang w:val="sk-SK"/>
        </w:rPr>
      </w:pPr>
      <w:r w:rsidRPr="005A4A82">
        <w:rPr>
          <w:rFonts w:asciiTheme="minorHAnsi" w:hAnsiTheme="minorHAnsi" w:cstheme="minorHAnsi"/>
          <w:b/>
          <w:sz w:val="20"/>
          <w:szCs w:val="20"/>
          <w:lang w:val="sk-SK"/>
        </w:rPr>
        <w:t>SUMMARY LIST OF PRICE OFFER AND TECHNICAL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5223"/>
      </w:tblGrid>
      <w:tr w:rsidR="00A622D8" w:rsidRPr="00BF62AF" w14:paraId="081BF00D"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484CBF38" w14:textId="73FF4D49"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 Business name</w:t>
            </w:r>
            <w:r>
              <w:rPr>
                <w:rFonts w:asciiTheme="minorHAnsi" w:hAnsiTheme="minorHAnsi" w:cstheme="minorHAnsi"/>
                <w:b/>
                <w:sz w:val="20"/>
                <w:szCs w:val="20"/>
                <w:lang w:val="sk-SK"/>
              </w:rPr>
              <w:t xml:space="preserve"> and </w:t>
            </w:r>
            <w:r w:rsidRPr="003F31D8">
              <w:rPr>
                <w:rFonts w:asciiTheme="minorHAnsi" w:hAnsiTheme="minorHAnsi" w:cstheme="minorHAnsi"/>
                <w:b/>
                <w:sz w:val="20"/>
                <w:szCs w:val="20"/>
              </w:rPr>
              <w:t>headquarters</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4350A6CD" w14:textId="77777777" w:rsidR="00A622D8" w:rsidRPr="00BF62AF" w:rsidRDefault="00A622D8" w:rsidP="00161188">
            <w:pPr>
              <w:rPr>
                <w:rFonts w:asciiTheme="minorHAnsi" w:hAnsiTheme="minorHAnsi" w:cstheme="minorHAnsi"/>
                <w:sz w:val="20"/>
                <w:szCs w:val="20"/>
              </w:rPr>
            </w:pPr>
          </w:p>
        </w:tc>
      </w:tr>
      <w:tr w:rsidR="00A622D8" w:rsidRPr="00BF62AF" w14:paraId="1C80E7B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32D4D394" w14:textId="01FB1911"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w:t>
            </w:r>
            <w:r>
              <w:rPr>
                <w:rFonts w:asciiTheme="minorHAnsi" w:hAnsiTheme="minorHAnsi" w:cstheme="minorHAnsi"/>
                <w:b/>
                <w:sz w:val="20"/>
                <w:szCs w:val="20"/>
                <w:lang w:val="sk-SK"/>
              </w:rPr>
              <w:t xml:space="preserve"> ID</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29C598BA" w14:textId="77777777" w:rsidR="00A622D8" w:rsidRPr="00BF62AF" w:rsidRDefault="00A622D8" w:rsidP="00161188">
            <w:pPr>
              <w:rPr>
                <w:rFonts w:asciiTheme="minorHAnsi" w:hAnsiTheme="minorHAnsi" w:cstheme="minorHAnsi"/>
                <w:sz w:val="20"/>
                <w:szCs w:val="20"/>
              </w:rPr>
            </w:pPr>
          </w:p>
        </w:tc>
      </w:tr>
      <w:tr w:rsidR="00A622D8" w:rsidRPr="00BF62AF" w14:paraId="5D62907E" w14:textId="77777777" w:rsidTr="003F31D8">
        <w:trPr>
          <w:trHeight w:val="485"/>
        </w:trPr>
        <w:tc>
          <w:tcPr>
            <w:tcW w:w="2195" w:type="pct"/>
            <w:tcBorders>
              <w:top w:val="single" w:sz="18" w:space="0" w:color="000000"/>
              <w:left w:val="single" w:sz="18" w:space="0" w:color="000000"/>
              <w:right w:val="single" w:sz="18" w:space="0" w:color="000000"/>
            </w:tcBorders>
          </w:tcPr>
          <w:p w14:paraId="18474B81" w14:textId="3862A94B" w:rsidR="003F31D8" w:rsidRPr="00A622D8" w:rsidRDefault="005A4A82" w:rsidP="00161188">
            <w:pPr>
              <w:rPr>
                <w:rFonts w:asciiTheme="minorHAnsi" w:hAnsiTheme="minorHAnsi" w:cstheme="minorHAnsi"/>
                <w:b/>
                <w:sz w:val="20"/>
                <w:szCs w:val="20"/>
                <w:lang w:val="sk-SK"/>
              </w:rPr>
            </w:pPr>
            <w:r w:rsidRPr="005A4A82">
              <w:rPr>
                <w:rFonts w:asciiTheme="minorHAnsi" w:hAnsiTheme="minorHAnsi" w:cstheme="minorHAnsi"/>
                <w:b/>
                <w:sz w:val="20"/>
                <w:szCs w:val="20"/>
              </w:rPr>
              <w:t>Statutory representative</w:t>
            </w:r>
          </w:p>
        </w:tc>
        <w:tc>
          <w:tcPr>
            <w:tcW w:w="2805" w:type="pct"/>
            <w:tcBorders>
              <w:top w:val="single" w:sz="18" w:space="0" w:color="000000"/>
              <w:left w:val="single" w:sz="18" w:space="0" w:color="000000"/>
              <w:right w:val="single" w:sz="18" w:space="0" w:color="000000"/>
            </w:tcBorders>
            <w:shd w:val="clear" w:color="auto" w:fill="auto"/>
          </w:tcPr>
          <w:p w14:paraId="0228416C" w14:textId="77777777" w:rsidR="00A622D8" w:rsidRPr="00BF62AF" w:rsidRDefault="00A622D8" w:rsidP="00161188">
            <w:pPr>
              <w:rPr>
                <w:rFonts w:asciiTheme="minorHAnsi" w:hAnsiTheme="minorHAnsi" w:cstheme="minorHAnsi"/>
                <w:sz w:val="20"/>
                <w:szCs w:val="20"/>
              </w:rPr>
            </w:pPr>
          </w:p>
        </w:tc>
      </w:tr>
      <w:tr w:rsidR="00A622D8" w:rsidRPr="00BF62AF" w14:paraId="4E1A8FD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294E1DD3" w14:textId="5F8D83BB" w:rsidR="00A622D8" w:rsidRPr="00BF62AF" w:rsidRDefault="005A4A82" w:rsidP="00161188">
            <w:pPr>
              <w:rPr>
                <w:rFonts w:asciiTheme="minorHAnsi" w:hAnsiTheme="minorHAnsi" w:cstheme="minorHAnsi"/>
                <w:b/>
                <w:sz w:val="20"/>
                <w:szCs w:val="20"/>
              </w:rPr>
            </w:pPr>
            <w:r>
              <w:rPr>
                <w:rFonts w:asciiTheme="minorHAnsi" w:hAnsiTheme="minorHAnsi" w:cstheme="minorHAnsi"/>
                <w:b/>
                <w:sz w:val="20"/>
                <w:szCs w:val="20"/>
                <w:lang w:val="sk-SK"/>
              </w:rPr>
              <w:t>Subject</w:t>
            </w:r>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34DAEF49" w14:textId="019F676F" w:rsidR="00A622D8" w:rsidRPr="009E2FD9" w:rsidRDefault="009E2FD9" w:rsidP="00161188">
            <w:pPr>
              <w:rPr>
                <w:rFonts w:asciiTheme="minorHAnsi" w:hAnsiTheme="minorHAnsi" w:cstheme="minorHAnsi"/>
                <w:sz w:val="20"/>
                <w:szCs w:val="20"/>
              </w:rPr>
            </w:pPr>
            <w:r w:rsidRPr="009E2FD9">
              <w:rPr>
                <w:rFonts w:asciiTheme="minorHAnsi" w:hAnsiTheme="minorHAnsi" w:cstheme="minorHAnsi"/>
                <w:color w:val="000000"/>
                <w:sz w:val="20"/>
                <w:szCs w:val="20"/>
              </w:rPr>
              <w:t>E</w:t>
            </w:r>
            <w:r w:rsidRPr="009E2FD9">
              <w:rPr>
                <w:rFonts w:asciiTheme="minorHAnsi" w:eastAsia="Tahoma" w:hAnsiTheme="minorHAnsi" w:cstheme="minorHAnsi"/>
                <w:sz w:val="20"/>
                <w:szCs w:val="20"/>
              </w:rPr>
              <w:t>lectric pasta dryer</w:t>
            </w:r>
          </w:p>
        </w:tc>
      </w:tr>
      <w:tr w:rsidR="00A622D8" w:rsidRPr="00BF62AF" w14:paraId="58CDC9F9"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6C0E3B5F" w14:textId="784EA3B6" w:rsidR="00A622D8" w:rsidRPr="00BF62AF" w:rsidRDefault="005A4A82" w:rsidP="00161188">
            <w:pPr>
              <w:rPr>
                <w:rFonts w:asciiTheme="minorHAnsi" w:hAnsiTheme="minorHAnsi" w:cstheme="minorHAnsi"/>
                <w:b/>
                <w:sz w:val="20"/>
                <w:szCs w:val="20"/>
              </w:rPr>
            </w:pPr>
            <w:r>
              <w:rPr>
                <w:rFonts w:asciiTheme="minorHAnsi" w:hAnsiTheme="minorHAnsi" w:cstheme="minorHAnsi"/>
                <w:b/>
                <w:sz w:val="20"/>
                <w:szCs w:val="20"/>
                <w:lang w:val="sk-SK"/>
              </w:rPr>
              <w:t>Buyer</w:t>
            </w:r>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790891C9" w14:textId="35727F93" w:rsidR="00A622D8" w:rsidRPr="00BF62AF" w:rsidRDefault="00A622D8" w:rsidP="00161188">
            <w:pPr>
              <w:rPr>
                <w:rFonts w:asciiTheme="minorHAnsi" w:hAnsiTheme="minorHAnsi" w:cstheme="minorHAnsi"/>
                <w:sz w:val="20"/>
                <w:szCs w:val="20"/>
              </w:rPr>
            </w:pPr>
            <w:r w:rsidRPr="00A622D8">
              <w:rPr>
                <w:rFonts w:asciiTheme="minorHAnsi" w:hAnsiTheme="minorHAnsi" w:cstheme="minorHAnsi"/>
                <w:sz w:val="20"/>
                <w:szCs w:val="20"/>
                <w:lang w:val="sk-SK"/>
              </w:rPr>
              <w:t>SIDAMA s.r.o. Jablonková 1122/34</w:t>
            </w:r>
            <w:r>
              <w:rPr>
                <w:rFonts w:asciiTheme="minorHAnsi" w:hAnsiTheme="minorHAnsi" w:cstheme="minorHAnsi"/>
                <w:sz w:val="20"/>
                <w:szCs w:val="20"/>
                <w:lang w:val="sk-SK"/>
              </w:rPr>
              <w:t>,</w:t>
            </w:r>
            <w:r w:rsidRPr="00A622D8">
              <w:rPr>
                <w:rFonts w:asciiTheme="minorHAnsi" w:hAnsiTheme="minorHAnsi" w:cstheme="minorHAnsi"/>
                <w:sz w:val="20"/>
                <w:szCs w:val="20"/>
                <w:lang w:val="sk-SK"/>
              </w:rPr>
              <w:t xml:space="preserve"> 075 01</w:t>
            </w:r>
            <w:r>
              <w:rPr>
                <w:rFonts w:ascii="Tahoma" w:eastAsia="Tahoma" w:hAnsi="Tahoma" w:cs="Tahoma"/>
              </w:rPr>
              <w:t xml:space="preserve"> </w:t>
            </w:r>
            <w:r w:rsidRPr="00A622D8">
              <w:rPr>
                <w:rFonts w:asciiTheme="minorHAnsi" w:hAnsiTheme="minorHAnsi" w:cstheme="minorHAnsi"/>
                <w:sz w:val="20"/>
                <w:szCs w:val="20"/>
                <w:lang w:val="sk-SK"/>
              </w:rPr>
              <w:t>Trebišov</w:t>
            </w:r>
            <w:r w:rsidR="000C00D5">
              <w:rPr>
                <w:rFonts w:asciiTheme="minorHAnsi" w:hAnsiTheme="minorHAnsi" w:cstheme="minorHAnsi"/>
                <w:sz w:val="20"/>
                <w:szCs w:val="20"/>
                <w:lang w:val="sk-SK"/>
              </w:rPr>
              <w:t>, SLOVAKIA</w:t>
            </w:r>
          </w:p>
        </w:tc>
      </w:tr>
    </w:tbl>
    <w:p w14:paraId="0CCED96B" w14:textId="77777777" w:rsidR="00C36186" w:rsidRDefault="00C36186" w:rsidP="00A622D8">
      <w:pPr>
        <w:pStyle w:val="Heading2"/>
        <w:rPr>
          <w:lang w:val="sk-SK"/>
        </w:rPr>
      </w:pPr>
    </w:p>
    <w:p w14:paraId="0E7971C8" w14:textId="67D12FC7" w:rsidR="00A622D8" w:rsidRPr="00A622D8" w:rsidRDefault="00C36186" w:rsidP="00A622D8">
      <w:pPr>
        <w:pStyle w:val="Heading2"/>
        <w:rPr>
          <w:b/>
          <w:bCs/>
          <w:lang w:val="sk-SK"/>
        </w:rPr>
      </w:pPr>
      <w:r>
        <w:rPr>
          <w:lang w:val="sk-SK"/>
        </w:rPr>
        <w:t>S</w:t>
      </w:r>
      <w:r w:rsidR="005A4A82">
        <w:rPr>
          <w:lang w:val="sk-SK"/>
        </w:rPr>
        <w:t xml:space="preserve">ubject: </w:t>
      </w:r>
      <w:r w:rsidR="00A622D8" w:rsidRPr="00A622D8">
        <w:t xml:space="preserve"> </w:t>
      </w:r>
      <w:r w:rsidR="000F01C2" w:rsidRPr="000F01C2">
        <w:rPr>
          <w:b/>
          <w:bCs/>
          <w:color w:val="000000"/>
        </w:rPr>
        <w:t>E</w:t>
      </w:r>
      <w:r w:rsidR="000F01C2" w:rsidRPr="000F01C2">
        <w:rPr>
          <w:rFonts w:eastAsia="Tahoma"/>
          <w:b/>
          <w:bCs/>
        </w:rPr>
        <w:t>lectric pasta dryer</w:t>
      </w:r>
    </w:p>
    <w:p w14:paraId="3F497E12" w14:textId="77777777" w:rsidR="005A4A82" w:rsidRDefault="005A4A82" w:rsidP="005A4A82">
      <w:pPr>
        <w:pStyle w:val="Heading2"/>
        <w:ind w:left="0" w:firstLine="4"/>
      </w:pPr>
    </w:p>
    <w:p w14:paraId="05AF1163" w14:textId="77777777" w:rsidR="009E2FD9" w:rsidRDefault="009E2FD9" w:rsidP="009E2FD9">
      <w:pPr>
        <w:autoSpaceDE w:val="0"/>
        <w:autoSpaceDN w:val="0"/>
        <w:rPr>
          <w:rFonts w:asciiTheme="minorHAnsi" w:hAnsiTheme="minorHAnsi" w:cstheme="minorHAnsi"/>
          <w:color w:val="000000"/>
          <w:sz w:val="20"/>
          <w:szCs w:val="20"/>
        </w:rPr>
      </w:pPr>
      <w:r w:rsidRPr="002718BD">
        <w:rPr>
          <w:rFonts w:asciiTheme="minorHAnsi" w:hAnsiTheme="minorHAnsi" w:cstheme="minorHAnsi"/>
          <w:color w:val="000000"/>
          <w:sz w:val="20"/>
          <w:szCs w:val="20"/>
        </w:rPr>
        <w:t>Electric dryer with a drying volume of at least 380 kg of finished product. The finished product from the machine must be stored on wooden screens, these screens on carts that go directly to the dryer, where the programs are set and the dryer is started according to the preset programs of the drying process settings. Wooden sieves with a volume of at least 3 kg of finished product</w:t>
      </w:r>
      <w:r>
        <w:rPr>
          <w:rFonts w:asciiTheme="minorHAnsi" w:hAnsiTheme="minorHAnsi" w:cstheme="minorHAnsi"/>
          <w:color w:val="000000"/>
          <w:sz w:val="20"/>
          <w:szCs w:val="20"/>
        </w:rPr>
        <w:t>.</w:t>
      </w:r>
    </w:p>
    <w:p w14:paraId="315C03FD" w14:textId="77777777" w:rsidR="00A622D8" w:rsidRPr="00A622D8" w:rsidRDefault="00A622D8" w:rsidP="00A622D8">
      <w:pPr>
        <w:rPr>
          <w:lang w:val="sk-SK"/>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6092"/>
        <w:gridCol w:w="3254"/>
      </w:tblGrid>
      <w:tr w:rsidR="00A622D8" w:rsidRPr="00BF62AF" w14:paraId="1196018C"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EC485" w14:textId="1B8ABA58" w:rsidR="00A622D8" w:rsidRPr="005A4A82" w:rsidRDefault="005A4A82" w:rsidP="00161188">
            <w:pPr>
              <w:rPr>
                <w:rFonts w:asciiTheme="minorHAnsi" w:hAnsiTheme="minorHAnsi" w:cstheme="minorHAnsi"/>
                <w:b/>
                <w:bCs/>
                <w:sz w:val="20"/>
                <w:szCs w:val="20"/>
              </w:rPr>
            </w:pPr>
            <w:r w:rsidRPr="005A4A82">
              <w:rPr>
                <w:rFonts w:asciiTheme="minorHAnsi" w:hAnsiTheme="minorHAnsi" w:cstheme="minorHAnsi"/>
                <w:b/>
                <w:bCs/>
                <w:sz w:val="20"/>
                <w:szCs w:val="20"/>
              </w:rPr>
              <w:t>Main technical and functional requirements</w:t>
            </w:r>
          </w:p>
        </w:tc>
        <w:tc>
          <w:tcPr>
            <w:tcW w:w="1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F0815" w14:textId="1DEB646F" w:rsidR="00A622D8" w:rsidRPr="005A4A82" w:rsidRDefault="005A4A82" w:rsidP="00A622D8">
            <w:pPr>
              <w:jc w:val="center"/>
              <w:rPr>
                <w:rFonts w:asciiTheme="minorHAnsi" w:hAnsiTheme="minorHAnsi" w:cstheme="minorHAnsi"/>
                <w:b/>
                <w:bCs/>
                <w:sz w:val="20"/>
                <w:szCs w:val="20"/>
              </w:rPr>
            </w:pPr>
            <w:r w:rsidRPr="005A4A82">
              <w:rPr>
                <w:rFonts w:asciiTheme="minorHAnsi" w:hAnsiTheme="minorHAnsi" w:cstheme="minorHAnsi"/>
                <w:b/>
                <w:bCs/>
                <w:sz w:val="20"/>
                <w:szCs w:val="20"/>
                <w:lang w:val="sk-SK"/>
              </w:rPr>
              <w:t>O</w:t>
            </w:r>
            <w:r w:rsidRPr="005A4A82">
              <w:rPr>
                <w:rFonts w:asciiTheme="minorHAnsi" w:hAnsiTheme="minorHAnsi" w:cstheme="minorHAnsi"/>
                <w:b/>
                <w:bCs/>
                <w:sz w:val="20"/>
                <w:szCs w:val="20"/>
              </w:rPr>
              <w:t>ffered machine meets the requirement: YES / NO</w:t>
            </w:r>
          </w:p>
        </w:tc>
      </w:tr>
      <w:tr w:rsidR="009E2FD9" w:rsidRPr="00BF62AF" w14:paraId="1CDBF166"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42C60B56" w14:textId="33A93667"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stationary type dryer, hot air</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DB3EA"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97B9BA0"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3CC8A448" w14:textId="7D98E648"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external dimensions of the dryer cabinet to measure (due to the dimensions of the room) - 3250 mm, width 1350 mm and height 2400 mm.</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329E8"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3D9B494B"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60E03CC" w14:textId="6DC74254"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drying cabinet made of PUR panels with a thickness of at least 50 mm.</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46533"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ED4FE98"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9578E14" w14:textId="10487932"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surface of panels modified for use in food operations.</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241D8"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0E591A7" w14:textId="77777777" w:rsidTr="00BA43D6">
        <w:trPr>
          <w:trHeight w:val="57"/>
        </w:trPr>
        <w:tc>
          <w:tcPr>
            <w:tcW w:w="3259" w:type="pct"/>
            <w:tcBorders>
              <w:top w:val="single" w:sz="4" w:space="0" w:color="000000"/>
              <w:left w:val="single" w:sz="4" w:space="0" w:color="000000"/>
              <w:right w:val="single" w:sz="4" w:space="0" w:color="000000"/>
            </w:tcBorders>
            <w:shd w:val="clear" w:color="auto" w:fill="FFFFFF"/>
          </w:tcPr>
          <w:p w14:paraId="3C37E243" w14:textId="475E1D33"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The dryer must have two parts - a working one, which is used to insert a set of sieves with dried products, and a preparation room, which is used to prepare the drying air.</w:t>
            </w:r>
          </w:p>
        </w:tc>
        <w:tc>
          <w:tcPr>
            <w:tcW w:w="1741" w:type="pct"/>
            <w:tcBorders>
              <w:top w:val="single" w:sz="4" w:space="0" w:color="000000"/>
              <w:left w:val="single" w:sz="4" w:space="0" w:color="000000"/>
              <w:right w:val="single" w:sz="4" w:space="0" w:color="000000"/>
            </w:tcBorders>
            <w:shd w:val="clear" w:color="auto" w:fill="FFFFFF"/>
            <w:vAlign w:val="center"/>
          </w:tcPr>
          <w:p w14:paraId="46F00466"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6C6D3360"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21169EC" w14:textId="0093038D"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Fan and heating, which ensures the circulation and heating of the drying air in the dryer.</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92354"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762E332" w14:textId="77777777" w:rsidTr="00BA43D6">
        <w:trPr>
          <w:trHeight w:val="57"/>
        </w:trPr>
        <w:tc>
          <w:tcPr>
            <w:tcW w:w="3259" w:type="pct"/>
            <w:tcBorders>
              <w:top w:val="single" w:sz="4" w:space="0" w:color="000000"/>
              <w:left w:val="single" w:sz="4" w:space="0" w:color="000000"/>
              <w:right w:val="single" w:sz="4" w:space="0" w:color="000000"/>
            </w:tcBorders>
            <w:shd w:val="clear" w:color="auto" w:fill="FFFFFF"/>
          </w:tcPr>
          <w:p w14:paraId="3458E416" w14:textId="22FBD96B"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min. 1 axial fan</w:t>
            </w:r>
          </w:p>
        </w:tc>
        <w:tc>
          <w:tcPr>
            <w:tcW w:w="1741" w:type="pct"/>
            <w:tcBorders>
              <w:top w:val="single" w:sz="4" w:space="0" w:color="000000"/>
              <w:left w:val="single" w:sz="4" w:space="0" w:color="000000"/>
              <w:right w:val="single" w:sz="4" w:space="0" w:color="000000"/>
            </w:tcBorders>
            <w:shd w:val="clear" w:color="auto" w:fill="FFFFFF"/>
            <w:vAlign w:val="center"/>
          </w:tcPr>
          <w:p w14:paraId="5132DD5C"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85E13FE"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2C8FC7B6" w14:textId="32D0A342"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electric heating with an output of min. 13 kW</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22ED6590"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1E14A127"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1C31A01D" w14:textId="0913E19A"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emergency temperature sensor that switches off the electric heating in the event of a serious fault</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36D82BC9"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1682EC0B"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1877148F" w14:textId="5AC278C5"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exhaust fan regulating the humidity in the dryer</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2B5C7F0D"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A91AFE2"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7A61F10" w14:textId="719FF904"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measurement by calibration protocol</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7B028412"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C888FF0"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21548FE" w14:textId="2120EFB6"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contactor and exhaust fan control</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759E1495"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12CCF072"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2E06D51D" w14:textId="0798EA45"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dimensions of the drying screen frame length - 1200 mm, width - 600 mm.</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72A74BA"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706A2A27"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5B30F5F7" w14:textId="106001AE"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sieve frame made of dry lumber, which is not treated with any surface or chemical treatment and is therefore safe for the food industry</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0058F98C"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A0865C5"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3E00026" w14:textId="4E2D34EB"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a net safe for the food industry made of PA or PE material must be used on the site</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33727BE9"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63707EB"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F352563" w14:textId="37540ADE"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4 x trolley with frame and capacity of 30 nets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74E8133D"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6581CFC"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0837867C" w14:textId="2E31A4EA"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120 net to carts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52EFACB"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E6B7035"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7D5C9DD9" w14:textId="41907CAD"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dryer working space designed for 4 trucks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652097C6"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7A79138"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6ABC5C98" w14:textId="5F0BC041"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sieve with a volume of min. 3 kg of product</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7392E06"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3FFB2B4E"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027AE08C" w14:textId="60DB5B6C"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required total dryer capacity min. 380kg</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3F050E1C"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C88133C"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21B925BB" w14:textId="5A4F27F5"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operation panel for entering and editing technological programs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6E93AF8" w14:textId="77777777" w:rsidR="009E2FD9" w:rsidRPr="00BF62AF" w:rsidRDefault="009E2FD9" w:rsidP="009E2FD9">
            <w:pPr>
              <w:pStyle w:val="NoSpacing"/>
              <w:jc w:val="center"/>
              <w:rPr>
                <w:rFonts w:asciiTheme="minorHAnsi" w:hAnsiTheme="minorHAnsi" w:cstheme="minorHAnsi"/>
                <w:sz w:val="20"/>
                <w:szCs w:val="20"/>
              </w:rPr>
            </w:pPr>
          </w:p>
        </w:tc>
      </w:tr>
    </w:tbl>
    <w:p w14:paraId="38455A15" w14:textId="77777777" w:rsidR="00A622D8" w:rsidRPr="00BF62AF" w:rsidRDefault="00A622D8" w:rsidP="00A622D8">
      <w:pPr>
        <w:spacing w:line="360" w:lineRule="auto"/>
        <w:rPr>
          <w:rFonts w:asciiTheme="minorHAnsi" w:hAnsiTheme="minorHAnsi" w:cstheme="minorHAnsi"/>
          <w:sz w:val="20"/>
          <w:szCs w:val="20"/>
        </w:rPr>
      </w:pPr>
    </w:p>
    <w:p w14:paraId="579D9704" w14:textId="29BCC729" w:rsidR="00A622D8" w:rsidRDefault="005A4A82" w:rsidP="00A622D8">
      <w:pPr>
        <w:rPr>
          <w:rFonts w:asciiTheme="minorHAnsi" w:hAnsiTheme="minorHAnsi" w:cstheme="minorHAnsi"/>
          <w:b/>
          <w:bCs/>
          <w:sz w:val="20"/>
          <w:szCs w:val="20"/>
          <w:lang w:val="sk-SK"/>
        </w:rPr>
      </w:pPr>
      <w:r>
        <w:rPr>
          <w:rFonts w:asciiTheme="minorHAnsi" w:hAnsiTheme="minorHAnsi" w:cstheme="minorHAnsi"/>
          <w:b/>
          <w:bCs/>
          <w:sz w:val="20"/>
          <w:szCs w:val="20"/>
          <w:lang w:val="sk-SK"/>
        </w:rPr>
        <w:lastRenderedPageBreak/>
        <w:t>Price offer</w:t>
      </w:r>
    </w:p>
    <w:p w14:paraId="4A312B9D" w14:textId="77777777" w:rsidR="009E2FD9" w:rsidRPr="005A4A82" w:rsidRDefault="009E2FD9" w:rsidP="00A622D8">
      <w:pPr>
        <w:rPr>
          <w:rFonts w:asciiTheme="minorHAnsi" w:hAnsiTheme="minorHAnsi" w:cstheme="minorHAnsi"/>
          <w:sz w:val="20"/>
          <w:szCs w:val="20"/>
          <w:lang w:val="sk-SK"/>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830"/>
        <w:gridCol w:w="3262"/>
        <w:gridCol w:w="3254"/>
      </w:tblGrid>
      <w:tr w:rsidR="00A622D8" w:rsidRPr="00BF62AF" w14:paraId="21B0806A" w14:textId="77777777" w:rsidTr="000672E3">
        <w:trPr>
          <w:trHeight w:val="567"/>
        </w:trPr>
        <w:tc>
          <w:tcPr>
            <w:tcW w:w="1514" w:type="pct"/>
            <w:tcBorders>
              <w:right w:val="single" w:sz="4" w:space="0" w:color="000000"/>
            </w:tcBorders>
            <w:shd w:val="clear" w:color="auto" w:fill="auto"/>
            <w:vAlign w:val="center"/>
          </w:tcPr>
          <w:p w14:paraId="53B767EB" w14:textId="3FBA69A2" w:rsidR="00A622D8" w:rsidRPr="00BF62AF" w:rsidRDefault="005A4A82" w:rsidP="00161188">
            <w:pPr>
              <w:rPr>
                <w:rFonts w:asciiTheme="minorHAnsi" w:hAnsiTheme="minorHAnsi" w:cstheme="minorHAnsi"/>
                <w:sz w:val="20"/>
                <w:szCs w:val="20"/>
              </w:rPr>
            </w:pPr>
            <w:r>
              <w:rPr>
                <w:rFonts w:asciiTheme="minorHAnsi" w:hAnsiTheme="minorHAnsi" w:cstheme="minorHAnsi"/>
                <w:sz w:val="20"/>
                <w:szCs w:val="20"/>
              </w:rPr>
              <w:t>Subject</w:t>
            </w:r>
            <w:r w:rsidR="00A622D8" w:rsidRPr="00BF62AF">
              <w:rPr>
                <w:rFonts w:asciiTheme="minorHAnsi" w:hAnsiTheme="minorHAnsi" w:cstheme="minorHAnsi"/>
                <w:sz w:val="20"/>
                <w:szCs w:val="20"/>
              </w:rPr>
              <w:t>:</w:t>
            </w:r>
          </w:p>
        </w:tc>
        <w:tc>
          <w:tcPr>
            <w:tcW w:w="1745" w:type="pct"/>
            <w:tcBorders>
              <w:left w:val="single" w:sz="4" w:space="0" w:color="000000"/>
            </w:tcBorders>
            <w:shd w:val="clear" w:color="auto" w:fill="auto"/>
            <w:vAlign w:val="center"/>
          </w:tcPr>
          <w:p w14:paraId="3E1A78B0" w14:textId="2FE030D4" w:rsidR="00A622D8" w:rsidRPr="000C00D5" w:rsidRDefault="000C00D5" w:rsidP="00161188">
            <w:pPr>
              <w:rPr>
                <w:rFonts w:asciiTheme="minorHAnsi" w:hAnsiTheme="minorHAnsi" w:cstheme="minorHAnsi"/>
                <w:color w:val="000000"/>
                <w:sz w:val="20"/>
                <w:szCs w:val="20"/>
                <w:lang w:val="sk-SK"/>
              </w:rPr>
            </w:pPr>
            <w:r w:rsidRPr="000C00D5">
              <w:rPr>
                <w:rFonts w:asciiTheme="minorHAnsi" w:hAnsiTheme="minorHAnsi" w:cstheme="minorHAnsi"/>
                <w:sz w:val="20"/>
                <w:szCs w:val="20"/>
              </w:rPr>
              <w:t>Name and type mark of the machine</w:t>
            </w:r>
          </w:p>
        </w:tc>
        <w:tc>
          <w:tcPr>
            <w:tcW w:w="1741" w:type="pct"/>
            <w:shd w:val="clear" w:color="auto" w:fill="auto"/>
            <w:vAlign w:val="center"/>
          </w:tcPr>
          <w:p w14:paraId="1894DB5F" w14:textId="6958BD0B" w:rsidR="00A622D8" w:rsidRPr="00BF62AF" w:rsidRDefault="000C00D5" w:rsidP="00161188">
            <w:pPr>
              <w:rPr>
                <w:rFonts w:asciiTheme="minorHAnsi" w:hAnsiTheme="minorHAnsi" w:cstheme="minorHAnsi"/>
                <w:sz w:val="20"/>
                <w:szCs w:val="20"/>
              </w:rPr>
            </w:pPr>
            <w:r>
              <w:rPr>
                <w:rFonts w:asciiTheme="minorHAnsi" w:hAnsiTheme="minorHAnsi" w:cstheme="minorHAnsi"/>
                <w:sz w:val="20"/>
                <w:szCs w:val="20"/>
                <w:lang w:val="sk-SK"/>
              </w:rPr>
              <w:t>Price (EUR, without VAT)</w:t>
            </w:r>
            <w:r w:rsidR="00A622D8" w:rsidRPr="00BF62AF">
              <w:rPr>
                <w:rFonts w:asciiTheme="minorHAnsi" w:hAnsiTheme="minorHAnsi" w:cstheme="minorHAnsi"/>
                <w:sz w:val="20"/>
                <w:szCs w:val="20"/>
              </w:rPr>
              <w:t>:</w:t>
            </w:r>
          </w:p>
        </w:tc>
      </w:tr>
      <w:tr w:rsidR="00A622D8" w:rsidRPr="00BF62AF" w14:paraId="3893C256" w14:textId="77777777" w:rsidTr="000672E3">
        <w:trPr>
          <w:trHeight w:val="762"/>
        </w:trPr>
        <w:tc>
          <w:tcPr>
            <w:tcW w:w="1514" w:type="pct"/>
            <w:tcBorders>
              <w:right w:val="single" w:sz="4" w:space="0" w:color="000000"/>
            </w:tcBorders>
            <w:shd w:val="clear" w:color="auto" w:fill="auto"/>
            <w:vAlign w:val="center"/>
          </w:tcPr>
          <w:p w14:paraId="0B3B1F21" w14:textId="32DC9AC3" w:rsidR="00A622D8" w:rsidRPr="009E2FD9" w:rsidRDefault="009E2FD9" w:rsidP="00161188">
            <w:pPr>
              <w:rPr>
                <w:rFonts w:asciiTheme="minorHAnsi" w:hAnsiTheme="minorHAnsi" w:cstheme="minorHAnsi"/>
                <w:sz w:val="20"/>
                <w:szCs w:val="20"/>
              </w:rPr>
            </w:pPr>
            <w:r w:rsidRPr="009E2FD9">
              <w:rPr>
                <w:rFonts w:asciiTheme="minorHAnsi" w:hAnsiTheme="minorHAnsi" w:cstheme="minorHAnsi"/>
                <w:color w:val="000000"/>
                <w:sz w:val="20"/>
                <w:szCs w:val="20"/>
              </w:rPr>
              <w:t>E</w:t>
            </w:r>
            <w:r w:rsidRPr="009E2FD9">
              <w:rPr>
                <w:rFonts w:asciiTheme="minorHAnsi" w:eastAsia="Tahoma" w:hAnsiTheme="minorHAnsi" w:cstheme="minorHAnsi"/>
                <w:sz w:val="20"/>
                <w:szCs w:val="20"/>
              </w:rPr>
              <w:t>lectric pasta dryer</w:t>
            </w:r>
          </w:p>
        </w:tc>
        <w:tc>
          <w:tcPr>
            <w:tcW w:w="1745" w:type="pct"/>
            <w:tcBorders>
              <w:left w:val="single" w:sz="4" w:space="0" w:color="000000"/>
            </w:tcBorders>
            <w:shd w:val="clear" w:color="auto" w:fill="auto"/>
            <w:vAlign w:val="center"/>
          </w:tcPr>
          <w:p w14:paraId="7625E670" w14:textId="77777777" w:rsidR="00A622D8" w:rsidRPr="00BF62AF" w:rsidRDefault="00A622D8" w:rsidP="00161188">
            <w:pPr>
              <w:jc w:val="center"/>
              <w:rPr>
                <w:rFonts w:asciiTheme="minorHAnsi" w:hAnsiTheme="minorHAnsi" w:cstheme="minorHAnsi"/>
                <w:sz w:val="20"/>
                <w:szCs w:val="20"/>
              </w:rPr>
            </w:pPr>
          </w:p>
        </w:tc>
        <w:tc>
          <w:tcPr>
            <w:tcW w:w="1741" w:type="pct"/>
            <w:shd w:val="clear" w:color="auto" w:fill="auto"/>
            <w:vAlign w:val="center"/>
          </w:tcPr>
          <w:p w14:paraId="27065265" w14:textId="77777777" w:rsidR="00A622D8" w:rsidRPr="00BF62AF" w:rsidRDefault="00A622D8" w:rsidP="00161188">
            <w:pPr>
              <w:jc w:val="center"/>
              <w:rPr>
                <w:rFonts w:asciiTheme="minorHAnsi" w:hAnsiTheme="minorHAnsi" w:cstheme="minorHAnsi"/>
                <w:sz w:val="20"/>
                <w:szCs w:val="20"/>
              </w:rPr>
            </w:pPr>
          </w:p>
        </w:tc>
      </w:tr>
    </w:tbl>
    <w:p w14:paraId="17932853" w14:textId="77777777" w:rsidR="00A622D8" w:rsidRPr="00BF62AF" w:rsidRDefault="00A622D8" w:rsidP="00A622D8">
      <w:pPr>
        <w:spacing w:before="120" w:line="360" w:lineRule="auto"/>
        <w:rPr>
          <w:rFonts w:asciiTheme="minorHAnsi" w:hAnsiTheme="minorHAnsi" w:cstheme="minorHAnsi"/>
          <w:b/>
          <w:sz w:val="20"/>
          <w:szCs w:val="20"/>
        </w:rPr>
      </w:pPr>
    </w:p>
    <w:p w14:paraId="1CCE8397" w14:textId="77777777" w:rsidR="005A4A82" w:rsidRDefault="005A4A82" w:rsidP="005A4A82">
      <w:pPr>
        <w:spacing w:line="360" w:lineRule="auto"/>
        <w:rPr>
          <w:rFonts w:asciiTheme="minorHAnsi" w:hAnsiTheme="minorHAnsi" w:cstheme="minorHAnsi"/>
          <w:sz w:val="20"/>
          <w:szCs w:val="20"/>
        </w:rPr>
      </w:pPr>
      <w:r>
        <w:rPr>
          <w:rFonts w:asciiTheme="minorHAnsi" w:hAnsiTheme="minorHAnsi" w:cstheme="minorHAnsi"/>
          <w:bCs/>
          <w:sz w:val="20"/>
          <w:szCs w:val="20"/>
          <w:lang w:val="sk-SK"/>
        </w:rPr>
        <w:t>Date</w:t>
      </w:r>
      <w:r w:rsidR="00A622D8" w:rsidRPr="00BF62AF">
        <w:rPr>
          <w:rFonts w:asciiTheme="minorHAnsi" w:hAnsiTheme="minorHAnsi" w:cstheme="minorHAnsi"/>
          <w:bCs/>
          <w:sz w:val="20"/>
          <w:szCs w:val="20"/>
        </w:rPr>
        <w:t>:                                                                                   -------------------------------</w:t>
      </w:r>
      <w:r w:rsidR="00A622D8">
        <w:rPr>
          <w:rFonts w:asciiTheme="minorHAnsi" w:hAnsiTheme="minorHAnsi" w:cstheme="minorHAnsi"/>
          <w:bCs/>
          <w:sz w:val="20"/>
          <w:szCs w:val="20"/>
          <w:lang w:val="sk-SK"/>
        </w:rPr>
        <w:t>--------</w:t>
      </w:r>
      <w:r w:rsidR="00A622D8" w:rsidRPr="00BF62AF">
        <w:rPr>
          <w:rFonts w:asciiTheme="minorHAnsi" w:hAnsiTheme="minorHAnsi" w:cstheme="minorHAnsi"/>
          <w:bCs/>
          <w:sz w:val="20"/>
          <w:szCs w:val="20"/>
        </w:rPr>
        <w:t>-------------</w:t>
      </w:r>
    </w:p>
    <w:p w14:paraId="6607FE26" w14:textId="399AE843" w:rsidR="00A622D8" w:rsidRPr="00BF62AF" w:rsidRDefault="005A4A82" w:rsidP="005A4A82">
      <w:pPr>
        <w:spacing w:line="360" w:lineRule="auto"/>
        <w:ind w:firstLine="4111"/>
        <w:rPr>
          <w:rFonts w:asciiTheme="minorHAnsi" w:hAnsiTheme="minorHAnsi" w:cstheme="minorHAnsi"/>
          <w:sz w:val="20"/>
          <w:szCs w:val="20"/>
        </w:rPr>
      </w:pPr>
      <w:r>
        <w:rPr>
          <w:rFonts w:asciiTheme="minorHAnsi" w:hAnsiTheme="minorHAnsi" w:cstheme="minorHAnsi"/>
          <w:sz w:val="20"/>
          <w:szCs w:val="20"/>
          <w:lang w:val="sk-SK"/>
        </w:rPr>
        <w:t>S</w:t>
      </w:r>
      <w:r w:rsidRPr="005A4A82">
        <w:rPr>
          <w:rFonts w:asciiTheme="minorHAnsi" w:hAnsiTheme="minorHAnsi" w:cstheme="minorHAnsi"/>
          <w:sz w:val="20"/>
          <w:szCs w:val="20"/>
        </w:rPr>
        <w:t>ignature of the statutory representative</w:t>
      </w:r>
    </w:p>
    <w:sectPr w:rsidR="00A622D8" w:rsidRPr="00BF62AF" w:rsidSect="00807310">
      <w:headerReference w:type="default" r:id="rId6"/>
      <w:footerReference w:type="even" r:id="rId7"/>
      <w:footerReference w:type="default" r:id="rId8"/>
      <w:headerReference w:type="first" r:id="rId9"/>
      <w:footerReference w:type="first" r:id="rId10"/>
      <w:footnotePr>
        <w:pos w:val="beneathText"/>
      </w:footnotePr>
      <w:pgSz w:w="11905" w:h="16837" w:code="9"/>
      <w:pgMar w:top="1523" w:right="1131"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4037" w14:textId="77777777" w:rsidR="0077566C" w:rsidRDefault="0077566C" w:rsidP="00A622D8">
      <w:r>
        <w:separator/>
      </w:r>
    </w:p>
  </w:endnote>
  <w:endnote w:type="continuationSeparator" w:id="0">
    <w:p w14:paraId="2BA136B2" w14:textId="77777777" w:rsidR="0077566C" w:rsidRDefault="0077566C" w:rsidP="00A6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DF3F" w14:textId="77777777" w:rsidR="00000000" w:rsidRDefault="00106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837B2"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A0F" w14:textId="77777777" w:rsidR="00000000" w:rsidRDefault="00106A60">
    <w:pPr>
      <w:pStyle w:val="Footer"/>
      <w:tabs>
        <w:tab w:val="clear" w:pos="9072"/>
        <w:tab w:val="right" w:pos="10080"/>
      </w:tabs>
      <w:ind w:right="360"/>
      <w:jc w:val="both"/>
      <w:rPr>
        <w:color w:val="808080"/>
      </w:rPr>
    </w:pPr>
    <w:r>
      <w:rPr>
        <w:color w:val="808080"/>
      </w:rPr>
      <w:t xml:space="preserve"> </w:t>
    </w:r>
  </w:p>
  <w:p w14:paraId="3E09F49F" w14:textId="77777777" w:rsidR="00000000" w:rsidRDefault="00000000">
    <w:pPr>
      <w:pStyle w:val="Footer"/>
      <w:tabs>
        <w:tab w:val="clear" w:pos="9072"/>
        <w:tab w:val="right" w:pos="10080"/>
      </w:tabs>
      <w:ind w:right="-82"/>
      <w:jc w:val="both"/>
      <w:rPr>
        <w:color w:val="808080"/>
      </w:rPr>
    </w:pPr>
  </w:p>
  <w:p w14:paraId="1EFA4311" w14:textId="77777777" w:rsidR="00000000" w:rsidRPr="00556AB2" w:rsidRDefault="00106A60" w:rsidP="00556AB2">
    <w:pPr>
      <w:pStyle w:val="Footer"/>
      <w:framePr w:wrap="around" w:vAnchor="text" w:hAnchor="page" w:x="10525" w:y="97"/>
      <w:rPr>
        <w:rStyle w:val="PageNumber"/>
        <w:rFonts w:asciiTheme="minorHAnsi" w:hAnsiTheme="minorHAnsi" w:cstheme="minorHAnsi"/>
        <w:sz w:val="18"/>
        <w:szCs w:val="18"/>
      </w:rPr>
    </w:pPr>
    <w:r w:rsidRPr="00556AB2">
      <w:rPr>
        <w:rStyle w:val="PageNumber"/>
        <w:rFonts w:asciiTheme="minorHAnsi" w:hAnsiTheme="minorHAnsi" w:cstheme="minorHAnsi"/>
        <w:sz w:val="18"/>
        <w:szCs w:val="18"/>
      </w:rPr>
      <w:fldChar w:fldCharType="begin"/>
    </w:r>
    <w:r w:rsidRPr="00556AB2">
      <w:rPr>
        <w:rStyle w:val="PageNumber"/>
        <w:rFonts w:asciiTheme="minorHAnsi" w:hAnsiTheme="minorHAnsi" w:cstheme="minorHAnsi"/>
        <w:sz w:val="18"/>
        <w:szCs w:val="18"/>
      </w:rPr>
      <w:instrText xml:space="preserve">PAGE  </w:instrText>
    </w:r>
    <w:r w:rsidRPr="00556AB2">
      <w:rPr>
        <w:rStyle w:val="PageNumber"/>
        <w:rFonts w:asciiTheme="minorHAnsi" w:hAnsiTheme="minorHAnsi" w:cstheme="minorHAnsi"/>
        <w:sz w:val="18"/>
        <w:szCs w:val="18"/>
      </w:rPr>
      <w:fldChar w:fldCharType="separate"/>
    </w:r>
    <w:r w:rsidRPr="00556AB2">
      <w:rPr>
        <w:rStyle w:val="PageNumber"/>
        <w:rFonts w:asciiTheme="minorHAnsi" w:hAnsiTheme="minorHAnsi" w:cstheme="minorHAnsi"/>
        <w:noProof/>
        <w:sz w:val="18"/>
        <w:szCs w:val="18"/>
      </w:rPr>
      <w:t>26</w:t>
    </w:r>
    <w:r w:rsidRPr="00556AB2">
      <w:rPr>
        <w:rStyle w:val="PageNumber"/>
        <w:rFonts w:asciiTheme="minorHAnsi" w:hAnsiTheme="minorHAnsi" w:cstheme="minorHAnsi"/>
        <w:sz w:val="18"/>
        <w:szCs w:val="18"/>
      </w:rPr>
      <w:fldChar w:fldCharType="end"/>
    </w:r>
  </w:p>
  <w:p w14:paraId="01EBABB6" w14:textId="65DE99ED" w:rsidR="00000000" w:rsidRPr="00556AB2" w:rsidRDefault="00106A60">
    <w:pPr>
      <w:pStyle w:val="Footer"/>
      <w:pBdr>
        <w:top w:val="single" w:sz="4" w:space="1" w:color="000000"/>
      </w:pBdr>
      <w:tabs>
        <w:tab w:val="clear" w:pos="4536"/>
        <w:tab w:val="center" w:pos="4820"/>
        <w:tab w:val="center" w:pos="9072"/>
        <w:tab w:val="right" w:pos="10080"/>
      </w:tabs>
      <w:jc w:val="both"/>
      <w:rPr>
        <w:rFonts w:ascii="Calibri" w:hAnsi="Calibri" w:cs="Calibri"/>
        <w:sz w:val="18"/>
        <w:szCs w:val="18"/>
      </w:rPr>
    </w:pPr>
    <w:r w:rsidRPr="00556AB2">
      <w:rPr>
        <w:rFonts w:ascii="Calibri" w:hAnsi="Calibri" w:cs="Calibri"/>
        <w:sz w:val="18"/>
        <w:szCs w:val="18"/>
      </w:rPr>
      <w:tab/>
    </w:r>
    <w:r w:rsidR="00F84ECC">
      <w:rPr>
        <w:rFonts w:ascii="Calibri" w:hAnsi="Calibri" w:cs="Calibri"/>
        <w:sz w:val="18"/>
        <w:szCs w:val="18"/>
        <w:lang w:val="sk-SK"/>
      </w:rPr>
      <w:t>July 2023</w:t>
    </w:r>
    <w:r w:rsidRPr="00556AB2">
      <w:rPr>
        <w:rFonts w:ascii="Calibri" w:hAnsi="Calibri" w:cs="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E4EC" w14:textId="77777777" w:rsidR="00000000" w:rsidRDefault="00000000">
    <w:pPr>
      <w:pStyle w:val="Footer"/>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D574" w14:textId="77777777" w:rsidR="0077566C" w:rsidRDefault="0077566C" w:rsidP="00A622D8">
      <w:r>
        <w:separator/>
      </w:r>
    </w:p>
  </w:footnote>
  <w:footnote w:type="continuationSeparator" w:id="0">
    <w:p w14:paraId="7923F37B" w14:textId="77777777" w:rsidR="0077566C" w:rsidRDefault="0077566C" w:rsidP="00A6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B3B4" w14:textId="5EFD97AB" w:rsidR="00000000" w:rsidRPr="00BF62AF" w:rsidRDefault="00000000" w:rsidP="00BF62AF">
    <w:pPr>
      <w:pBdr>
        <w:bottom w:val="single" w:sz="4" w:space="1" w:color="auto"/>
      </w:pBdr>
      <w:spacing w:line="276" w:lineRule="auto"/>
      <w:jc w:val="center"/>
      <w:rPr>
        <w:rFonts w:asciiTheme="minorHAnsi" w:hAnsiTheme="minorHAnsi" w:cstheme="minorHAnsi"/>
        <w:sz w:val="20"/>
        <w:szCs w:val="20"/>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4D9" w14:textId="484A97FF" w:rsidR="00000000" w:rsidRPr="001F6503" w:rsidRDefault="00A622D8">
    <w:pPr>
      <w:pStyle w:val="Header"/>
      <w:rPr>
        <w:smallCaps/>
        <w:color w:val="808080"/>
        <w:sz w:val="16"/>
        <w:lang w:val="sk-SK"/>
      </w:rPr>
    </w:pPr>
    <w:r>
      <w:rPr>
        <w:noProof/>
      </w:rPr>
      <w:drawing>
        <wp:inline distT="0" distB="0" distL="0" distR="0" wp14:anchorId="70B5F4C4" wp14:editId="0F7BE8F6">
          <wp:extent cx="1440611" cy="1066052"/>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708" cy="1076484"/>
                  </a:xfrm>
                  <a:prstGeom prst="rect">
                    <a:avLst/>
                  </a:prstGeom>
                </pic:spPr>
              </pic:pic>
            </a:graphicData>
          </a:graphic>
        </wp:inline>
      </w:drawing>
    </w:r>
  </w:p>
  <w:p w14:paraId="2D4A8835" w14:textId="77777777" w:rsidR="00000000" w:rsidRDefault="00000000">
    <w:pPr>
      <w:pStyle w:val="Header"/>
      <w:rPr>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D8"/>
    <w:rsid w:val="000672E3"/>
    <w:rsid w:val="000C00D5"/>
    <w:rsid w:val="000F01C2"/>
    <w:rsid w:val="000F1DDC"/>
    <w:rsid w:val="00106A60"/>
    <w:rsid w:val="002B7374"/>
    <w:rsid w:val="003F31D8"/>
    <w:rsid w:val="005A4A82"/>
    <w:rsid w:val="0077566C"/>
    <w:rsid w:val="00933319"/>
    <w:rsid w:val="009E2FD9"/>
    <w:rsid w:val="00A622D8"/>
    <w:rsid w:val="00C34A49"/>
    <w:rsid w:val="00C36186"/>
    <w:rsid w:val="00F84ECC"/>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3DB2F5F6"/>
  <w15:chartTrackingRefBased/>
  <w15:docId w15:val="{868FD784-D664-1F48-AED4-09DA5F6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8"/>
    <w:rPr>
      <w:rFonts w:ascii="Times New Roman" w:eastAsia="Times New Roman" w:hAnsi="Times New Roman" w:cs="Times New Roman"/>
      <w:lang w:eastAsia="en-GB"/>
    </w:rPr>
  </w:style>
  <w:style w:type="paragraph" w:styleId="Heading2">
    <w:name w:val="heading 2"/>
    <w:basedOn w:val="Normal"/>
    <w:next w:val="Normal"/>
    <w:link w:val="Heading2Char"/>
    <w:autoRedefine/>
    <w:qFormat/>
    <w:rsid w:val="00A622D8"/>
    <w:pPr>
      <w:keepNext/>
      <w:tabs>
        <w:tab w:val="left" w:pos="0"/>
        <w:tab w:val="left" w:pos="1134"/>
        <w:tab w:val="left" w:pos="1701"/>
      </w:tabs>
      <w:ind w:left="288" w:hanging="284"/>
      <w:outlineLvl w:val="1"/>
    </w:pPr>
    <w:rPr>
      <w:rFonts w:asciiTheme="minorHAnsi" w:hAnsiTheme="minorHAnsi" w:cstheme="minorHAns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22D8"/>
    <w:rPr>
      <w:rFonts w:eastAsia="Times New Roman" w:cstheme="minorHAnsi"/>
      <w:iCs/>
      <w:color w:val="000000" w:themeColor="text1"/>
      <w:sz w:val="20"/>
      <w:szCs w:val="20"/>
      <w:lang w:eastAsia="en-GB"/>
    </w:rPr>
  </w:style>
  <w:style w:type="character" w:styleId="PageNumber">
    <w:name w:val="page number"/>
    <w:basedOn w:val="DefaultParagraphFont"/>
    <w:semiHidden/>
    <w:rsid w:val="00A622D8"/>
  </w:style>
  <w:style w:type="paragraph" w:styleId="Header">
    <w:name w:val="header"/>
    <w:basedOn w:val="Normal"/>
    <w:link w:val="HeaderChar"/>
    <w:uiPriority w:val="99"/>
    <w:rsid w:val="00A622D8"/>
    <w:pPr>
      <w:tabs>
        <w:tab w:val="center" w:pos="4536"/>
        <w:tab w:val="right" w:pos="9072"/>
      </w:tabs>
    </w:pPr>
    <w:rPr>
      <w:rFonts w:ascii="Arial" w:hAnsi="Arial"/>
      <w:sz w:val="20"/>
      <w:szCs w:val="20"/>
    </w:rPr>
  </w:style>
  <w:style w:type="character" w:customStyle="1" w:styleId="HeaderChar">
    <w:name w:val="Header Char"/>
    <w:basedOn w:val="DefaultParagraphFont"/>
    <w:link w:val="Header"/>
    <w:uiPriority w:val="99"/>
    <w:rsid w:val="00A622D8"/>
    <w:rPr>
      <w:rFonts w:ascii="Arial" w:eastAsia="Times New Roman" w:hAnsi="Arial" w:cs="Times New Roman"/>
      <w:sz w:val="20"/>
      <w:szCs w:val="20"/>
      <w:lang w:eastAsia="en-GB"/>
    </w:rPr>
  </w:style>
  <w:style w:type="paragraph" w:styleId="Footer">
    <w:name w:val="footer"/>
    <w:basedOn w:val="Normal"/>
    <w:link w:val="FooterChar"/>
    <w:uiPriority w:val="99"/>
    <w:rsid w:val="00A622D8"/>
    <w:pPr>
      <w:tabs>
        <w:tab w:val="center" w:pos="4536"/>
        <w:tab w:val="right" w:pos="9072"/>
      </w:tabs>
    </w:pPr>
    <w:rPr>
      <w:rFonts w:ascii="Arial" w:hAnsi="Arial"/>
      <w:sz w:val="20"/>
      <w:szCs w:val="20"/>
    </w:rPr>
  </w:style>
  <w:style w:type="character" w:customStyle="1" w:styleId="FooterChar">
    <w:name w:val="Footer Char"/>
    <w:basedOn w:val="DefaultParagraphFont"/>
    <w:link w:val="Footer"/>
    <w:uiPriority w:val="99"/>
    <w:rsid w:val="00A622D8"/>
    <w:rPr>
      <w:rFonts w:ascii="Arial" w:eastAsia="Times New Roman" w:hAnsi="Arial" w:cs="Times New Roman"/>
      <w:sz w:val="20"/>
      <w:szCs w:val="20"/>
      <w:lang w:eastAsia="en-GB"/>
    </w:rPr>
  </w:style>
  <w:style w:type="paragraph" w:styleId="NormalWeb">
    <w:name w:val="Normal (Web)"/>
    <w:basedOn w:val="Normal"/>
    <w:uiPriority w:val="99"/>
    <w:semiHidden/>
    <w:rsid w:val="00A622D8"/>
    <w:pPr>
      <w:spacing w:before="100" w:beforeAutospacing="1" w:after="119"/>
    </w:pPr>
  </w:style>
  <w:style w:type="paragraph" w:styleId="NoSpacing">
    <w:name w:val="No Spacing"/>
    <w:uiPriority w:val="1"/>
    <w:qFormat/>
    <w:rsid w:val="00A622D8"/>
    <w:rPr>
      <w:rFonts w:ascii="Calibri" w:eastAsia="Calibri" w:hAnsi="Calibri" w:cs="Times New Roman"/>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Hodošiová</dc:creator>
  <cp:keywords/>
  <dc:description/>
  <cp:lastModifiedBy>Ivana Hodošiová</cp:lastModifiedBy>
  <cp:revision>7</cp:revision>
  <dcterms:created xsi:type="dcterms:W3CDTF">2022-03-15T10:52:00Z</dcterms:created>
  <dcterms:modified xsi:type="dcterms:W3CDTF">2023-07-26T17:55:00Z</dcterms:modified>
</cp:coreProperties>
</file>