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6C41" w14:textId="77777777" w:rsidR="00CC1227" w:rsidRPr="00EB26F1" w:rsidRDefault="00CC1227" w:rsidP="00CC1227">
      <w:pPr>
        <w:keepNext/>
        <w:keepLines/>
        <w:spacing w:after="0" w:line="240" w:lineRule="auto"/>
        <w:jc w:val="center"/>
        <w:rPr>
          <w:rFonts w:ascii="Garamond" w:hAnsi="Garamond" w:cs="Arial"/>
          <w:b/>
          <w:color w:val="FFFFFF" w:themeColor="background1"/>
          <w:sz w:val="20"/>
          <w:szCs w:val="20"/>
        </w:rPr>
      </w:pPr>
      <w:r w:rsidRPr="00EB26F1">
        <w:rPr>
          <w:rFonts w:ascii="Garamond" w:hAnsi="Garamond"/>
          <w:b/>
          <w:color w:val="FFFFFF" w:themeColor="background1"/>
          <w:sz w:val="20"/>
          <w:szCs w:val="20"/>
        </w:rPr>
        <w:t>P</w:t>
      </w:r>
      <w:r w:rsidRPr="00EB26F1">
        <w:rPr>
          <w:rFonts w:ascii="Garamond" w:hAnsi="Garamond" w:cs="Arial"/>
          <w:b/>
          <w:color w:val="FFFFFF" w:themeColor="background1"/>
          <w:sz w:val="20"/>
          <w:szCs w:val="20"/>
        </w:rPr>
        <w:t>RÍLOHA 1</w:t>
      </w:r>
    </w:p>
    <w:p w14:paraId="6C63DA0B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DB0CF6E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JEDNOTKOVÁ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CENA</w:t>
      </w:r>
    </w:p>
    <w:p w14:paraId="13129D7C" w14:textId="77777777" w:rsidR="00A23F43" w:rsidRDefault="00A23F43"/>
    <w:tbl>
      <w:tblPr>
        <w:tblStyle w:val="Mriekatabuky"/>
        <w:tblpPr w:leftFromText="141" w:rightFromText="141" w:vertAnchor="text" w:tblpY="1"/>
        <w:tblOverlap w:val="never"/>
        <w:tblW w:w="10201" w:type="dxa"/>
        <w:tblInd w:w="0" w:type="dxa"/>
        <w:tblLook w:val="04A0" w:firstRow="1" w:lastRow="0" w:firstColumn="1" w:lastColumn="0" w:noHBand="0" w:noVBand="1"/>
      </w:tblPr>
      <w:tblGrid>
        <w:gridCol w:w="568"/>
        <w:gridCol w:w="1554"/>
        <w:gridCol w:w="3543"/>
        <w:gridCol w:w="851"/>
        <w:gridCol w:w="1843"/>
        <w:gridCol w:w="1842"/>
      </w:tblGrid>
      <w:tr w:rsidR="00A23F43" w14:paraId="38A91EE5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4E73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78A7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78792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Počet (ks)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8AAE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Cena v EUR za     1ks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148F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A23F43" w14:paraId="471AE7B6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800" w14:textId="7B5809F5" w:rsidR="00A23F43" w:rsidRPr="009965DC" w:rsidRDefault="00A23F43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58D" w14:textId="2C4742EB" w:rsidR="00A23F43" w:rsidRPr="009965DC" w:rsidRDefault="00A23F43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D" w14:textId="6A167009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39D" w14:textId="07913E7A" w:rsidR="00A23F43" w:rsidRPr="009965DC" w:rsidRDefault="00A23F43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8B" w14:textId="08FDB18E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32284" w14:paraId="563DB72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44184" w14:textId="77777777" w:rsidR="00D32284" w:rsidRPr="009965DC" w:rsidRDefault="00D32284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26109" w14:textId="48062FF6" w:rsidR="00D32284" w:rsidRPr="00264D0A" w:rsidRDefault="00F86708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HALA</w:t>
            </w:r>
            <w:r w:rsidRPr="00F86708">
              <w:rPr>
                <w:rFonts w:ascii="Garamond" w:hAnsi="Garamond" w:cs="Arial"/>
                <w:b/>
                <w:sz w:val="20"/>
                <w:szCs w:val="20"/>
              </w:rPr>
              <w:t xml:space="preserve"> č.3, Dielne Údržby Autobusov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16851" w14:textId="77777777" w:rsidR="00D32284" w:rsidRPr="009965DC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BC14A" w14:textId="77777777" w:rsidR="00D32284" w:rsidRPr="009965DC" w:rsidRDefault="00D32284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E33A3C" w14:textId="21825B99" w:rsidR="00D32284" w:rsidRPr="00D32284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21E06" w14:paraId="25E3948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C487CB" w14:textId="77777777" w:rsidR="00921E06" w:rsidRPr="009965DC" w:rsidRDefault="00921E06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9A5C0C" w14:textId="595356D1" w:rsidR="00921E06" w:rsidRPr="00921E06" w:rsidRDefault="00921E06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64D0A">
              <w:rPr>
                <w:rFonts w:ascii="Garamond" w:hAnsi="Garamond" w:cs="Arial"/>
                <w:b/>
                <w:sz w:val="20"/>
                <w:szCs w:val="20"/>
              </w:rPr>
              <w:t>areál DPB a.s. Jurajov Dvor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CA2861" w14:textId="77777777" w:rsidR="00921E06" w:rsidRPr="009965DC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7BD9FE" w14:textId="77777777" w:rsidR="00921E06" w:rsidRPr="009965DC" w:rsidRDefault="00921E06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66CD6C" w14:textId="77777777" w:rsidR="00921E06" w:rsidRPr="00D32284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32284" w14:paraId="01981889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40" w14:textId="5E382C4D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87" w14:textId="26FBA814" w:rsidR="00D32284" w:rsidRPr="009965DC" w:rsidRDefault="00D32284" w:rsidP="00D32284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83" w14:textId="3E83B80A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78" w14:textId="60F55326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2D" w14:textId="304BA492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6D1BCE" w14:paraId="66616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1D2" w14:textId="3164957B" w:rsidR="006D1BCE" w:rsidRPr="009965DC" w:rsidRDefault="006D1BCE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9965DC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3F7" w14:textId="034A93E5" w:rsidR="006D1BCE" w:rsidRPr="0028023E" w:rsidRDefault="006D1BCE" w:rsidP="006D1BC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8023E">
              <w:rPr>
                <w:rFonts w:ascii="Garamond" w:hAnsi="Garamond" w:cs="Arial"/>
                <w:bCs/>
                <w:sz w:val="20"/>
                <w:szCs w:val="20"/>
              </w:rPr>
              <w:t>rolovacia brána</w:t>
            </w:r>
            <w:r w:rsidR="007F448C" w:rsidRPr="0028023E">
              <w:rPr>
                <w:rFonts w:ascii="Garamond" w:hAnsi="Garamond" w:cs="Arial"/>
                <w:bCs/>
                <w:sz w:val="20"/>
                <w:szCs w:val="20"/>
              </w:rPr>
              <w:t xml:space="preserve"> (cena brány v popísanej špecifikácii)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9EE" w14:textId="0C26E191" w:rsidR="006D1BCE" w:rsidRPr="009965DC" w:rsidRDefault="00F86708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14" w14:textId="17DBF305" w:rsidR="006D1BCE" w:rsidRPr="00877BE5" w:rsidRDefault="0047317A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</w:t>
            </w:r>
            <w:r w:rsidR="009C0D42"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109" w14:textId="3C96FE47" w:rsidR="006D1BCE" w:rsidRPr="00877BE5" w:rsidRDefault="009C0D42" w:rsidP="006D1BC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4812C60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064" w14:textId="0818E48C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CE8" w14:textId="187D89D3" w:rsidR="00921E06" w:rsidRPr="0028023E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8023E">
              <w:rPr>
                <w:rFonts w:ascii="Garamond" w:hAnsi="Garamond" w:cs="Arial"/>
                <w:bCs/>
                <w:sz w:val="20"/>
                <w:szCs w:val="20"/>
              </w:rPr>
              <w:t>demontáž jestvujúcej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5BA" w14:textId="31ABBBE9" w:rsidR="00921E06" w:rsidRPr="009965DC" w:rsidRDefault="00F86708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DBD" w14:textId="693237B2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="00604B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E87" w14:textId="468FA6D1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</w:t>
            </w:r>
            <w:r w:rsidR="00604B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21E06" w14:paraId="017AB02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A17" w14:textId="4CE69BFA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8CB2" w14:textId="05CF928A" w:rsidR="00921E06" w:rsidRPr="0028023E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28023E">
              <w:rPr>
                <w:rFonts w:ascii="Garamond" w:hAnsi="Garamond" w:cs="Arial"/>
                <w:bCs/>
                <w:sz w:val="20"/>
                <w:szCs w:val="20"/>
              </w:rPr>
              <w:t>montáž novej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686C" w14:textId="5C20DFA3" w:rsidR="00921E06" w:rsidRDefault="00F86708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651" w14:textId="6AB6283A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="00604B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E86" w14:textId="0FFF8322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</w:t>
            </w:r>
            <w:r w:rsidR="00604B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D25CDD" w14:paraId="155FB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2B3" w14:textId="223573B5" w:rsidR="00D25CDD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FDD" w14:textId="5ACC18F7" w:rsidR="00D25CDD" w:rsidRPr="0028023E" w:rsidRDefault="0028023E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8023E">
              <w:rPr>
                <w:rFonts w:ascii="Garamond" w:hAnsi="Garamond" w:cs="Arial"/>
                <w:bCs/>
                <w:sz w:val="20"/>
                <w:szCs w:val="20"/>
              </w:rPr>
              <w:t>zasadená oceľová konštrukcia v RAL 9006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C07" w14:textId="7E30AEC0" w:rsidR="00D25CDD" w:rsidRDefault="00F86708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9ABF" w14:textId="18A4C77D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5FAF" w14:textId="0485BBEA" w:rsidR="00D25CDD" w:rsidRPr="00877BE5" w:rsidRDefault="00D25CDD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8023E" w14:paraId="2E635D61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5BB" w14:textId="62E69B1D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4B7" w14:textId="6226682C" w:rsidR="0028023E" w:rsidRPr="0028023E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8023E">
              <w:rPr>
                <w:rFonts w:ascii="Garamond" w:hAnsi="Garamond" w:cs="Arial"/>
                <w:bCs/>
                <w:sz w:val="20"/>
                <w:szCs w:val="20"/>
              </w:rPr>
              <w:t>obojstranné oplechovanie s tepelnou výplňou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A5" w14:textId="20C483D4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EA0" w14:textId="2E0225AC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83D" w14:textId="236C002B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8023E" w14:paraId="0415515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766" w14:textId="1C569D90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70A2" w14:textId="037D115F" w:rsidR="0028023E" w:rsidRPr="009965DC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C2C0" w14:textId="15197002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007" w14:textId="6620D85E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530" w14:textId="41E76BD6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1B88F1F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822D" w14:textId="04A494B7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EAB0" w14:textId="1CD8AAF5" w:rsidR="0028023E" w:rsidRPr="009965DC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7F69D7">
              <w:rPr>
                <w:rFonts w:ascii="Garamond" w:hAnsi="Garamond" w:cs="Calibri"/>
                <w:color w:val="000000"/>
                <w:sz w:val="20"/>
                <w:szCs w:val="20"/>
              </w:rPr>
              <w:t>správa o prvej OP a prvej OS zdvíhacieho zariadenia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42F9" w14:textId="5982788E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68E" w14:textId="45A5A727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CA1" w14:textId="585675B5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8023E" w14:paraId="7911E722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D207" w14:textId="38E9D798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04045" w14:textId="279E3C66" w:rsidR="0028023E" w:rsidRPr="009965DC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4D0A">
              <w:rPr>
                <w:rFonts w:ascii="Garamond" w:hAnsi="Garamond" w:cs="Calibri"/>
                <w:color w:val="000000"/>
                <w:sz w:val="20"/>
                <w:szCs w:val="20"/>
              </w:rPr>
              <w:t>profylaktická záručná prehliadka (každých 6 mesiacov)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55EF" w14:textId="03B20CBC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483" w14:textId="4D9E96AE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265" w14:textId="580777F0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8023E" w14:paraId="3557370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8F94" w14:textId="7E00B503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8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E747" w14:textId="317E2DB8" w:rsidR="0028023E" w:rsidRPr="009965DC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revízna správa UTZ elektrického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3F5A" w14:textId="2B62A5E6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07C9" w14:textId="7F0A6CF7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6450" w14:textId="07EE901A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8023E" w14:paraId="1CFDA036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7A58" w14:textId="7C2D2946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9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45E22" w14:textId="052C02E6" w:rsidR="0028023E" w:rsidRPr="009965DC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A6BAB">
              <w:rPr>
                <w:rFonts w:ascii="Garamond" w:hAnsi="Garamond" w:cs="Calibri"/>
                <w:color w:val="000000"/>
                <w:sz w:val="20"/>
                <w:szCs w:val="20"/>
              </w:rPr>
              <w:t>dopravné náklady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C01DD" w14:textId="0477E20A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802" w14:textId="4E032BDA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74ED" w14:textId="661AE5C6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28023E" w14:paraId="747208F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73E" w14:textId="2AE238C8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74D4" w14:textId="4779E8BB" w:rsidR="0028023E" w:rsidRPr="009965DC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3CB" w14:textId="53AA4DDD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73A" w14:textId="7A777401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5E0" w14:textId="4CF8A8FB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2E56C2A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92" w14:textId="200C94E3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845" w14:textId="311BE659" w:rsidR="0028023E" w:rsidRPr="009965DC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CE" w14:textId="483840D4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73B" w14:textId="730CAC3B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558" w14:textId="38F6E71A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2E74841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947" w14:textId="1DB88A7B" w:rsidR="0028023E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ED8" w14:textId="0FDC2CF7" w:rsidR="0028023E" w:rsidRPr="00264D0A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D71" w14:textId="3BE65F20" w:rsidR="0028023E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440" w14:textId="13C9B30B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9D1" w14:textId="02F889C3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4CE6AB0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A8F" w14:textId="77777777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AE9" w14:textId="77777777" w:rsidR="0028023E" w:rsidRPr="009965DC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A1D" w14:textId="77777777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2EA" w14:textId="77777777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F75" w14:textId="77777777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2591B99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8D0" w14:textId="77777777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A8" w14:textId="77777777" w:rsidR="0028023E" w:rsidRPr="009965DC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BA" w14:textId="77777777" w:rsidR="0028023E" w:rsidRPr="009965DC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396" w14:textId="77777777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45D" w14:textId="77777777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06F204C8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BC7" w14:textId="77777777" w:rsidR="0028023E" w:rsidRPr="00877BE5" w:rsidRDefault="0028023E" w:rsidP="0028023E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 xml:space="preserve">  Spolu: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67" w14:textId="1D132B71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[</w:t>
            </w:r>
            <w:r w:rsidRPr="000F0B61">
              <w:rPr>
                <w:rFonts w:ascii="Garamond" w:hAnsi="Garamond" w:cs="Arial"/>
                <w:b/>
                <w:sz w:val="20"/>
                <w:szCs w:val="20"/>
                <w:shd w:val="clear" w:color="auto" w:fill="FFFF00"/>
              </w:rPr>
              <w:t>00 000,00€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]</w:t>
            </w:r>
          </w:p>
        </w:tc>
      </w:tr>
      <w:tr w:rsidR="0028023E" w14:paraId="3B117E82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5421" w14:textId="77777777" w:rsidR="0028023E" w:rsidRPr="00877BE5" w:rsidRDefault="0028023E" w:rsidP="0028023E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43C4" w14:textId="77777777" w:rsidR="0028023E" w:rsidRPr="00877BE5" w:rsidRDefault="0028023E" w:rsidP="0028023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28023E" w14:paraId="77673B27" w14:textId="77777777" w:rsidTr="00117CA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B66E" w14:textId="148E4BDC" w:rsidR="0028023E" w:rsidRPr="00F321E8" w:rsidRDefault="0028023E" w:rsidP="0028023E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Dodacia lehota: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7855" w14:textId="77777777" w:rsidR="0028023E" w:rsidRPr="00F321E8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08BD3A1E" w14:textId="77777777" w:rsidTr="0017711D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8A0" w14:textId="137D909A" w:rsidR="0028023E" w:rsidRPr="00F321E8" w:rsidRDefault="0028023E" w:rsidP="0028023E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Obchodné podmienky: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EB44" w14:textId="77777777" w:rsidR="0028023E" w:rsidRPr="00F321E8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3F9D64F3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F934" w14:textId="35DA785B" w:rsidR="0028023E" w:rsidRPr="00F321E8" w:rsidRDefault="0028023E" w:rsidP="0028023E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Platnosť CP: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3E57" w14:textId="77777777" w:rsidR="0028023E" w:rsidRPr="00F321E8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06D514ED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738" w14:textId="77777777" w:rsidR="0028023E" w:rsidRPr="00F321E8" w:rsidRDefault="0028023E" w:rsidP="0028023E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04CD" w14:textId="77777777" w:rsidR="0028023E" w:rsidRPr="00F321E8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28023E" w14:paraId="38FE4978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028E" w14:textId="77777777" w:rsidR="0028023E" w:rsidRPr="00F321E8" w:rsidRDefault="0028023E" w:rsidP="0028023E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E2D7" w14:textId="77777777" w:rsidR="0028023E" w:rsidRPr="00F321E8" w:rsidRDefault="0028023E" w:rsidP="0028023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15C6A3B3" w14:textId="0082C48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3BB0361" w14:textId="287D75E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02035AE" w14:textId="1EB83CD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D0330F8" w14:textId="1E7A4F4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540C8BC" w14:textId="3161C1F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E5C041E" w14:textId="7B16BA6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1F90005" w14:textId="38827F2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154017D" w14:textId="0EC9CC7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EB6941A" w14:textId="6D5C93B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39C4CEB" w14:textId="6E3FA11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A13173E" w14:textId="696F67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1F50CCE" w14:textId="60F9280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180A13A" w14:textId="4EB6195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AF8092F" w14:textId="5885285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7696A66" w14:textId="722387E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82148E9" w14:textId="0FF702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16FD7A" w14:textId="1706E6B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ECEF46A" w14:textId="64838E3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F338EF" w14:textId="7EDBECB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614CB52" w14:textId="76C8F47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6572D62" w14:textId="2974CC4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0CD0102" w14:textId="53AC54F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54433CB" w14:textId="7483AA3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A250385" w14:textId="790510E8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2667D68" w14:textId="40E5D2A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BCE27C7" w14:textId="3ED8ED7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31A9E7D" w14:textId="4F3ED3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8575BB0" w14:textId="0A65536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C3DF999" w14:textId="209D5899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F5C9C5B" w14:textId="2EE7206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3D3FFD6" w14:textId="270AB9D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187512E" w14:textId="1F422BC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8963182" w14:textId="44F6154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F9A2DF7" w14:textId="48E21DE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A29B43" w14:textId="6A2B197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7D49BF" w14:textId="6B82D17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4ABB5F4" w14:textId="1A7009C4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733598D" w14:textId="67FF5CA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A9231C2" w14:textId="658BB7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03D9C63" w14:textId="32430E2A" w:rsidR="00795CE1" w:rsidRDefault="00795CE1" w:rsidP="00795CE1">
      <w:pPr>
        <w:pStyle w:val="Bezriadkovania"/>
        <w:rPr>
          <w:rFonts w:ascii="Garamond" w:hAnsi="Garamond"/>
        </w:rPr>
      </w:pPr>
      <w:r>
        <w:rPr>
          <w:rFonts w:ascii="Garamond" w:hAnsi="Garamond"/>
        </w:rPr>
        <w:t xml:space="preserve">vypracoval: </w:t>
      </w:r>
      <w:r w:rsidR="00AC4441">
        <w:rPr>
          <w:rFonts w:ascii="Garamond" w:hAnsi="Garamond"/>
        </w:rPr>
        <w:t>2</w:t>
      </w:r>
      <w:r w:rsidR="0086766D">
        <w:rPr>
          <w:rFonts w:ascii="Garamond" w:hAnsi="Garamond"/>
        </w:rPr>
        <w:t>4</w:t>
      </w:r>
      <w:r>
        <w:rPr>
          <w:rFonts w:ascii="Garamond" w:hAnsi="Garamond"/>
          <w:shd w:val="clear" w:color="auto" w:fill="FFFFFF" w:themeFill="background1"/>
        </w:rPr>
        <w:t>.</w:t>
      </w:r>
      <w:r w:rsidR="00AC4441">
        <w:rPr>
          <w:rFonts w:ascii="Garamond" w:hAnsi="Garamond"/>
          <w:shd w:val="clear" w:color="auto" w:fill="FFFFFF" w:themeFill="background1"/>
        </w:rPr>
        <w:t>07</w:t>
      </w:r>
      <w:r>
        <w:rPr>
          <w:rFonts w:ascii="Garamond" w:hAnsi="Garamond"/>
          <w:shd w:val="clear" w:color="auto" w:fill="FFFFFF" w:themeFill="background1"/>
        </w:rPr>
        <w:t>.202</w:t>
      </w:r>
      <w:r w:rsidR="00F86708">
        <w:rPr>
          <w:rFonts w:ascii="Garamond" w:hAnsi="Garamond"/>
          <w:shd w:val="clear" w:color="auto" w:fill="FFFFFF" w:themeFill="background1"/>
        </w:rPr>
        <w:t>3</w:t>
      </w:r>
      <w:r>
        <w:rPr>
          <w:rFonts w:ascii="Garamond" w:hAnsi="Garamond"/>
          <w:shd w:val="clear" w:color="auto" w:fill="FFFFFF" w:themeFill="background1"/>
        </w:rPr>
        <w:t xml:space="preserve"> - 9483 -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referát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starostlivosti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o NM</w:t>
      </w:r>
    </w:p>
    <w:p w14:paraId="3BFAEDFA" w14:textId="77777777" w:rsidR="00D25CDD" w:rsidRP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sectPr w:rsidR="00D25CDD" w:rsidRPr="00D25CDD" w:rsidSect="009965D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3"/>
    <w:rsid w:val="00035A53"/>
    <w:rsid w:val="000F0B61"/>
    <w:rsid w:val="000F7FD0"/>
    <w:rsid w:val="00191AA8"/>
    <w:rsid w:val="0022026D"/>
    <w:rsid w:val="00237264"/>
    <w:rsid w:val="00245ADC"/>
    <w:rsid w:val="00251E41"/>
    <w:rsid w:val="00264D0A"/>
    <w:rsid w:val="0028023E"/>
    <w:rsid w:val="002A38F9"/>
    <w:rsid w:val="002C0B04"/>
    <w:rsid w:val="003033CE"/>
    <w:rsid w:val="00395033"/>
    <w:rsid w:val="003A6BAB"/>
    <w:rsid w:val="00433E1F"/>
    <w:rsid w:val="0047317A"/>
    <w:rsid w:val="00516F7A"/>
    <w:rsid w:val="0057049B"/>
    <w:rsid w:val="005B510A"/>
    <w:rsid w:val="00604B8B"/>
    <w:rsid w:val="006D1BCE"/>
    <w:rsid w:val="00795CE1"/>
    <w:rsid w:val="007F448C"/>
    <w:rsid w:val="007F69D7"/>
    <w:rsid w:val="0086766D"/>
    <w:rsid w:val="00877BE5"/>
    <w:rsid w:val="008C01D8"/>
    <w:rsid w:val="008E51BB"/>
    <w:rsid w:val="00921E06"/>
    <w:rsid w:val="009402F1"/>
    <w:rsid w:val="00982200"/>
    <w:rsid w:val="009965DC"/>
    <w:rsid w:val="009C0D42"/>
    <w:rsid w:val="009D3855"/>
    <w:rsid w:val="00A05601"/>
    <w:rsid w:val="00A23F43"/>
    <w:rsid w:val="00A716BB"/>
    <w:rsid w:val="00A93F8F"/>
    <w:rsid w:val="00AC4441"/>
    <w:rsid w:val="00B07DF7"/>
    <w:rsid w:val="00B87249"/>
    <w:rsid w:val="00BC05E0"/>
    <w:rsid w:val="00BF748F"/>
    <w:rsid w:val="00C05F33"/>
    <w:rsid w:val="00CC1227"/>
    <w:rsid w:val="00D25CDD"/>
    <w:rsid w:val="00D32284"/>
    <w:rsid w:val="00D45B6A"/>
    <w:rsid w:val="00EB26F1"/>
    <w:rsid w:val="00F321E8"/>
    <w:rsid w:val="00F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487"/>
  <w15:chartTrackingRefBased/>
  <w15:docId w15:val="{7C9DAB8C-8D46-4C6E-88A0-7F8FEAB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3F4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23F43"/>
    <w:pPr>
      <w:spacing w:after="0" w:line="240" w:lineRule="auto"/>
    </w:pPr>
  </w:style>
  <w:style w:type="paragraph" w:styleId="Odsekzoznamu">
    <w:name w:val="List Paragraph"/>
    <w:basedOn w:val="Normlny"/>
    <w:qFormat/>
    <w:rsid w:val="00A93F8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Šimkovič Milan</dc:creator>
  <cp:keywords/>
  <dc:description/>
  <cp:lastModifiedBy>Šimkovič Milan</cp:lastModifiedBy>
  <cp:revision>34</cp:revision>
  <cp:lastPrinted>2022-05-16T05:45:00Z</cp:lastPrinted>
  <dcterms:created xsi:type="dcterms:W3CDTF">2020-08-07T08:48:00Z</dcterms:created>
  <dcterms:modified xsi:type="dcterms:W3CDTF">2023-07-24T05:12:00Z</dcterms:modified>
</cp:coreProperties>
</file>