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2C5B6B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C5B6B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B6B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C5B6B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C5B6B" w:rsidRPr="000B23B4" w:rsidRDefault="002C5B6B" w:rsidP="00ED2E9C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2C5B6B" w:rsidRDefault="002C5B6B" w:rsidP="002C5B6B">
      <w:pPr>
        <w:tabs>
          <w:tab w:val="center" w:pos="4536"/>
          <w:tab w:val="right" w:pos="9072"/>
        </w:tabs>
        <w:jc w:val="center"/>
        <w:rPr>
          <w:rFonts w:cstheme="minorHAnsi"/>
          <w:i/>
          <w:iCs/>
          <w:sz w:val="20"/>
          <w:szCs w:val="20"/>
          <w:lang w:val="en-GB"/>
        </w:rPr>
      </w:pPr>
    </w:p>
    <w:p w:rsidR="002C5B6B" w:rsidRDefault="002C5B6B" w:rsidP="002C5B6B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1948AC" w:rsidRPr="00F50D1C" w:rsidRDefault="001948AC" w:rsidP="001948AC">
      <w:pPr>
        <w:pStyle w:val="Zkladntext"/>
        <w:widowControl w:val="0"/>
        <w:autoSpaceDE w:val="0"/>
        <w:autoSpaceDN w:val="0"/>
        <w:rPr>
          <w:rFonts w:ascii="Calibri" w:hAnsi="Calibri" w:cs="Calibri"/>
          <w:b w:val="0"/>
        </w:rPr>
      </w:pPr>
      <w:bookmarkStart w:id="0" w:name="_Hlk121127572"/>
      <w:r w:rsidRPr="00F50D1C">
        <w:rPr>
          <w:rFonts w:ascii="Calibri" w:hAnsi="Calibri" w:cs="Calibri"/>
          <w:sz w:val="22"/>
        </w:rPr>
        <w:t xml:space="preserve">"Vybudovanie nového OAIM – prístrojové vybavenie" – </w:t>
      </w:r>
      <w:bookmarkEnd w:id="0"/>
      <w:r>
        <w:rPr>
          <w:rFonts w:ascii="Calibri" w:hAnsi="Calibri" w:cs="Calibri"/>
          <w:sz w:val="22"/>
        </w:rPr>
        <w:t>Vybavenie lôžkami a príslušenstvom</w:t>
      </w: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9D4229" w:rsidRPr="00E36861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  <w:b/>
        </w:rPr>
      </w:pPr>
      <w:r w:rsidRPr="00E36861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="00727402" w:rsidRPr="00E36861">
        <w:rPr>
          <w:rFonts w:eastAsia="Calibri" w:cstheme="minorHAnsi"/>
        </w:rPr>
        <w:t>Oznámenie o vyhlásení verejného obstarávania bola  zverejnené</w:t>
      </w:r>
      <w:r w:rsidRPr="00E36861">
        <w:rPr>
          <w:rFonts w:eastAsia="Calibri" w:cstheme="minorHAnsi"/>
        </w:rPr>
        <w:t xml:space="preserve"> </w:t>
      </w:r>
      <w:r w:rsidR="00741919" w:rsidRPr="00E36861">
        <w:rPr>
          <w:rFonts w:eastAsia="Calibri" w:cstheme="minorHAnsi"/>
        </w:rPr>
        <w:t>v</w:t>
      </w:r>
      <w:r w:rsidR="002C5B6B" w:rsidRPr="00E36861">
        <w:rPr>
          <w:rFonts w:eastAsia="Calibri" w:cstheme="minorHAnsi"/>
        </w:rPr>
        <w:t xml:space="preserve"> </w:t>
      </w:r>
      <w:r w:rsidR="00741919" w:rsidRPr="00E36861">
        <w:rPr>
          <w:rFonts w:eastAsia="Calibri" w:cstheme="minorHAnsi"/>
        </w:rPr>
        <w:t xml:space="preserve">Ú. v. </w:t>
      </w:r>
      <w:r w:rsidR="00741919" w:rsidRPr="001948AC">
        <w:rPr>
          <w:rFonts w:eastAsia="Calibri" w:cstheme="minorHAnsi"/>
          <w:highlight w:val="yellow"/>
        </w:rPr>
        <w:t>EÚ</w:t>
      </w:r>
      <w:r w:rsidRPr="001948AC">
        <w:rPr>
          <w:rFonts w:eastAsia="Calibri" w:cstheme="minorHAnsi"/>
          <w:highlight w:val="yellow"/>
        </w:rPr>
        <w:t xml:space="preserve"> </w:t>
      </w:r>
      <w:r w:rsidR="00E36861" w:rsidRPr="001948AC">
        <w:rPr>
          <w:rFonts w:eastAsia="Calibri" w:cstheme="minorHAnsi"/>
          <w:highlight w:val="yellow"/>
        </w:rPr>
        <w:t xml:space="preserve"> </w:t>
      </w:r>
      <w:r w:rsidRPr="001948AC">
        <w:rPr>
          <w:rFonts w:eastAsia="Calibri" w:cstheme="minorHAnsi"/>
          <w:highlight w:val="yellow"/>
        </w:rPr>
        <w:t xml:space="preserve">dňa: </w:t>
      </w:r>
      <w:r w:rsidR="00E36861" w:rsidRPr="001948AC">
        <w:rPr>
          <w:rFonts w:eastAsia="Calibri" w:cstheme="minorHAnsi"/>
          <w:highlight w:val="yellow"/>
        </w:rPr>
        <w:t>13.06.2023</w:t>
      </w:r>
      <w:r w:rsidRPr="001948AC">
        <w:rPr>
          <w:rFonts w:eastAsia="Calibri" w:cstheme="minorHAnsi"/>
          <w:highlight w:val="yellow"/>
        </w:rPr>
        <w:t xml:space="preserve"> pod zn.: </w:t>
      </w:r>
      <w:r w:rsidR="00E36861" w:rsidRPr="001948AC">
        <w:rPr>
          <w:rFonts w:cstheme="minorHAnsi"/>
          <w:highlight w:val="yellow"/>
        </w:rPr>
        <w:t xml:space="preserve"> 2023 /S 112-350818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</w:t>
      </w:r>
      <w:r w:rsidR="00A22A88">
        <w:rPr>
          <w:rFonts w:cstheme="minorHAnsi"/>
          <w:bCs/>
        </w:rPr>
        <w:t xml:space="preserve">ienkami verejného obstarávania </w:t>
      </w:r>
      <w:r w:rsidR="00A22A88" w:rsidRPr="00A22A88">
        <w:rPr>
          <w:rFonts w:cstheme="minorHAnsi"/>
          <w:szCs w:val="28"/>
        </w:rPr>
        <w:t>„</w:t>
      </w:r>
      <w:r w:rsidR="008342A6" w:rsidRPr="00774C2B">
        <w:rPr>
          <w:rFonts w:cstheme="minorHAnsi"/>
          <w:b/>
          <w:sz w:val="24"/>
          <w:szCs w:val="28"/>
        </w:rPr>
        <w:t>Vybudovanie nového OAIM – prístrojové vybavenie</w:t>
      </w:r>
      <w:r w:rsidR="008342A6" w:rsidRPr="00774C2B">
        <w:rPr>
          <w:b/>
          <w:bCs/>
          <w:sz w:val="24"/>
          <w:szCs w:val="28"/>
        </w:rPr>
        <w:t xml:space="preserve">“ – </w:t>
      </w:r>
      <w:r w:rsidR="001948AC">
        <w:rPr>
          <w:b/>
          <w:bCs/>
          <w:sz w:val="24"/>
          <w:szCs w:val="28"/>
        </w:rPr>
        <w:t>Vybavenie lôžkami a príslušenstvom</w:t>
      </w:r>
      <w:r w:rsidR="00A22A88" w:rsidRPr="00A22A88">
        <w:rPr>
          <w:b/>
          <w:bCs/>
          <w:szCs w:val="28"/>
        </w:rPr>
        <w:t xml:space="preserve">“ </w:t>
      </w:r>
      <w:r w:rsidRPr="00A506E1">
        <w:rPr>
          <w:rFonts w:cstheme="minorHAnsi"/>
          <w:bCs/>
        </w:rPr>
        <w:t>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všetky predložené doklady a údaje v ponuke sú pravdivé a úplné a o tom, že obsahu </w:t>
      </w:r>
      <w:r w:rsidR="001F47DE" w:rsidRPr="00A506E1">
        <w:rPr>
          <w:rFonts w:cstheme="minorHAnsi"/>
        </w:rPr>
        <w:t>Oznámen</w:t>
      </w:r>
      <w:r w:rsidR="001F47DE">
        <w:rPr>
          <w:rFonts w:cstheme="minorHAnsi"/>
        </w:rPr>
        <w:t>ia</w:t>
      </w:r>
      <w:r w:rsidR="001F47DE" w:rsidRPr="00A506E1">
        <w:rPr>
          <w:rFonts w:cstheme="minorHAnsi"/>
        </w:rPr>
        <w:t xml:space="preserve"> o vyhlásení verejného obstarávania</w:t>
      </w:r>
      <w:r w:rsidRPr="00A506E1">
        <w:rPr>
          <w:rFonts w:cstheme="minorHAnsi"/>
        </w:rPr>
        <w:t xml:space="preserve">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2C5B6B">
        <w:rPr>
          <w:rFonts w:cstheme="minorHAnsi"/>
        </w:rPr>
        <w:t>Kúpnej zmluvy</w:t>
      </w:r>
      <w:r w:rsidRPr="00A506E1">
        <w:rPr>
          <w:rFonts w:cstheme="minorHAnsi"/>
        </w:rPr>
        <w:t xml:space="preserve"> a bezvýhradne súhlasím s podmienkami uve</w:t>
      </w:r>
      <w:bookmarkStart w:id="1" w:name="_GoBack"/>
      <w:bookmarkEnd w:id="1"/>
      <w:r w:rsidRPr="00A506E1">
        <w:rPr>
          <w:rFonts w:cstheme="minorHAnsi"/>
        </w:rPr>
        <w:t>denými v Oznámení o vyhlásení verejného obstarávania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E3686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E36861">
        <w:rPr>
          <w:rFonts w:cstheme="minorHAnsi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6" w:history="1">
        <w:r w:rsidR="00E36861" w:rsidRPr="00E36861">
          <w:rPr>
            <w:rStyle w:val="Hypertextovprepojenie"/>
            <w:rFonts w:ascii="Calibri" w:hAnsi="Calibri" w:cs="Tahoma"/>
          </w:rPr>
          <w:t>https://www.uvo.gov.sk/zaujemca-uchadzac/eticky-kodex-zaujemcu-uchadzaca</w:t>
        </w:r>
      </w:hyperlink>
      <w:r w:rsidRPr="00E36861">
        <w:rPr>
          <w:rStyle w:val="Hypertextovprepojenie"/>
          <w:rFonts w:cstheme="minorHAnsi"/>
        </w:rPr>
        <w:t xml:space="preserve"> </w:t>
      </w:r>
      <w:r w:rsidRPr="00E3686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 xml:space="preserve"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</w:t>
      </w:r>
      <w:r w:rsidRPr="00A506E1">
        <w:rPr>
          <w:rFonts w:cstheme="minorHAnsi"/>
        </w:rPr>
        <w:lastRenderedPageBreak/>
        <w:t>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43A5E" w:rsidRPr="00843A5E" w:rsidRDefault="00843A5E" w:rsidP="00843A5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súhlasím s  evidenciou a spracovaním osobných údajov podľa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a Nariadenia (EÚ) 2016/679. V zmysle Zákona č.18/2018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</w:t>
      </w:r>
    </w:p>
    <w:p w:rsidR="00617E98" w:rsidRDefault="00617E98" w:rsidP="00617E98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:rsidR="00617E98" w:rsidRPr="007F46FF" w:rsidRDefault="00617E98" w:rsidP="00617E98">
      <w:pPr>
        <w:ind w:left="360"/>
        <w:jc w:val="both"/>
        <w:rPr>
          <w:rFonts w:cstheme="minorHAnsi"/>
          <w:b/>
          <w:color w:val="000000"/>
        </w:rPr>
      </w:pPr>
      <w:r w:rsidRPr="007F46FF">
        <w:rPr>
          <w:rFonts w:cstheme="minorHAnsi"/>
          <w:b/>
          <w:color w:val="000000"/>
        </w:rPr>
        <w:t xml:space="preserve">Zároveň vyhlasujem, že v zmysle § 11 ods. 1 ZVO nie som uchádzačom, </w:t>
      </w:r>
    </w:p>
    <w:p w:rsidR="00617E98" w:rsidRPr="00302DC4" w:rsidRDefault="00617E98" w:rsidP="00617E98">
      <w:pPr>
        <w:ind w:left="708"/>
        <w:jc w:val="both"/>
        <w:rPr>
          <w:rFonts w:cstheme="minorHAnsi"/>
          <w:color w:val="000000"/>
        </w:rPr>
      </w:pPr>
      <w:r w:rsidRPr="00302DC4">
        <w:rPr>
          <w:rFonts w:cstheme="minorHAnsi"/>
          <w:color w:val="000000"/>
        </w:rPr>
        <w:t xml:space="preserve">ktorý má podľa zákona  č. 315/2016 Z. z. o registri partnerov verejného sektora a o zmene niektorých zákonov povinnosť zapisovať sa do registra partnerov verejného sektora a ktorého konečným užívateľom výhod zapísaným v registri partnerov verejného sektora je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prezident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člen vlády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ci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stredn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správy, ktorý nie je členom vlády,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ved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ci org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nu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štátmej správy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s celoslovenskou p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ô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sobnos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ť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ou,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sudca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stavn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s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du Slovenskej republiky alebo sudca,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lny prokur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tor Slovenskej republiky,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špeciálny prokurátor alebo prokurátor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verejn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ý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ochranca pr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v,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radu Slovenskej republiky a podpredseda Najvy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ieho kontroln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 Slovenskej republiky,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štátny 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gener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lny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tajomník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služobného úradu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prednosta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radu, </w:t>
      </w:r>
    </w:p>
    <w:p w:rsidR="00617E98" w:rsidRPr="00302DC4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hlavn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Slovenskej republiky Bratislavy,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krajsk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ho mesta alebo prim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á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tor okresn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é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ho mesta, alebo </w:t>
      </w:r>
    </w:p>
    <w:p w:rsidR="00617E98" w:rsidRDefault="00617E98" w:rsidP="00617E98">
      <w:pPr>
        <w:pStyle w:val="Normlnywebov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</w:pP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>predseda vy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šši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eho 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eastAsia="x-none"/>
        </w:rPr>
        <w:t>úzmeného</w:t>
      </w:r>
      <w:r w:rsidRPr="00302DC4">
        <w:rPr>
          <w:rFonts w:asciiTheme="minorHAnsi" w:hAnsiTheme="minorHAnsi" w:cstheme="minorHAnsi"/>
          <w:noProof/>
          <w:color w:val="000000"/>
          <w:sz w:val="22"/>
          <w:szCs w:val="22"/>
          <w:lang w:val="x-none" w:eastAsia="x-none"/>
        </w:rPr>
        <w:t xml:space="preserve"> celku, </w:t>
      </w:r>
    </w:p>
    <w:p w:rsidR="00617E98" w:rsidRDefault="00617E98" w:rsidP="00617E98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sectPr w:rsidR="00197D31" w:rsidRPr="00FF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1"/>
    <w:rsid w:val="0018524A"/>
    <w:rsid w:val="001948AC"/>
    <w:rsid w:val="00197D31"/>
    <w:rsid w:val="001F47DE"/>
    <w:rsid w:val="002C5B6B"/>
    <w:rsid w:val="00617E98"/>
    <w:rsid w:val="00727402"/>
    <w:rsid w:val="00741919"/>
    <w:rsid w:val="00774C2B"/>
    <w:rsid w:val="008161F5"/>
    <w:rsid w:val="008342A6"/>
    <w:rsid w:val="00843A5E"/>
    <w:rsid w:val="009838B7"/>
    <w:rsid w:val="009D4229"/>
    <w:rsid w:val="00A22A88"/>
    <w:rsid w:val="00A61338"/>
    <w:rsid w:val="00BC2028"/>
    <w:rsid w:val="00E36861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61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948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948A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,Nad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,Nad Char"/>
    <w:link w:val="Odsekzoznamu"/>
    <w:uiPriority w:val="34"/>
    <w:qFormat/>
    <w:locked/>
    <w:rsid w:val="009D4229"/>
  </w:style>
  <w:style w:type="paragraph" w:styleId="Normlnywebov">
    <w:name w:val="Normal (Web)"/>
    <w:basedOn w:val="Normlny"/>
    <w:uiPriority w:val="99"/>
    <w:unhideWhenUsed/>
    <w:rsid w:val="0061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948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948A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zaujemca-uchadzac/eticky-kodex-zaujemcu-uchadza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2023-08-11T05:49:00Z</dcterms:created>
  <dcterms:modified xsi:type="dcterms:W3CDTF">2023-08-11T05:49:00Z</dcterms:modified>
</cp:coreProperties>
</file>