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82" w:rsidRPr="00FD0B82" w:rsidRDefault="00FD0B82" w:rsidP="00953CB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sk-SK"/>
        </w:rPr>
      </w:pPr>
      <w:r w:rsidRPr="00FD0B82">
        <w:rPr>
          <w:rFonts w:ascii="Helvetica" w:eastAsia="Times New Roman" w:hAnsi="Helvetica" w:cs="Helvetica"/>
          <w:color w:val="353535"/>
          <w:sz w:val="24"/>
          <w:szCs w:val="24"/>
          <w:lang w:eastAsia="sk-SK"/>
        </w:rPr>
        <w:t>Zoznam tovarov z prílohy č. 7 zákona o DPH, ktoré podliehajú zníženej sadzbe DPH vo výške 10 % v roku 2023 si uvádzame v nasledujúcej tabuľke: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6515"/>
      </w:tblGrid>
      <w:tr w:rsidR="00FD0B82" w:rsidRPr="00FD0B82" w:rsidTr="00953CBB">
        <w:trPr>
          <w:tblHeader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sk-SK"/>
              </w:rPr>
            </w:pPr>
          </w:p>
        </w:tc>
      </w:tr>
      <w:tr w:rsidR="00FD0B82" w:rsidRPr="00FD0B82" w:rsidTr="00953CBB">
        <w:trPr>
          <w:tblHeader/>
        </w:trPr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12" w:space="0" w:color="DFDFDF"/>
              <w:right w:val="single" w:sz="6" w:space="0" w:color="DFDFDF"/>
            </w:tcBorders>
            <w:vAlign w:val="bottom"/>
            <w:hideMark/>
          </w:tcPr>
          <w:p w:rsidR="00FD0B82" w:rsidRPr="00FD0B82" w:rsidRDefault="00FD0B82" w:rsidP="00FD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sk-SK"/>
              </w:rPr>
              <w:t>Číselné kódy Spoločného colného sadzobníka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12" w:space="0" w:color="DFDFDF"/>
              <w:right w:val="single" w:sz="6" w:space="0" w:color="DFDFDF"/>
            </w:tcBorders>
            <w:vAlign w:val="bottom"/>
            <w:hideMark/>
          </w:tcPr>
          <w:p w:rsidR="00FD0B82" w:rsidRPr="00FD0B82" w:rsidRDefault="00FD0B82" w:rsidP="00FD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sk-SK"/>
              </w:rPr>
              <w:t>Opis tovaru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0201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Mäso z hovädzích zvierat, čerstvé alebo chladené okrem mäsa z divých hovädzích zvierat položky 0102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0203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Mäso zo svíň, čerstvé, chladené alebo mrazené - len mäso z domácich svíň,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0204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Mäso z oviec alebo kôz, čerstvé, chladené alebo mrazené len mäso z oviec alebo kôz, čerstvé alebo chladené okrem mäsa z divých oviec a kôz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0207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Mäso a jedlé droby, z hydiny položky 0105, čerstvé, chladené alebo mrazené - len mäso a jedlé droby z domácej hydiny,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0208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Ostatné mäso a jedlé mäsové droby, čerstvé, chladené alebo mrazené - len mäso a jedlé droby z domácich králikov,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0301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Živé ryby - len sladkovodné ryby okrem ozdobných rýb položky 0301 11 00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0302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Ryby, čerstvé alebo chladené, okrem rybieho filé a ostatného rybieho mäsa položky 0304 - len sladkovodné ryby okrem ozdobných rýb položky 0301 11 00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0304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Rybie filé a ostatné rybie mäso (tiež mleté), čerstvé, chladené alebo mrazené - len rybie filé a ostatné rybie mäso (tiež mleté) zo sladkovodných rýb okrem ozdobných rýb položky 0301 11 00,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0401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Mlieko a smotana nezahustené ani neobsahujúce pridaný cukor ani ostatné sladidlá - len mlieko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0405 10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Maslo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0403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Cmar, kyslé mlieko a smotana, jogurt, kefír a</w:t>
            </w:r>
            <w:bookmarkStart w:id="0" w:name="_GoBack"/>
            <w:bookmarkEnd w:id="0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 ostatné fermentované alebo acidofilné mlieko a smotana, tiež zahustené alebo obsahujúce pridaný cukor alebo ostatné sladidlá alebo ochutené alebo obsahujúce pridané ovocie, orechy alebo kakao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0406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Syry a tvaroh – len ovčia bryndza podľa osobitného predpisu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highlight w:val="yellow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highlight w:val="yellow"/>
                <w:lang w:eastAsia="sk-SK"/>
              </w:rPr>
              <w:t xml:space="preserve">0409 00 </w:t>
            </w:r>
            <w:proofErr w:type="spellStart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highlight w:val="yellow"/>
                <w:lang w:eastAsia="sk-SK"/>
              </w:rPr>
              <w:t>00</w:t>
            </w:r>
            <w:proofErr w:type="spellEnd"/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highlight w:val="yellow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highlight w:val="yellow"/>
                <w:lang w:eastAsia="sk-SK"/>
              </w:rPr>
              <w:t>Prírodný med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0701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Zemiaky,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0702 00 </w:t>
            </w:r>
            <w:proofErr w:type="spellStart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00</w:t>
            </w:r>
            <w:proofErr w:type="spellEnd"/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Rajčiaky,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0703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Cibuľa, šalotka, cesnak, pór a ostatná cibuľová zelenina, čerstvá alebo chladená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0704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Kapusta, karfiol, kaleráb, kel a podobná jedlá hlúbovitá zelenina,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0705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Hlávkový šalát (</w:t>
            </w:r>
            <w:proofErr w:type="spellStart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Lactuca</w:t>
            </w:r>
            <w:proofErr w:type="spellEnd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sativa</w:t>
            </w:r>
            <w:proofErr w:type="spellEnd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) a čakanka (</w:t>
            </w:r>
            <w:proofErr w:type="spellStart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Cichorium</w:t>
            </w:r>
            <w:proofErr w:type="spellEnd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spp</w:t>
            </w:r>
            <w:proofErr w:type="spellEnd"/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.),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0707 00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Uhorky šalátové a uhorky nakladačky,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0708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Strukoviny, lúpané alebo nelúpané, čerstvé alebo chladené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lastRenderedPageBreak/>
              <w:t>0709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Ostatná zelenina, čerstvá alebo chladená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0808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Jablká, hrušky a duly, čerstvé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1905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Chlieb, sladké pečivo, koláče, sušienky a ostatné pekárske výrobky, tiež obsahujúce kakao; hostie, prázdne oblátky druhu vhodného na farmaceutické účely, oblátky na pečenie, ryžový papier a podobné výrobky – len čerstvý chlieb podľa osobitného predpisu3)a len čerstvé pečivo podľa osobitného predpisu4) v hmotnosti 40 g až 50 g</w:t>
            </w:r>
          </w:p>
        </w:tc>
      </w:tr>
      <w:tr w:rsidR="00FD0B82" w:rsidRPr="00FD0B82" w:rsidTr="00953C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ex 2009</w:t>
            </w:r>
          </w:p>
        </w:tc>
        <w:tc>
          <w:tcPr>
            <w:tcW w:w="651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:rsidR="00FD0B82" w:rsidRPr="00FD0B82" w:rsidRDefault="00FD0B82" w:rsidP="00FD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</w:pPr>
            <w:r w:rsidRPr="00FD0B82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Šťavy ovocné (vrátane hroznového muštu) a šťavy zeleninové, nekvasené a neobsahujúce pridaný alkohol, tiež obsahujúce pridaný cukor alebo ostatné sladidlá – len šťavy bez pridaného cukru alebo šťavy s pridaným cukrom maximálne 5 g na 100 ml.</w:t>
            </w:r>
          </w:p>
        </w:tc>
      </w:tr>
    </w:tbl>
    <w:p w:rsidR="002D220B" w:rsidRDefault="00FD0B82">
      <w:r w:rsidRPr="00FD0B82">
        <w:rPr>
          <w:rFonts w:ascii="Helvetica" w:eastAsia="Times New Roman" w:hAnsi="Helvetica" w:cs="Helvetica"/>
          <w:color w:val="353535"/>
          <w:sz w:val="24"/>
          <w:szCs w:val="24"/>
          <w:lang w:eastAsia="sk-SK"/>
        </w:rPr>
        <w:br/>
      </w:r>
      <w:r w:rsidRPr="00FD0B82">
        <w:rPr>
          <w:rFonts w:ascii="Helvetica" w:eastAsia="Times New Roman" w:hAnsi="Helvetica" w:cs="Helvetica"/>
          <w:color w:val="353535"/>
          <w:sz w:val="24"/>
          <w:szCs w:val="24"/>
          <w:lang w:eastAsia="sk-SK"/>
        </w:rPr>
        <w:br/>
      </w:r>
      <w:r w:rsidRPr="00FD0B82">
        <w:rPr>
          <w:rFonts w:ascii="Helvetica" w:eastAsia="Times New Roman" w:hAnsi="Helvetica" w:cs="Helvetica"/>
          <w:color w:val="353535"/>
          <w:sz w:val="24"/>
          <w:szCs w:val="24"/>
          <w:shd w:val="clear" w:color="auto" w:fill="FFFFFF"/>
          <w:lang w:eastAsia="sk-SK"/>
        </w:rPr>
        <w:t> </w:t>
      </w:r>
      <w:hyperlink r:id="rId5" w:history="1">
        <w:r w:rsidRPr="00FD0B82">
          <w:rPr>
            <w:rFonts w:ascii="Helvetica" w:eastAsia="Times New Roman" w:hAnsi="Helvetica" w:cs="Helvetica"/>
            <w:color w:val="007BFF"/>
            <w:sz w:val="24"/>
            <w:szCs w:val="24"/>
            <w:shd w:val="clear" w:color="auto" w:fill="FFFFFF"/>
            <w:lang w:eastAsia="sk-SK"/>
          </w:rPr>
          <w:t>https://www.podnikajte.sk/dan-z-pridanej-hodnoty/sadzby-dph-2023</w:t>
        </w:r>
      </w:hyperlink>
      <w:r w:rsidRPr="00FD0B82">
        <w:rPr>
          <w:rFonts w:ascii="Helvetica" w:eastAsia="Times New Roman" w:hAnsi="Helvetica" w:cs="Helvetica"/>
          <w:color w:val="353535"/>
          <w:sz w:val="24"/>
          <w:szCs w:val="24"/>
          <w:shd w:val="clear" w:color="auto" w:fill="FFFFFF"/>
          <w:lang w:eastAsia="sk-SK"/>
        </w:rPr>
        <w:t> </w:t>
      </w:r>
    </w:p>
    <w:sectPr w:rsidR="002D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82"/>
    <w:rsid w:val="002D220B"/>
    <w:rsid w:val="006F7D7A"/>
    <w:rsid w:val="00953CBB"/>
    <w:rsid w:val="00DD5268"/>
    <w:rsid w:val="00F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D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D0B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D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D0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dnikajte.sk/dan-z-pridanej-hodnoty/sadzby-dph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Gocka</dc:creator>
  <cp:lastModifiedBy>Jana Gocka</cp:lastModifiedBy>
  <cp:revision>3</cp:revision>
  <dcterms:created xsi:type="dcterms:W3CDTF">2023-08-02T12:01:00Z</dcterms:created>
  <dcterms:modified xsi:type="dcterms:W3CDTF">2023-08-02T12:32:00Z</dcterms:modified>
</cp:coreProperties>
</file>