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ms-word.document.macroEnabled.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 xml:space="preserve">dmet </w:t>
      </w:r>
      <w:proofErr w:type="spellStart"/>
      <w:r w:rsidR="00E91538">
        <w:rPr>
          <w:rFonts w:ascii="Calibri" w:eastAsia="Times New Roman" w:hAnsi="Calibri" w:cs="Times New Roman"/>
          <w:color w:val="000000"/>
          <w:lang w:eastAsia="sk-SK"/>
        </w:rPr>
        <w:t>ŽoNFP</w:t>
      </w:r>
      <w:proofErr w:type="spellEnd"/>
      <w:r w:rsidR="00E91538">
        <w:rPr>
          <w:rFonts w:ascii="Calibri" w:eastAsia="Times New Roman" w:hAnsi="Calibri" w:cs="Times New Roman"/>
          <w:color w:val="000000"/>
          <w:lang w:eastAsia="sk-SK"/>
        </w:rPr>
        <w:t xml:space="preserve"> v rámci PRV 2014-2022</w:t>
      </w:r>
    </w:p>
    <w:p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tblPr>
      <w:tblGrid>
        <w:gridCol w:w="4531"/>
        <w:gridCol w:w="4531"/>
      </w:tblGrid>
      <w:tr w:rsidR="00364F5C" w:rsidTr="00B32658">
        <w:tc>
          <w:tcPr>
            <w:tcW w:w="4531" w:type="dxa"/>
          </w:tcPr>
          <w:p w:rsidR="00364F5C" w:rsidRPr="00B32658" w:rsidRDefault="00364F5C" w:rsidP="00364F5C">
            <w:pPr>
              <w:rPr>
                <w:b/>
              </w:rPr>
            </w:pPr>
            <w:r w:rsidRPr="00B32658">
              <w:rPr>
                <w:b/>
              </w:rPr>
              <w:t xml:space="preserve">Názov žiadateľa/prijímateľa/obstarávateľa: </w:t>
            </w:r>
          </w:p>
        </w:tc>
        <w:tc>
          <w:tcPr>
            <w:tcW w:w="4531" w:type="dxa"/>
          </w:tcPr>
          <w:p w:rsidR="00364F5C" w:rsidRDefault="00ED00F3" w:rsidP="00364F5C">
            <w:pPr>
              <w:jc w:val="both"/>
              <w:rPr>
                <w:rFonts w:ascii="Calibri" w:eastAsia="Times New Roman" w:hAnsi="Calibri" w:cs="Times New Roman"/>
                <w:color w:val="000000"/>
                <w:lang w:eastAsia="sk-SK"/>
              </w:rPr>
            </w:pPr>
            <w:fldSimple w:instr=" DOCPROPERTY  ObstaravatelNazov  \* MERGEFORMAT ">
              <w:r w:rsidR="001C31B3" w:rsidRPr="001C31B3">
                <w:rPr>
                  <w:rFonts w:cstheme="minorHAnsi"/>
                  <w:b/>
                </w:rPr>
                <w:t>HYDINA KUBUS s.r.o.</w:t>
              </w:r>
            </w:fldSimple>
          </w:p>
        </w:tc>
      </w:tr>
      <w:tr w:rsidR="00364F5C" w:rsidTr="00B32658">
        <w:tc>
          <w:tcPr>
            <w:tcW w:w="4531" w:type="dxa"/>
          </w:tcPr>
          <w:p w:rsidR="00364F5C" w:rsidRPr="00B32658" w:rsidRDefault="00364F5C" w:rsidP="00364F5C">
            <w:pPr>
              <w:rPr>
                <w:b/>
              </w:rPr>
            </w:pPr>
            <w:r w:rsidRPr="00B32658">
              <w:rPr>
                <w:b/>
              </w:rPr>
              <w:t xml:space="preserve">Sídlo:  </w:t>
            </w:r>
          </w:p>
        </w:tc>
        <w:tc>
          <w:tcPr>
            <w:tcW w:w="4531" w:type="dxa"/>
          </w:tcPr>
          <w:p w:rsidR="00364F5C" w:rsidRDefault="00ED00F3" w:rsidP="00364F5C">
            <w:pPr>
              <w:jc w:val="both"/>
              <w:rPr>
                <w:rFonts w:ascii="Calibri" w:eastAsia="Times New Roman" w:hAnsi="Calibri" w:cs="Times New Roman"/>
                <w:color w:val="000000"/>
                <w:lang w:eastAsia="sk-SK"/>
              </w:rPr>
            </w:pPr>
            <w:fldSimple w:instr=" DOCPROPERTY  ObstaravatelUlicaCislo  \* MERGEFORMAT ">
              <w:r w:rsidR="001C31B3" w:rsidRPr="001C31B3">
                <w:rPr>
                  <w:rFonts w:cstheme="minorHAnsi"/>
                </w:rPr>
                <w:t>Veľký Slavkov 290</w:t>
              </w:r>
            </w:fldSimple>
            <w:r w:rsidR="00364F5C" w:rsidRPr="00BF426B">
              <w:rPr>
                <w:rFonts w:cstheme="minorHAnsi"/>
              </w:rPr>
              <w:t xml:space="preserve">, </w:t>
            </w:r>
            <w:fldSimple w:instr=" DOCPROPERTY  ObstaravatelPSC  \* MERGEFORMAT ">
              <w:r w:rsidR="001C31B3" w:rsidRPr="001C31B3">
                <w:rPr>
                  <w:rFonts w:cstheme="minorHAnsi"/>
                </w:rPr>
                <w:t>059 91</w:t>
              </w:r>
            </w:fldSimple>
            <w:r w:rsidR="00364F5C">
              <w:rPr>
                <w:rFonts w:cstheme="minorHAnsi"/>
              </w:rPr>
              <w:t xml:space="preserve"> </w:t>
            </w:r>
            <w:fldSimple w:instr=" DOCPROPERTY  ObstaravatelMesto  \* MERGEFORMAT ">
              <w:r w:rsidR="001C31B3" w:rsidRPr="001C31B3">
                <w:rPr>
                  <w:rFonts w:cstheme="minorHAnsi"/>
                </w:rPr>
                <w:t>Veľký Slavkov</w:t>
              </w:r>
            </w:fldSimple>
          </w:p>
        </w:tc>
      </w:tr>
      <w:tr w:rsidR="00364F5C" w:rsidTr="00B32658">
        <w:tc>
          <w:tcPr>
            <w:tcW w:w="4531" w:type="dxa"/>
          </w:tcPr>
          <w:p w:rsidR="00364F5C" w:rsidRPr="00B32658" w:rsidRDefault="00364F5C" w:rsidP="00364F5C">
            <w:pPr>
              <w:rPr>
                <w:b/>
              </w:rPr>
            </w:pPr>
            <w:r w:rsidRPr="00B32658">
              <w:rPr>
                <w:b/>
              </w:rPr>
              <w:t>V zastúpení:</w:t>
            </w:r>
          </w:p>
        </w:tc>
        <w:tc>
          <w:tcPr>
            <w:tcW w:w="4531" w:type="dxa"/>
          </w:tcPr>
          <w:p w:rsidR="00364F5C" w:rsidRDefault="00ED00F3" w:rsidP="00364F5C">
            <w:pPr>
              <w:jc w:val="both"/>
              <w:rPr>
                <w:rFonts w:ascii="Calibri" w:eastAsia="Times New Roman" w:hAnsi="Calibri" w:cs="Times New Roman"/>
                <w:color w:val="000000"/>
                <w:lang w:eastAsia="sk-SK"/>
              </w:rPr>
            </w:pPr>
            <w:r>
              <w:rPr>
                <w:bCs/>
              </w:rPr>
              <w:fldChar w:fldCharType="begin"/>
            </w:r>
            <w:r w:rsidR="007F3246">
              <w:rPr>
                <w:bCs/>
              </w:rPr>
              <w:instrText xml:space="preserve"> DOCPROPERTY  StatutarnyOrgan  \* MERGEFORMAT </w:instrText>
            </w:r>
            <w:r>
              <w:rPr>
                <w:bCs/>
              </w:rPr>
              <w:fldChar w:fldCharType="separate"/>
            </w:r>
            <w:r w:rsidR="001C31B3">
              <w:rPr>
                <w:bCs/>
              </w:rPr>
              <w:t xml:space="preserve">Ján </w:t>
            </w:r>
            <w:proofErr w:type="spellStart"/>
            <w:r w:rsidR="001C31B3">
              <w:rPr>
                <w:bCs/>
              </w:rPr>
              <w:t>Kubus</w:t>
            </w:r>
            <w:proofErr w:type="spellEnd"/>
            <w:r>
              <w:rPr>
                <w:bCs/>
              </w:rPr>
              <w:fldChar w:fldCharType="end"/>
            </w:r>
            <w:r w:rsidR="00364F5C">
              <w:rPr>
                <w:bCs/>
              </w:rPr>
              <w:t xml:space="preserve"> - </w:t>
            </w:r>
            <w:fldSimple w:instr=" DOCPROPERTY  StatutarnyOrganFunkcia  \* MERGEFORMAT ">
              <w:r w:rsidR="001C31B3" w:rsidRPr="001C31B3">
                <w:rPr>
                  <w:bCs/>
                </w:rPr>
                <w:t>konateľ</w:t>
              </w:r>
            </w:fldSimple>
          </w:p>
        </w:tc>
      </w:tr>
      <w:tr w:rsidR="00364F5C" w:rsidTr="00B32658">
        <w:tc>
          <w:tcPr>
            <w:tcW w:w="4531" w:type="dxa"/>
          </w:tcPr>
          <w:p w:rsidR="00364F5C" w:rsidRPr="00B32658" w:rsidRDefault="00364F5C" w:rsidP="00364F5C">
            <w:pPr>
              <w:rPr>
                <w:b/>
              </w:rPr>
            </w:pPr>
            <w:r w:rsidRPr="00B32658">
              <w:rPr>
                <w:b/>
              </w:rPr>
              <w:t>IČO:</w:t>
            </w:r>
          </w:p>
        </w:tc>
        <w:tc>
          <w:tcPr>
            <w:tcW w:w="4531" w:type="dxa"/>
          </w:tcPr>
          <w:p w:rsidR="00364F5C" w:rsidRDefault="00ED00F3" w:rsidP="00364F5C">
            <w:pPr>
              <w:jc w:val="both"/>
              <w:rPr>
                <w:rFonts w:ascii="Calibri" w:eastAsia="Times New Roman" w:hAnsi="Calibri" w:cs="Times New Roman"/>
                <w:color w:val="000000"/>
                <w:lang w:eastAsia="sk-SK"/>
              </w:rPr>
            </w:pPr>
            <w:fldSimple w:instr=" DOCPROPERTY  ObstaravatelICO  \* MERGEFORMAT ">
              <w:r w:rsidR="001C31B3" w:rsidRPr="001C31B3">
                <w:rPr>
                  <w:rStyle w:val="ra"/>
                </w:rPr>
                <w:t>36504807</w:t>
              </w:r>
            </w:fldSimple>
          </w:p>
        </w:tc>
      </w:tr>
      <w:tr w:rsidR="00364F5C" w:rsidTr="00B32658">
        <w:tc>
          <w:tcPr>
            <w:tcW w:w="4531" w:type="dxa"/>
          </w:tcPr>
          <w:p w:rsidR="00364F5C" w:rsidRPr="00B32658" w:rsidRDefault="00364F5C" w:rsidP="00364F5C">
            <w:pPr>
              <w:rPr>
                <w:b/>
              </w:rPr>
            </w:pPr>
            <w:r w:rsidRPr="00B32658">
              <w:rPr>
                <w:b/>
              </w:rPr>
              <w:t>DIČ:</w:t>
            </w:r>
          </w:p>
        </w:tc>
        <w:tc>
          <w:tcPr>
            <w:tcW w:w="4531" w:type="dxa"/>
          </w:tcPr>
          <w:p w:rsidR="00364F5C" w:rsidRDefault="00ED00F3" w:rsidP="00364F5C">
            <w:pPr>
              <w:jc w:val="both"/>
              <w:rPr>
                <w:rFonts w:ascii="Calibri" w:eastAsia="Times New Roman" w:hAnsi="Calibri" w:cs="Times New Roman"/>
                <w:color w:val="000000"/>
                <w:lang w:eastAsia="sk-SK"/>
              </w:rPr>
            </w:pPr>
            <w:fldSimple w:instr=" DOCPROPERTY  ObstaravatelDIC  \* MERGEFORMAT ">
              <w:r w:rsidR="001C31B3" w:rsidRPr="001C31B3">
                <w:rPr>
                  <w:rFonts w:ascii="Calibri" w:eastAsia="Times New Roman" w:hAnsi="Calibri" w:cs="Times New Roman"/>
                  <w:color w:val="000000"/>
                  <w:lang w:eastAsia="sk-SK"/>
                </w:rPr>
                <w:t>2021988848</w:t>
              </w:r>
            </w:fldSimple>
          </w:p>
        </w:tc>
      </w:tr>
      <w:tr w:rsidR="00364F5C" w:rsidTr="00B32658">
        <w:tc>
          <w:tcPr>
            <w:tcW w:w="4531" w:type="dxa"/>
          </w:tcPr>
          <w:p w:rsidR="00364F5C" w:rsidRPr="00B32658" w:rsidRDefault="00364F5C" w:rsidP="00364F5C">
            <w:pPr>
              <w:rPr>
                <w:b/>
              </w:rPr>
            </w:pPr>
            <w:r w:rsidRPr="00B32658">
              <w:rPr>
                <w:b/>
              </w:rPr>
              <w:t>Osoba, ktorá vykonala prieskum trhu:</w:t>
            </w:r>
          </w:p>
        </w:tc>
        <w:tc>
          <w:tcPr>
            <w:tcW w:w="4531" w:type="dxa"/>
          </w:tcPr>
          <w:p w:rsidR="00364F5C" w:rsidRDefault="00ED00F3" w:rsidP="00364F5C">
            <w:pPr>
              <w:jc w:val="both"/>
              <w:rPr>
                <w:rFonts w:ascii="Calibri" w:eastAsia="Times New Roman" w:hAnsi="Calibri" w:cs="Times New Roman"/>
                <w:color w:val="000000"/>
                <w:lang w:eastAsia="sk-SK"/>
              </w:rPr>
            </w:pPr>
            <w:fldSimple w:instr=" DOCPROPERTY  OsobaSplnomocnenaVOMeno  \* MERGEFORMAT ">
              <w:r w:rsidR="001C31B3" w:rsidRPr="001C31B3">
                <w:rPr>
                  <w:rFonts w:ascii="Calibri" w:eastAsia="Times New Roman" w:hAnsi="Calibri" w:cs="Times New Roman"/>
                  <w:color w:val="000000"/>
                  <w:lang w:eastAsia="sk-SK"/>
                </w:rPr>
                <w:t>Ing. Stanislav Gajdoš</w:t>
              </w:r>
            </w:fldSimple>
          </w:p>
        </w:tc>
      </w:tr>
      <w:tr w:rsidR="00364F5C" w:rsidTr="00B32658">
        <w:tc>
          <w:tcPr>
            <w:tcW w:w="4531" w:type="dxa"/>
          </w:tcPr>
          <w:p w:rsidR="00364F5C" w:rsidRPr="00B32658" w:rsidRDefault="00364F5C" w:rsidP="00364F5C">
            <w:pPr>
              <w:rPr>
                <w:b/>
              </w:rPr>
            </w:pPr>
            <w:bookmarkStart w:id="0" w:name="_Hlk104281932"/>
            <w:r w:rsidRPr="000056A2">
              <w:rPr>
                <w:b/>
              </w:rPr>
              <w:t xml:space="preserve">Názov projektu a kód </w:t>
            </w:r>
            <w:proofErr w:type="spellStart"/>
            <w:r w:rsidRPr="000056A2">
              <w:rPr>
                <w:b/>
              </w:rPr>
              <w:t>ŽoNFP</w:t>
            </w:r>
            <w:bookmarkEnd w:id="0"/>
            <w:proofErr w:type="spellEnd"/>
            <w:r w:rsidRPr="000056A2">
              <w:rPr>
                <w:b/>
                <w:vertAlign w:val="superscript"/>
              </w:rPr>
              <w:footnoteReference w:id="1"/>
            </w:r>
          </w:p>
        </w:tc>
        <w:tc>
          <w:tcPr>
            <w:tcW w:w="4531" w:type="dxa"/>
          </w:tcPr>
          <w:p w:rsidR="00364F5C" w:rsidRDefault="00ED00F3"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sidR="000B2674">
              <w:rPr>
                <w:rFonts w:ascii="Calibri" w:eastAsia="Times New Roman" w:hAnsi="Calibri" w:cs="Times New Roman"/>
                <w:color w:val="000000"/>
                <w:lang w:eastAsia="sk-SK"/>
              </w:rPr>
              <w:instrText xml:space="preserve"> DOCPROPERTY  NazovProjektu  \* MERGEFORMAT </w:instrText>
            </w:r>
            <w:r>
              <w:rPr>
                <w:rFonts w:ascii="Calibri" w:eastAsia="Times New Roman" w:hAnsi="Calibri" w:cs="Times New Roman"/>
                <w:color w:val="000000"/>
                <w:lang w:eastAsia="sk-SK"/>
              </w:rPr>
              <w:fldChar w:fldCharType="separate"/>
            </w:r>
            <w:r w:rsidR="001C31B3">
              <w:rPr>
                <w:rFonts w:ascii="Calibri" w:eastAsia="Times New Roman" w:hAnsi="Calibri" w:cs="Times New Roman"/>
                <w:color w:val="000000"/>
                <w:lang w:eastAsia="sk-SK"/>
              </w:rPr>
              <w:t xml:space="preserve">Obstaranie inovatívnej technológie a zvýšenie efektívnosti výrobného procesu spoločnosti HYDINA KUBUS </w:t>
            </w:r>
            <w:proofErr w:type="spellStart"/>
            <w:r w:rsidR="001C31B3">
              <w:rPr>
                <w:rFonts w:ascii="Calibri" w:eastAsia="Times New Roman" w:hAnsi="Calibri" w:cs="Times New Roman"/>
                <w:color w:val="000000"/>
                <w:lang w:eastAsia="sk-SK"/>
              </w:rPr>
              <w:t>s.r.o</w:t>
            </w:r>
            <w:proofErr w:type="spellEnd"/>
            <w:r>
              <w:rPr>
                <w:rFonts w:ascii="Calibri" w:eastAsia="Times New Roman" w:hAnsi="Calibri" w:cs="Times New Roman"/>
                <w:color w:val="000000"/>
                <w:lang w:eastAsia="sk-SK"/>
              </w:rPr>
              <w:fldChar w:fldCharType="end"/>
            </w:r>
            <w:r w:rsidR="000B2674">
              <w:rPr>
                <w:rFonts w:ascii="Calibri" w:eastAsia="Times New Roman" w:hAnsi="Calibri" w:cs="Times New Roman"/>
                <w:color w:val="000000"/>
                <w:lang w:eastAsia="sk-SK"/>
              </w:rPr>
              <w:t xml:space="preserve">, </w:t>
            </w:r>
            <w:fldSimple w:instr=" DOCPROPERTY  KodProjektu  \* MERGEFORMAT ">
              <w:r w:rsidR="001C31B3" w:rsidRPr="001C31B3">
                <w:rPr>
                  <w:rFonts w:ascii="Calibri" w:eastAsia="Times New Roman" w:hAnsi="Calibri" w:cs="Times New Roman"/>
                  <w:color w:val="000000"/>
                  <w:lang w:eastAsia="sk-SK"/>
                </w:rPr>
                <w:t>042PO510087</w:t>
              </w:r>
            </w:fldSimple>
          </w:p>
        </w:tc>
      </w:tr>
      <w:tr w:rsidR="00364F5C" w:rsidTr="00B32658">
        <w:tc>
          <w:tcPr>
            <w:tcW w:w="4531" w:type="dxa"/>
          </w:tcPr>
          <w:p w:rsidR="00364F5C" w:rsidRPr="00B32658" w:rsidRDefault="00364F5C" w:rsidP="00364F5C">
            <w:pPr>
              <w:rPr>
                <w:b/>
              </w:rPr>
            </w:pPr>
            <w:r w:rsidRPr="00B32658">
              <w:rPr>
                <w:b/>
              </w:rPr>
              <w:t>Kontaktné údaje pre zabezpečenie komunikácie so záujemcami</w:t>
            </w:r>
          </w:p>
        </w:tc>
        <w:tc>
          <w:tcPr>
            <w:tcW w:w="4531" w:type="dxa"/>
          </w:tcPr>
          <w:p w:rsidR="00287C70" w:rsidRPr="00287C70"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Tel.: </w:t>
            </w:r>
            <w:fldSimple w:instr=" DOCPROPERTY  OsobaSplnomocnenaVOTelefon  \* MERGEFORMAT ">
              <w:r w:rsidR="001C31B3" w:rsidRPr="001C31B3">
                <w:rPr>
                  <w:rFonts w:ascii="Calibri" w:eastAsia="Times New Roman" w:hAnsi="Calibri" w:cs="Times New Roman"/>
                  <w:color w:val="000000"/>
                  <w:lang w:eastAsia="sk-SK"/>
                </w:rPr>
                <w:t>02/5443 7744</w:t>
              </w:r>
            </w:fldSimple>
          </w:p>
          <w:p w:rsidR="00364F5C"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Mail: </w:t>
            </w:r>
            <w:fldSimple w:instr=" DOCPROPERTY  OsobaSplnomocnenaVOMail  \* MERGEFORMAT ">
              <w:r w:rsidR="001C31B3" w:rsidRPr="001C31B3">
                <w:rPr>
                  <w:rFonts w:ascii="Calibri" w:eastAsia="Times New Roman" w:hAnsi="Calibri" w:cs="Times New Roman"/>
                  <w:color w:val="000000"/>
                  <w:lang w:eastAsia="sk-SK"/>
                </w:rPr>
                <w:t>info@anytimesro.sk</w:t>
              </w:r>
            </w:fldSimple>
          </w:p>
        </w:tc>
      </w:tr>
    </w:tbl>
    <w:p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tblPr>
      <w:tblGrid>
        <w:gridCol w:w="988"/>
        <w:gridCol w:w="2636"/>
        <w:gridCol w:w="624"/>
        <w:gridCol w:w="283"/>
        <w:gridCol w:w="1560"/>
        <w:gridCol w:w="2971"/>
      </w:tblGrid>
      <w:tr w:rsidR="00B32658"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rsidR="00B32658" w:rsidRDefault="00ED00F3"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sidR="007F3246">
              <w:rPr>
                <w:rFonts w:ascii="Calibri" w:eastAsia="Times New Roman" w:hAnsi="Calibri" w:cs="Times New Roman"/>
                <w:color w:val="000000"/>
                <w:lang w:eastAsia="sk-SK"/>
              </w:rPr>
              <w:instrText xml:space="preserve"> DOCPROPERTY  NazovZakazky  \* MERGEFORMAT </w:instrText>
            </w:r>
            <w:r>
              <w:rPr>
                <w:rFonts w:ascii="Calibri" w:eastAsia="Times New Roman" w:hAnsi="Calibri" w:cs="Times New Roman"/>
                <w:color w:val="000000"/>
                <w:lang w:eastAsia="sk-SK"/>
              </w:rPr>
              <w:fldChar w:fldCharType="separate"/>
            </w:r>
            <w:r w:rsidR="001C31B3">
              <w:rPr>
                <w:rFonts w:ascii="Calibri" w:eastAsia="Times New Roman" w:hAnsi="Calibri" w:cs="Times New Roman"/>
                <w:color w:val="000000"/>
                <w:lang w:eastAsia="sk-SK"/>
              </w:rPr>
              <w:t xml:space="preserve">Obstaranie inovatívnej technológie a zvýšenie efektívnosti výrobného procesu spoločnosti HYDINA KUBUS </w:t>
            </w:r>
            <w:proofErr w:type="spellStart"/>
            <w:r w:rsidR="001C31B3">
              <w:rPr>
                <w:rFonts w:ascii="Calibri" w:eastAsia="Times New Roman" w:hAnsi="Calibri" w:cs="Times New Roman"/>
                <w:color w:val="000000"/>
                <w:lang w:eastAsia="sk-SK"/>
              </w:rPr>
              <w:t>s.r.o</w:t>
            </w:r>
            <w:proofErr w:type="spellEnd"/>
            <w:r>
              <w:rPr>
                <w:rFonts w:ascii="Calibri" w:eastAsia="Times New Roman" w:hAnsi="Calibri" w:cs="Times New Roman"/>
                <w:color w:val="000000"/>
                <w:lang w:eastAsia="sk-SK"/>
              </w:rPr>
              <w:fldChar w:fldCharType="end"/>
            </w:r>
          </w:p>
        </w:tc>
      </w:tr>
      <w:tr w:rsidR="00B32658"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rsidR="00B32658" w:rsidRDefault="00ED00F3" w:rsidP="00B32658">
            <w:pPr>
              <w:jc w:val="both"/>
              <w:rPr>
                <w:rFonts w:ascii="Calibri" w:eastAsia="Times New Roman" w:hAnsi="Calibri" w:cs="Times New Roman"/>
                <w:color w:val="000000"/>
                <w:lang w:eastAsia="sk-SK"/>
              </w:rPr>
            </w:pPr>
            <w:fldSimple w:instr=" DOCPROPERTY  RozdelenieZakazky  \* MERGEFORMAT ">
              <w:r w:rsidR="001C31B3" w:rsidRPr="001C31B3">
                <w:rPr>
                  <w:rFonts w:ascii="Calibri" w:eastAsia="Times New Roman" w:hAnsi="Calibri" w:cs="Times New Roman"/>
                  <w:color w:val="000000"/>
                  <w:lang w:eastAsia="sk-SK"/>
                </w:rPr>
                <w:t>Zákazka je rozdelená na časti z dôvodu, že časti tvoria samostatné hnuteľné veci, ktoré je možné dodávať aj jednotlivo.</w:t>
              </w:r>
            </w:fldSimple>
          </w:p>
        </w:tc>
      </w:tr>
      <w:tr w:rsidR="00B32658" w:rsidTr="00C27C10">
        <w:tc>
          <w:tcPr>
            <w:tcW w:w="988" w:type="dxa"/>
            <w:tcBorders>
              <w:top w:val="single" w:sz="8" w:space="0" w:color="auto"/>
              <w:left w:val="single" w:sz="8" w:space="0" w:color="auto"/>
              <w:bottom w:val="single" w:sz="4" w:space="0" w:color="auto"/>
              <w:right w:val="single" w:sz="4" w:space="0" w:color="auto"/>
            </w:tcBorders>
            <w:shd w:val="clear" w:color="auto" w:fill="auto"/>
            <w:vAlign w:val="center"/>
          </w:tcPr>
          <w:p w:rsidR="00B32658" w:rsidRPr="00EA401D" w:rsidRDefault="00B32658" w:rsidP="00B32658">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2636" w:type="dxa"/>
            <w:tcBorders>
              <w:top w:val="single" w:sz="8" w:space="0" w:color="auto"/>
              <w:left w:val="nil"/>
              <w:bottom w:val="single" w:sz="4" w:space="0" w:color="auto"/>
              <w:right w:val="single" w:sz="4" w:space="0" w:color="000000"/>
            </w:tcBorders>
            <w:shd w:val="clear" w:color="auto" w:fill="auto"/>
            <w:vAlign w:val="center"/>
          </w:tcPr>
          <w:p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624" w:type="dxa"/>
            <w:tcBorders>
              <w:top w:val="single" w:sz="8" w:space="0" w:color="auto"/>
              <w:left w:val="nil"/>
              <w:bottom w:val="single" w:sz="4" w:space="0" w:color="auto"/>
              <w:right w:val="single" w:sz="4" w:space="0" w:color="auto"/>
            </w:tcBorders>
            <w:shd w:val="clear" w:color="auto" w:fill="auto"/>
            <w:vAlign w:val="center"/>
          </w:tcPr>
          <w:p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843" w:type="dxa"/>
            <w:gridSpan w:val="2"/>
            <w:tcBorders>
              <w:top w:val="single" w:sz="8" w:space="0" w:color="auto"/>
              <w:left w:val="nil"/>
              <w:bottom w:val="single" w:sz="4" w:space="0" w:color="auto"/>
              <w:right w:val="single" w:sz="4" w:space="0" w:color="000000"/>
            </w:tcBorders>
            <w:shd w:val="clear" w:color="auto" w:fill="auto"/>
            <w:vAlign w:val="center"/>
          </w:tcPr>
          <w:p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2971" w:type="dxa"/>
            <w:tcBorders>
              <w:top w:val="single" w:sz="8" w:space="0" w:color="auto"/>
              <w:left w:val="nil"/>
              <w:bottom w:val="single" w:sz="4" w:space="0" w:color="auto"/>
              <w:right w:val="single" w:sz="8" w:space="0" w:color="000000"/>
            </w:tcBorders>
            <w:shd w:val="clear" w:color="auto" w:fill="auto"/>
            <w:vAlign w:val="center"/>
          </w:tcPr>
          <w:p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B32658" w:rsidTr="00C27C10">
        <w:tc>
          <w:tcPr>
            <w:tcW w:w="988" w:type="dxa"/>
            <w:tcBorders>
              <w:top w:val="nil"/>
              <w:left w:val="single" w:sz="8" w:space="0" w:color="auto"/>
              <w:bottom w:val="single" w:sz="4" w:space="0" w:color="auto"/>
              <w:right w:val="single" w:sz="4" w:space="0" w:color="auto"/>
            </w:tcBorders>
            <w:shd w:val="clear" w:color="auto" w:fill="auto"/>
            <w:vAlign w:val="center"/>
          </w:tcPr>
          <w:p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636" w:type="dxa"/>
            <w:tcBorders>
              <w:top w:val="single" w:sz="4" w:space="0" w:color="auto"/>
              <w:left w:val="nil"/>
              <w:bottom w:val="single" w:sz="4" w:space="0" w:color="auto"/>
              <w:right w:val="single" w:sz="4" w:space="0" w:color="000000"/>
            </w:tcBorders>
            <w:shd w:val="clear" w:color="auto" w:fill="auto"/>
            <w:vAlign w:val="center"/>
          </w:tcPr>
          <w:p w:rsidR="00B32658" w:rsidRPr="00C27C10" w:rsidRDefault="00B32658" w:rsidP="00B32658">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fldSimple w:instr=" DOCPROPERTY  PredmetZakazky1  \* MERGEFORMAT ">
              <w:r w:rsidR="001C31B3" w:rsidRPr="001C31B3">
                <w:rPr>
                  <w:rFonts w:ascii="Calibri" w:eastAsia="Times New Roman" w:hAnsi="Calibri" w:cs="Times New Roman"/>
                  <w:color w:val="000000"/>
                  <w:lang w:eastAsia="sk-SK"/>
                </w:rPr>
                <w:t>Riadenie a monitoring bitúnku</w:t>
              </w:r>
            </w:fldSimple>
          </w:p>
        </w:tc>
        <w:tc>
          <w:tcPr>
            <w:tcW w:w="624" w:type="dxa"/>
            <w:tcBorders>
              <w:top w:val="nil"/>
              <w:left w:val="nil"/>
              <w:bottom w:val="single" w:sz="4" w:space="0" w:color="auto"/>
              <w:right w:val="single" w:sz="4" w:space="0" w:color="auto"/>
            </w:tcBorders>
            <w:shd w:val="clear" w:color="auto" w:fill="auto"/>
            <w:vAlign w:val="center"/>
          </w:tcPr>
          <w:p w:rsidR="00B32658" w:rsidRPr="00C27C10" w:rsidRDefault="00ED00F3" w:rsidP="00287C70">
            <w:pPr>
              <w:jc w:val="center"/>
              <w:rPr>
                <w:rFonts w:ascii="Calibri" w:eastAsia="Times New Roman" w:hAnsi="Calibri" w:cs="Times New Roman"/>
                <w:color w:val="000000"/>
                <w:lang w:eastAsia="sk-SK"/>
              </w:rPr>
            </w:pPr>
            <w:fldSimple w:instr=" DOCPROPERTY  PredmetZakazky1Mnozstvo  \* MERGEFORMAT ">
              <w:r w:rsidR="001C31B3" w:rsidRPr="001C31B3">
                <w:rPr>
                  <w:rFonts w:ascii="Calibri" w:eastAsia="Times New Roman" w:hAnsi="Calibri" w:cs="Times New Roman"/>
                  <w:color w:val="000000"/>
                  <w:lang w:eastAsia="sk-SK"/>
                </w:rPr>
                <w:t xml:space="preserve">1ks, </w:t>
              </w:r>
            </w:fldSimple>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rsidR="00B32658" w:rsidRPr="004F4CE4" w:rsidRDefault="00ED00F3" w:rsidP="00287C70">
            <w:pPr>
              <w:jc w:val="center"/>
              <w:rPr>
                <w:rFonts w:ascii="Calibri" w:eastAsia="Times New Roman" w:hAnsi="Calibri" w:cs="Times New Roman"/>
                <w:color w:val="000000"/>
                <w:lang w:eastAsia="sk-SK"/>
              </w:rPr>
            </w:pPr>
            <w:fldSimple w:instr=" DOCPROPERTY  PredmetZakazky1PHZ  \* MERGEFORMAT ">
              <w:r w:rsidR="001C31B3" w:rsidRPr="001C31B3">
                <w:rPr>
                  <w:rFonts w:ascii="Calibri" w:eastAsia="Times New Roman" w:hAnsi="Calibri" w:cs="Times New Roman"/>
                  <w:color w:val="000000"/>
                  <w:lang w:eastAsia="sk-SK"/>
                </w:rPr>
                <w:t>71 869,30</w:t>
              </w:r>
            </w:fldSimple>
          </w:p>
        </w:tc>
        <w:tc>
          <w:tcPr>
            <w:tcW w:w="2971" w:type="dxa"/>
            <w:tcBorders>
              <w:top w:val="single" w:sz="4" w:space="0" w:color="auto"/>
              <w:left w:val="nil"/>
              <w:bottom w:val="single" w:sz="4" w:space="0" w:color="auto"/>
              <w:right w:val="single" w:sz="8" w:space="0" w:color="000000"/>
            </w:tcBorders>
            <w:shd w:val="clear" w:color="auto" w:fill="auto"/>
            <w:vAlign w:val="center"/>
          </w:tcPr>
          <w:p w:rsidR="00B32658" w:rsidRPr="004F4CE4" w:rsidRDefault="00C27C10" w:rsidP="00C27C10">
            <w:pPr>
              <w:jc w:val="both"/>
              <w:rPr>
                <w:rFonts w:ascii="Calibri" w:eastAsia="Times New Roman" w:hAnsi="Calibri" w:cs="Times New Roman"/>
                <w:color w:val="000000"/>
                <w:lang w:eastAsia="sk-SK"/>
              </w:rPr>
            </w:pPr>
            <w:r w:rsidRPr="004F4CE4">
              <w:rPr>
                <w:rFonts w:ascii="Calibri" w:eastAsia="Times New Roman" w:hAnsi="Calibri" w:cs="Times New Roman"/>
                <w:color w:val="000000"/>
                <w:lang w:eastAsia="sk-SK"/>
              </w:rPr>
              <w:t>Opis zákazky je vymedzený v dokumente „</w:t>
            </w:r>
            <w:proofErr w:type="spellStart"/>
            <w:r w:rsidRPr="004F4CE4">
              <w:rPr>
                <w:rFonts w:ascii="Calibri" w:eastAsia="Times New Roman" w:hAnsi="Calibri" w:cs="Times New Roman"/>
                <w:color w:val="000000"/>
                <w:lang w:eastAsia="sk-SK"/>
              </w:rPr>
              <w:t>Príloha</w:t>
            </w:r>
            <w:proofErr w:type="spellEnd"/>
            <w:r w:rsidRPr="004F4CE4">
              <w:rPr>
                <w:rFonts w:ascii="Calibri" w:eastAsia="Times New Roman" w:hAnsi="Calibri" w:cs="Times New Roman"/>
                <w:color w:val="000000"/>
                <w:lang w:eastAsia="sk-SK"/>
              </w:rPr>
              <w:t xml:space="preserve"> č. 1 -</w:t>
            </w:r>
            <w:r w:rsidR="00B47F6D">
              <w:rPr>
                <w:rFonts w:ascii="Calibri" w:eastAsia="Times New Roman" w:hAnsi="Calibri" w:cs="Times New Roman"/>
                <w:color w:val="000000"/>
                <w:lang w:eastAsia="sk-SK"/>
              </w:rPr>
              <w:t xml:space="preserve"> </w:t>
            </w:r>
            <w:fldSimple w:instr=" DOCPROPERTY  PredmetZakazky1  \* MERGEFORMAT ">
              <w:r w:rsidR="001C31B3" w:rsidRPr="001C31B3">
                <w:rPr>
                  <w:rFonts w:ascii="Calibri" w:eastAsia="Times New Roman" w:hAnsi="Calibri" w:cs="Times New Roman"/>
                  <w:color w:val="000000"/>
                  <w:lang w:eastAsia="sk-SK"/>
                </w:rPr>
                <w:t>Riadenie a monitoring bitúnku</w:t>
              </w:r>
            </w:fldSimple>
            <w:r w:rsidRPr="004F4CE4">
              <w:rPr>
                <w:rFonts w:ascii="Calibri" w:eastAsia="Times New Roman" w:hAnsi="Calibri" w:cs="Times New Roman"/>
                <w:color w:val="000000"/>
                <w:lang w:eastAsia="sk-SK"/>
              </w:rPr>
              <w:t>“, ktorý tvorí prílohu č. 1 Výzvy.</w:t>
            </w:r>
          </w:p>
        </w:tc>
      </w:tr>
      <w:tr w:rsidR="00B32658" w:rsidTr="00C27C10">
        <w:tc>
          <w:tcPr>
            <w:tcW w:w="988" w:type="dxa"/>
            <w:tcBorders>
              <w:top w:val="nil"/>
              <w:left w:val="single" w:sz="8" w:space="0" w:color="auto"/>
              <w:bottom w:val="single" w:sz="4" w:space="0" w:color="auto"/>
              <w:right w:val="single" w:sz="4" w:space="0" w:color="auto"/>
            </w:tcBorders>
            <w:shd w:val="clear" w:color="auto" w:fill="auto"/>
            <w:vAlign w:val="center"/>
          </w:tcPr>
          <w:p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2.</w:t>
            </w:r>
          </w:p>
        </w:tc>
        <w:tc>
          <w:tcPr>
            <w:tcW w:w="2636" w:type="dxa"/>
            <w:tcBorders>
              <w:top w:val="single" w:sz="4" w:space="0" w:color="auto"/>
              <w:left w:val="nil"/>
              <w:bottom w:val="single" w:sz="4" w:space="0" w:color="auto"/>
              <w:right w:val="single" w:sz="4" w:space="0" w:color="000000"/>
            </w:tcBorders>
            <w:shd w:val="clear" w:color="auto" w:fill="auto"/>
            <w:vAlign w:val="center"/>
          </w:tcPr>
          <w:p w:rsidR="00B32658" w:rsidRPr="00C27C10" w:rsidRDefault="00ED00F3" w:rsidP="00B32658">
            <w:pPr>
              <w:jc w:val="center"/>
              <w:rPr>
                <w:rFonts w:ascii="Calibri" w:eastAsia="Times New Roman" w:hAnsi="Calibri" w:cs="Times New Roman"/>
                <w:color w:val="000000"/>
                <w:lang w:eastAsia="sk-SK"/>
              </w:rPr>
            </w:pPr>
            <w:fldSimple w:instr=" DOCPROPERTY  PredmetZakazky2  \* MERGEFORMAT ">
              <w:r w:rsidR="001C31B3" w:rsidRPr="001C31B3">
                <w:rPr>
                  <w:rFonts w:ascii="Calibri" w:eastAsia="Times New Roman" w:hAnsi="Calibri" w:cs="Times New Roman"/>
                  <w:color w:val="000000"/>
                  <w:lang w:eastAsia="sk-SK"/>
                </w:rPr>
                <w:t>Vertikálna rezačka mäso</w:t>
              </w:r>
            </w:fldSimple>
          </w:p>
        </w:tc>
        <w:tc>
          <w:tcPr>
            <w:tcW w:w="624" w:type="dxa"/>
            <w:tcBorders>
              <w:top w:val="nil"/>
              <w:left w:val="nil"/>
              <w:bottom w:val="single" w:sz="4" w:space="0" w:color="auto"/>
              <w:right w:val="single" w:sz="4" w:space="0" w:color="auto"/>
            </w:tcBorders>
            <w:shd w:val="clear" w:color="auto" w:fill="auto"/>
            <w:vAlign w:val="center"/>
          </w:tcPr>
          <w:p w:rsidR="00B32658" w:rsidRPr="00C27C10" w:rsidRDefault="00ED00F3" w:rsidP="00DC4F55">
            <w:pPr>
              <w:jc w:val="center"/>
              <w:rPr>
                <w:rFonts w:ascii="Calibri" w:eastAsia="Times New Roman" w:hAnsi="Calibri" w:cs="Times New Roman"/>
                <w:color w:val="000000"/>
                <w:lang w:eastAsia="sk-SK"/>
              </w:rPr>
            </w:pPr>
            <w:fldSimple w:instr=" DOCPROPERTY  PredmetZakazky2Mnozstvo  \* MERGEFORMAT ">
              <w:r w:rsidR="001C31B3" w:rsidRPr="001C31B3">
                <w:rPr>
                  <w:rFonts w:ascii="Calibri" w:eastAsia="Times New Roman" w:hAnsi="Calibri" w:cs="Times New Roman"/>
                  <w:color w:val="000000"/>
                  <w:lang w:eastAsia="sk-SK"/>
                </w:rPr>
                <w:t xml:space="preserve">1ks, </w:t>
              </w:r>
            </w:fldSimple>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rsidR="00B32658" w:rsidRPr="00C27C10" w:rsidRDefault="00ED00F3" w:rsidP="00B32658">
            <w:pPr>
              <w:jc w:val="center"/>
              <w:rPr>
                <w:rFonts w:ascii="Calibri" w:eastAsia="Times New Roman" w:hAnsi="Calibri" w:cs="Times New Roman"/>
                <w:color w:val="000000"/>
                <w:lang w:eastAsia="sk-SK"/>
              </w:rPr>
            </w:pPr>
            <w:fldSimple w:instr=" DOCPROPERTY  PredmetZakazky2PHZ  \* MERGEFORMAT ">
              <w:r w:rsidR="001C31B3" w:rsidRPr="001C31B3">
                <w:rPr>
                  <w:rFonts w:ascii="Calibri" w:eastAsia="Times New Roman" w:hAnsi="Calibri" w:cs="Times New Roman"/>
                  <w:color w:val="000000"/>
                  <w:lang w:eastAsia="sk-SK"/>
                </w:rPr>
                <w:t>66 863,33</w:t>
              </w:r>
            </w:fldSimple>
            <w:r w:rsidR="00B32658" w:rsidRPr="00C27C10">
              <w:rPr>
                <w:rFonts w:ascii="Calibri" w:eastAsia="Times New Roman" w:hAnsi="Calibri" w:cs="Times New Roman"/>
                <w:color w:val="000000"/>
                <w:lang w:eastAsia="sk-SK"/>
              </w:rPr>
              <w:t> </w:t>
            </w:r>
          </w:p>
        </w:tc>
        <w:tc>
          <w:tcPr>
            <w:tcW w:w="2971" w:type="dxa"/>
            <w:tcBorders>
              <w:top w:val="single" w:sz="4" w:space="0" w:color="auto"/>
              <w:left w:val="nil"/>
              <w:bottom w:val="single" w:sz="4" w:space="0" w:color="auto"/>
              <w:right w:val="single" w:sz="8" w:space="0" w:color="000000"/>
            </w:tcBorders>
            <w:shd w:val="clear" w:color="auto" w:fill="auto"/>
            <w:vAlign w:val="center"/>
          </w:tcPr>
          <w:p w:rsidR="00B32658" w:rsidRPr="00C27C10" w:rsidRDefault="00B32658" w:rsidP="00C27C10">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6D1992" w:rsidRPr="006D1992">
              <w:rPr>
                <w:rFonts w:ascii="Calibri" w:eastAsia="Times New Roman" w:hAnsi="Calibri" w:cs="Times New Roman"/>
                <w:color w:val="000000"/>
                <w:lang w:eastAsia="sk-SK"/>
              </w:rPr>
              <w:t>Opis zákazky je vymedzený v dokumente „</w:t>
            </w:r>
            <w:proofErr w:type="spellStart"/>
            <w:r w:rsidR="006D1992" w:rsidRPr="006D1992">
              <w:rPr>
                <w:rFonts w:ascii="Calibri" w:eastAsia="Times New Roman" w:hAnsi="Calibri" w:cs="Times New Roman"/>
                <w:color w:val="000000"/>
                <w:lang w:eastAsia="sk-SK"/>
              </w:rPr>
              <w:t>Príloha</w:t>
            </w:r>
            <w:proofErr w:type="spellEnd"/>
            <w:r w:rsidR="006D1992" w:rsidRPr="006D1992">
              <w:rPr>
                <w:rFonts w:ascii="Calibri" w:eastAsia="Times New Roman" w:hAnsi="Calibri" w:cs="Times New Roman"/>
                <w:color w:val="000000"/>
                <w:lang w:eastAsia="sk-SK"/>
              </w:rPr>
              <w:t xml:space="preserve"> č. 1 -</w:t>
            </w:r>
            <w:r w:rsidR="00B47F6D">
              <w:rPr>
                <w:rFonts w:ascii="Calibri" w:eastAsia="Times New Roman" w:hAnsi="Calibri" w:cs="Times New Roman"/>
                <w:color w:val="000000"/>
                <w:lang w:eastAsia="sk-SK"/>
              </w:rPr>
              <w:t xml:space="preserve"> </w:t>
            </w:r>
            <w:fldSimple w:instr=" DOCPROPERTY  PredmetZakazky2  \* MERGEFORMAT ">
              <w:r w:rsidR="001C31B3" w:rsidRPr="001C31B3">
                <w:rPr>
                  <w:rFonts w:ascii="Calibri" w:eastAsia="Times New Roman" w:hAnsi="Calibri" w:cs="Times New Roman"/>
                  <w:color w:val="000000"/>
                  <w:lang w:eastAsia="sk-SK"/>
                </w:rPr>
                <w:t>Vertikálna rezačka mäso</w:t>
              </w:r>
            </w:fldSimple>
            <w:r w:rsidR="006D1992" w:rsidRPr="006D1992">
              <w:rPr>
                <w:rFonts w:ascii="Calibri" w:eastAsia="Times New Roman" w:hAnsi="Calibri" w:cs="Times New Roman"/>
                <w:color w:val="000000"/>
                <w:lang w:eastAsia="sk-SK"/>
              </w:rPr>
              <w:t>“, ktorý tvorí prílohu č. 1 Výzvy.</w:t>
            </w:r>
          </w:p>
        </w:tc>
      </w:tr>
      <w:tr w:rsidR="006D1992" w:rsidTr="00C27C10">
        <w:tc>
          <w:tcPr>
            <w:tcW w:w="988" w:type="dxa"/>
            <w:tcBorders>
              <w:top w:val="nil"/>
              <w:left w:val="single" w:sz="8" w:space="0" w:color="auto"/>
              <w:bottom w:val="single" w:sz="4" w:space="0" w:color="auto"/>
              <w:right w:val="single" w:sz="4" w:space="0" w:color="auto"/>
            </w:tcBorders>
            <w:shd w:val="clear" w:color="auto" w:fill="auto"/>
            <w:vAlign w:val="center"/>
          </w:tcPr>
          <w:p w:rsidR="006D1992" w:rsidRPr="00EA401D" w:rsidRDefault="006D1992" w:rsidP="006D1992">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3.</w:t>
            </w:r>
          </w:p>
        </w:tc>
        <w:tc>
          <w:tcPr>
            <w:tcW w:w="2636" w:type="dxa"/>
            <w:tcBorders>
              <w:top w:val="single" w:sz="4" w:space="0" w:color="auto"/>
              <w:left w:val="nil"/>
              <w:bottom w:val="single" w:sz="4" w:space="0" w:color="auto"/>
              <w:right w:val="single" w:sz="4" w:space="0" w:color="000000"/>
            </w:tcBorders>
            <w:shd w:val="clear" w:color="auto" w:fill="auto"/>
            <w:vAlign w:val="center"/>
          </w:tcPr>
          <w:p w:rsidR="006D1992" w:rsidRDefault="006D1992" w:rsidP="006D1992">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fldSimple w:instr=" DOCPROPERTY  PredmetZakazky3  \* MERGEFORMAT ">
              <w:r w:rsidR="001C31B3" w:rsidRPr="001C31B3">
                <w:rPr>
                  <w:rFonts w:ascii="Calibri" w:eastAsia="Times New Roman" w:hAnsi="Calibri" w:cs="Times New Roman"/>
                  <w:color w:val="000000"/>
                  <w:lang w:eastAsia="sk-SK"/>
                </w:rPr>
                <w:t>Vzduchový kompresor so sušiarňou vzduchu</w:t>
              </w:r>
            </w:fldSimple>
          </w:p>
        </w:tc>
        <w:tc>
          <w:tcPr>
            <w:tcW w:w="624" w:type="dxa"/>
            <w:tcBorders>
              <w:top w:val="nil"/>
              <w:left w:val="nil"/>
              <w:bottom w:val="single" w:sz="4" w:space="0" w:color="auto"/>
              <w:right w:val="single" w:sz="4" w:space="0" w:color="auto"/>
            </w:tcBorders>
            <w:shd w:val="clear" w:color="auto" w:fill="auto"/>
            <w:vAlign w:val="center"/>
          </w:tcPr>
          <w:p w:rsidR="006D1992" w:rsidRDefault="00ED00F3" w:rsidP="006D1992">
            <w:pPr>
              <w:jc w:val="center"/>
              <w:rPr>
                <w:rFonts w:ascii="Calibri" w:eastAsia="Times New Roman" w:hAnsi="Calibri" w:cs="Times New Roman"/>
                <w:color w:val="000000"/>
                <w:lang w:eastAsia="sk-SK"/>
              </w:rPr>
            </w:pPr>
            <w:fldSimple w:instr=" DOCPROPERTY  PredmetZakazky3Mnozstvo  \* MERGEFORMAT ">
              <w:r w:rsidR="001C31B3" w:rsidRPr="001C31B3">
                <w:rPr>
                  <w:rFonts w:ascii="Calibri" w:eastAsia="Times New Roman" w:hAnsi="Calibri" w:cs="Times New Roman"/>
                  <w:color w:val="000000"/>
                  <w:lang w:eastAsia="sk-SK"/>
                </w:rPr>
                <w:t xml:space="preserve">1ks, </w:t>
              </w:r>
            </w:fldSimple>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rsidR="006D1992" w:rsidRPr="00C27C10" w:rsidRDefault="006D1992" w:rsidP="006D1992">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fldSimple w:instr=" DOCPROPERTY  PredmetZakazky3PHZ  \* MERGEFORMAT ">
              <w:r w:rsidR="001C31B3" w:rsidRPr="001C31B3">
                <w:rPr>
                  <w:rFonts w:ascii="Calibri" w:eastAsia="Times New Roman" w:hAnsi="Calibri" w:cs="Times New Roman"/>
                  <w:color w:val="000000"/>
                  <w:lang w:eastAsia="sk-SK"/>
                </w:rPr>
                <w:t>9 937,25</w:t>
              </w:r>
            </w:fldSimple>
          </w:p>
        </w:tc>
        <w:tc>
          <w:tcPr>
            <w:tcW w:w="2971" w:type="dxa"/>
            <w:tcBorders>
              <w:top w:val="single" w:sz="4" w:space="0" w:color="auto"/>
              <w:left w:val="nil"/>
              <w:bottom w:val="single" w:sz="4" w:space="0" w:color="auto"/>
              <w:right w:val="single" w:sz="8" w:space="0" w:color="000000"/>
            </w:tcBorders>
            <w:shd w:val="clear" w:color="auto" w:fill="auto"/>
            <w:vAlign w:val="center"/>
          </w:tcPr>
          <w:p w:rsidR="006D1992" w:rsidRPr="00C27C10" w:rsidRDefault="006D1992" w:rsidP="006D1992">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Pr="006D1992">
              <w:rPr>
                <w:rFonts w:ascii="Calibri" w:eastAsia="Times New Roman" w:hAnsi="Calibri" w:cs="Times New Roman"/>
                <w:color w:val="000000"/>
                <w:lang w:eastAsia="sk-SK"/>
              </w:rPr>
              <w:t>Opis zákazky je vymedzený v dokumente „</w:t>
            </w:r>
            <w:proofErr w:type="spellStart"/>
            <w:r w:rsidRPr="006D1992">
              <w:rPr>
                <w:rFonts w:ascii="Calibri" w:eastAsia="Times New Roman" w:hAnsi="Calibri" w:cs="Times New Roman"/>
                <w:color w:val="000000"/>
                <w:lang w:eastAsia="sk-SK"/>
              </w:rPr>
              <w:t>Príloha</w:t>
            </w:r>
            <w:proofErr w:type="spellEnd"/>
            <w:r w:rsidRPr="006D1992">
              <w:rPr>
                <w:rFonts w:ascii="Calibri" w:eastAsia="Times New Roman" w:hAnsi="Calibri" w:cs="Times New Roman"/>
                <w:color w:val="000000"/>
                <w:lang w:eastAsia="sk-SK"/>
              </w:rPr>
              <w:t xml:space="preserve"> č. 1 -</w:t>
            </w:r>
            <w:r w:rsidR="00B47F6D">
              <w:rPr>
                <w:rFonts w:ascii="Calibri" w:eastAsia="Times New Roman" w:hAnsi="Calibri" w:cs="Times New Roman"/>
                <w:color w:val="000000"/>
                <w:lang w:eastAsia="sk-SK"/>
              </w:rPr>
              <w:t xml:space="preserve"> </w:t>
            </w:r>
            <w:fldSimple w:instr=" DOCPROPERTY  PredmetZakazky3  \* MERGEFORMAT ">
              <w:r w:rsidR="001C31B3" w:rsidRPr="001C31B3">
                <w:rPr>
                  <w:rFonts w:ascii="Calibri" w:eastAsia="Times New Roman" w:hAnsi="Calibri" w:cs="Times New Roman"/>
                  <w:color w:val="000000"/>
                  <w:lang w:eastAsia="sk-SK"/>
                </w:rPr>
                <w:t>Vzduchový kompresor so sušiarňou vzduchu</w:t>
              </w:r>
            </w:fldSimple>
            <w:r w:rsidRPr="006D1992">
              <w:rPr>
                <w:rFonts w:ascii="Calibri" w:eastAsia="Times New Roman" w:hAnsi="Calibri" w:cs="Times New Roman"/>
                <w:color w:val="000000"/>
                <w:lang w:eastAsia="sk-SK"/>
              </w:rPr>
              <w:t>“, ktorý tvorí prílohu č. 1 Výzvy.</w:t>
            </w:r>
          </w:p>
        </w:tc>
      </w:tr>
    </w:tbl>
    <w:p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tblPr>
      <w:tblGrid>
        <w:gridCol w:w="5382"/>
        <w:gridCol w:w="1414"/>
        <w:gridCol w:w="2266"/>
      </w:tblGrid>
      <w:tr w:rsidR="00B32658"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rsidR="00B32658" w:rsidRPr="00EA401D" w:rsidRDefault="00ED00F3" w:rsidP="00C27C10">
            <w:pPr>
              <w:jc w:val="center"/>
              <w:rPr>
                <w:rFonts w:ascii="Calibri" w:eastAsia="Times New Roman" w:hAnsi="Calibri" w:cs="Times New Roman"/>
                <w:color w:val="5B9BD5"/>
                <w:sz w:val="24"/>
                <w:szCs w:val="24"/>
                <w:lang w:eastAsia="sk-SK"/>
              </w:rPr>
            </w:pPr>
            <w:fldSimple w:instr=" DOCPROPERTY  Lehotanapredkladanieponuk  \* MERGEFORMAT ">
              <w:r w:rsidR="001C31B3" w:rsidRPr="001C31B3">
                <w:rPr>
                  <w:rFonts w:ascii="Calibri" w:eastAsia="Times New Roman" w:hAnsi="Calibri" w:cs="Times New Roman"/>
                  <w:color w:val="5B9BD5"/>
                  <w:sz w:val="24"/>
                  <w:szCs w:val="24"/>
                  <w:lang w:eastAsia="sk-SK"/>
                </w:rPr>
                <w:t>30.8.2023 do 10:00 h</w:t>
              </w:r>
            </w:fldSimple>
          </w:p>
        </w:tc>
      </w:tr>
      <w:tr w:rsidR="008F18CC"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1414" w:type="dxa"/>
            <w:tcBorders>
              <w:top w:val="single" w:sz="8" w:space="0" w:color="auto"/>
              <w:left w:val="nil"/>
              <w:bottom w:val="single" w:sz="4" w:space="0" w:color="auto"/>
              <w:right w:val="single" w:sz="8" w:space="0" w:color="000000"/>
            </w:tcBorders>
            <w:shd w:val="clear" w:color="auto" w:fill="auto"/>
            <w:vAlign w:val="center"/>
          </w:tcPr>
          <w:p w:rsidR="008F18CC" w:rsidRPr="00C27C10" w:rsidRDefault="008F18CC" w:rsidP="00B32658">
            <w:pPr>
              <w:jc w:val="both"/>
              <w:rPr>
                <w:rFonts w:ascii="Calibri" w:eastAsia="Times New Roman" w:hAnsi="Calibri" w:cs="Times New Roman"/>
                <w:b/>
                <w:bCs/>
                <w:strike/>
                <w:sz w:val="24"/>
                <w:szCs w:val="24"/>
                <w:lang w:eastAsia="sk-SK"/>
              </w:rPr>
            </w:pPr>
            <w:r w:rsidRPr="00EA401D">
              <w:rPr>
                <w:rFonts w:ascii="Calibri" w:eastAsia="Times New Roman" w:hAnsi="Calibri" w:cs="Times New Roman"/>
                <w:b/>
                <w:bCs/>
                <w:sz w:val="24"/>
                <w:szCs w:val="24"/>
                <w:lang w:eastAsia="sk-SK"/>
              </w:rPr>
              <w:t xml:space="preserve">           </w:t>
            </w:r>
            <w:r w:rsidRPr="00C27C10">
              <w:rPr>
                <w:rFonts w:ascii="Calibri" w:eastAsia="Times New Roman" w:hAnsi="Calibri" w:cs="Times New Roman"/>
                <w:b/>
                <w:bCs/>
                <w:strike/>
                <w:sz w:val="24"/>
                <w:szCs w:val="24"/>
                <w:lang w:eastAsia="sk-SK"/>
              </w:rPr>
              <w:t xml:space="preserve">ÁNO                           </w:t>
            </w:r>
          </w:p>
        </w:tc>
        <w:tc>
          <w:tcPr>
            <w:tcW w:w="2266" w:type="dxa"/>
            <w:tcBorders>
              <w:top w:val="single" w:sz="8" w:space="0" w:color="auto"/>
              <w:left w:val="nil"/>
              <w:bottom w:val="single" w:sz="4" w:space="0" w:color="auto"/>
              <w:right w:val="single" w:sz="8" w:space="0" w:color="000000"/>
            </w:tcBorders>
            <w:shd w:val="clear" w:color="auto" w:fill="auto"/>
            <w:vAlign w:val="center"/>
          </w:tcPr>
          <w:p w:rsidR="008F18CC" w:rsidRPr="00EA401D" w:rsidRDefault="008F18CC" w:rsidP="008F18CC">
            <w:pPr>
              <w:jc w:val="center"/>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NIE</w:t>
            </w:r>
          </w:p>
        </w:tc>
      </w:tr>
      <w:tr w:rsidR="00B32658"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rsidR="00C27C10" w:rsidRDefault="00C27C10" w:rsidP="00C27C10">
            <w:pPr>
              <w:jc w:val="both"/>
            </w:pPr>
            <w:r>
              <w:t xml:space="preserve">Kritériom na vyhodnotenie ponúk je najnižšia cena. </w:t>
            </w:r>
          </w:p>
          <w:p w:rsidR="00B32658" w:rsidRPr="00EA401D" w:rsidRDefault="00C27C10" w:rsidP="00C27C10">
            <w:pPr>
              <w:jc w:val="both"/>
              <w:rPr>
                <w:rFonts w:ascii="Calibri" w:eastAsia="Times New Roman" w:hAnsi="Calibri" w:cs="Times New Roman"/>
                <w:color w:val="000000"/>
                <w:sz w:val="24"/>
                <w:szCs w:val="24"/>
                <w:lang w:eastAsia="sk-SK"/>
              </w:rPr>
            </w:pPr>
            <w:r>
              <w:t xml:space="preserve">Vyhodnocuje sa cena bez DPH, v prípade ak je uchádzač  </w:t>
            </w:r>
            <w:proofErr w:type="spellStart"/>
            <w:r>
              <w:t>neplatc</w:t>
            </w:r>
            <w:r w:rsidR="00F82552">
              <w:t>om</w:t>
            </w:r>
            <w:proofErr w:type="spellEnd"/>
            <w:r>
              <w:t xml:space="preserve"> </w:t>
            </w:r>
            <w:r>
              <w:lastRenderedPageBreak/>
              <w:t>DPH</w:t>
            </w:r>
            <w:r w:rsidR="002D3C39">
              <w:t xml:space="preserve">, </w:t>
            </w:r>
            <w:r w:rsidR="00F82552" w:rsidRPr="00F82552">
              <w:t>vyhodnocuje sa jeho celková konečná cena</w:t>
            </w:r>
            <w:r w:rsidR="002D3C39">
              <w:t>.</w:t>
            </w:r>
          </w:p>
        </w:tc>
      </w:tr>
      <w:tr w:rsidR="002D3C39"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rsidR="002D3C39" w:rsidRPr="002D3C39" w:rsidRDefault="002D3C39" w:rsidP="002D3C39">
            <w:pPr>
              <w:jc w:val="both"/>
            </w:pPr>
            <w:r>
              <w:t>Cenové ponuky</w:t>
            </w:r>
            <w:r w:rsidRPr="002D3C39">
              <w:t xml:space="preserve"> sa môžu predkladať výhradne elektronicky a to cez elektronický obstarávací systém JOSEPHINE v</w:t>
            </w:r>
            <w:r>
              <w:t> </w:t>
            </w:r>
            <w:r w:rsidRPr="002D3C39">
              <w:t>rámci</w:t>
            </w:r>
            <w:r>
              <w:t xml:space="preserve"> </w:t>
            </w:r>
            <w:r w:rsidRPr="002D3C39">
              <w:t>príslušnej zákazky.</w:t>
            </w:r>
          </w:p>
        </w:tc>
      </w:tr>
      <w:tr w:rsidR="002D3C39" w:rsidTr="007F1CEE">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rsidR="002D3C39" w:rsidRPr="00EA401D" w:rsidRDefault="002D3C39" w:rsidP="002D3C39">
            <w:pPr>
              <w:jc w:val="both"/>
              <w:rPr>
                <w:rFonts w:ascii="Calibri" w:eastAsia="Times New Roman" w:hAnsi="Calibri" w:cs="Times New Roman"/>
                <w:color w:val="000000"/>
                <w:sz w:val="24"/>
                <w:szCs w:val="24"/>
                <w:lang w:eastAsia="sk-SK"/>
              </w:rPr>
            </w:pPr>
            <w:r>
              <w:t>Obstarávateľ začne s vyhodnocovaním ponúk bezodkladne po tom, ako uplynie lehota na predkladanie ponúk. Po vyhodnotení ponúk bude všetkým uchádzačom, ktorých ponuky sa hodnotili a neboli v procese vylúčení, zaslané oznámenie o výsledku obstarávania.</w:t>
            </w:r>
            <w:r w:rsidR="002776B2">
              <w:t xml:space="preserve"> </w:t>
            </w:r>
            <w:r>
              <w:t xml:space="preserve">Predbežný dátum </w:t>
            </w:r>
            <w:r w:rsidRPr="00F02B58">
              <w:t xml:space="preserve">vyhodnotenia ponúk: </w:t>
            </w:r>
            <w:fldSimple w:instr=" DOCPROPERTY  DatumOtvaraniaAVyhodnoteniaPonuk  \* MERGEFORMAT ">
              <w:r w:rsidR="001C31B3">
                <w:t>30.8.2023 o 11:00 h</w:t>
              </w:r>
            </w:fldSimple>
          </w:p>
        </w:tc>
      </w:tr>
      <w:tr w:rsidR="004F4532"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rsidR="004F4532" w:rsidRPr="000056A2" w:rsidRDefault="004F4532" w:rsidP="004F453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rsidR="004F4532" w:rsidRDefault="004F4532" w:rsidP="004F4532">
            <w:pPr>
              <w:jc w:val="both"/>
            </w:pPr>
            <w:r>
              <w:rPr>
                <w:rFonts w:ascii="Calibri" w:eastAsia="Times New Roman" w:hAnsi="Calibri" w:cs="Times New Roman"/>
                <w:b/>
                <w:bCs/>
                <w:color w:val="000000"/>
                <w:sz w:val="24"/>
                <w:szCs w:val="24"/>
                <w:lang w:eastAsia="sk-SK"/>
              </w:rPr>
              <w:t xml:space="preserve">- </w:t>
            </w:r>
            <w:r w:rsidRPr="00A62EFE">
              <w:t>nie je na jeho majetok vyhlásený konkurz, nie je v reštrukturalizácii, nie je v likvidácii (netýka sa  fyzických osôb uveden</w:t>
            </w:r>
            <w:r>
              <w:t xml:space="preserve">ých  v § 2 ods. 2 písm. b) a </w:t>
            </w:r>
            <w:r w:rsidRPr="00A62EFE">
              <w:t>d) zákona č. 513/1</w:t>
            </w:r>
            <w:r>
              <w:t>991 Zb. Obchodný zákonník),</w:t>
            </w:r>
            <w:r w:rsidRPr="00A62EFE">
              <w:t>nebolo proti nemu zastavené konkurzné konanie pre nedostatok majetku alebo zrušený konkurz pre nedostatok majetku</w:t>
            </w:r>
            <w:r w:rsidRPr="00193E42">
              <w:t>,</w:t>
            </w:r>
          </w:p>
          <w:p w:rsidR="004F4532" w:rsidRPr="00FD0A91" w:rsidRDefault="004F4532" w:rsidP="004F4532">
            <w:pPr>
              <w:jc w:val="both"/>
            </w:pP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rsidR="004F4532" w:rsidRDefault="004F4532" w:rsidP="004F4532">
            <w:r w:rsidRPr="004F0931">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w:t>
            </w:r>
            <w:r w:rsidR="00876D00" w:rsidRPr="00876D00">
              <w:t xml:space="preserve">možností </w:t>
            </w:r>
            <w:r>
              <w:t xml:space="preserve">alebo ich vzájomnou kombináciou: </w:t>
            </w:r>
          </w:p>
          <w:p w:rsidR="004F4532" w:rsidRDefault="004F4532" w:rsidP="004F4532">
            <w:r>
              <w:t xml:space="preserve">- Vyhlásením o zaregistrovaní sa a platnej registrácii v Zozname hospodárskych subjektov vedených ÚVO; a/alebo </w:t>
            </w:r>
          </w:p>
          <w:p w:rsidR="004F4532" w:rsidRDefault="004F4532" w:rsidP="004F4532">
            <w:r>
              <w:t xml:space="preserve">- </w:t>
            </w:r>
            <w:proofErr w:type="spellStart"/>
            <w:r>
              <w:t>Scan</w:t>
            </w:r>
            <w:proofErr w:type="spellEnd"/>
            <w:r>
              <w:t xml:space="preserve"> originálu potvrdenia/potvrdení príslušného súdu nie starší ako 3 mesiace od vyhlásenia výzvy na predkladanie cenovej ponuky; a/alebo - Uvedením internetovej adresy/hypertextového linku, na ktorom sú požadované Dokumenty verejne sprístupnené; a/alebo </w:t>
            </w:r>
          </w:p>
          <w:p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rsidR="004F4532" w:rsidRPr="004F4532" w:rsidRDefault="004F4532" w:rsidP="004F4532">
            <w:pPr>
              <w:jc w:val="both"/>
            </w:pPr>
            <w:r>
              <w:t xml:space="preserve">- </w:t>
            </w:r>
            <w:r w:rsidRPr="00A62EFE">
              <w:rPr>
                <w:iCs/>
              </w:rPr>
              <w:t xml:space="preserve">neporušil v predchádzajúcich 3 rokoch od vyhlásenia výzvy na predloženie cenovej ponuky   </w:t>
            </w:r>
            <w:r w:rsidRPr="00A62EFE">
              <w:t xml:space="preserve"> zákaz nelegálnej práce a nelegálneho zamestnávania podľa zákona č. 82/2005 Z. z. o nelegálnej práci a nelegálnom zamestnávaní a o zmene a doplnení niektorých zákonov</w:t>
            </w:r>
            <w:r>
              <w:t>,</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rsidR="004F4532" w:rsidRDefault="004F4532" w:rsidP="004F4532">
            <w:r w:rsidRPr="00957EB2">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w:t>
            </w:r>
            <w:r w:rsidR="00876D00" w:rsidRPr="00876D00">
              <w:t xml:space="preserve">možností </w:t>
            </w:r>
            <w:r>
              <w:t xml:space="preserve">alebo ich vzájomnou kombináciou: </w:t>
            </w:r>
          </w:p>
          <w:p w:rsidR="004F4532" w:rsidRDefault="004F4532" w:rsidP="004F4532">
            <w:r>
              <w:t xml:space="preserve">- </w:t>
            </w:r>
            <w:proofErr w:type="spellStart"/>
            <w:r>
              <w:t>Scan</w:t>
            </w:r>
            <w:proofErr w:type="spellEnd"/>
            <w:r>
              <w:t xml:space="preserve"> originálu potvrdenia príslušného Inšpektorátu práce nie starší ako 3 mesiace od vyhlásenia výzvy na predkladanie cenovej ponuky; a/alebo </w:t>
            </w:r>
          </w:p>
          <w:p w:rsidR="004F4532" w:rsidRDefault="004F4532" w:rsidP="004F4532">
            <w:r>
              <w:t xml:space="preserve">- Uvedením internetovej adresy/hypertextového linku, na ktorom sú požadované Dokumenty verejne sprístupnené; a/alebo </w:t>
            </w:r>
          </w:p>
          <w:p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w:t>
            </w:r>
            <w:r>
              <w:lastRenderedPageBreak/>
              <w:t xml:space="preserve">dočasne nahradiť Čestným vyhlásením (vzor je Prílohou </w:t>
            </w:r>
            <w:r w:rsidR="00932BC5" w:rsidRPr="00932BC5">
              <w:t xml:space="preserve">č.3 </w:t>
            </w:r>
            <w:r>
              <w:t>tejto Výzvy).</w:t>
            </w:r>
          </w:p>
        </w:tc>
      </w:tr>
      <w:tr w:rsidR="004F4532"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rsidR="004F4532" w:rsidRPr="004F4532" w:rsidRDefault="004F4532" w:rsidP="004F4532">
            <w:pPr>
              <w:jc w:val="both"/>
            </w:pPr>
            <w:r>
              <w:lastRenderedPageBreak/>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rsidR="004F4532" w:rsidRDefault="006B1D04" w:rsidP="004F4532">
            <w:r>
              <w:t>Uchádzač</w:t>
            </w:r>
            <w:r w:rsidR="004F4532">
              <w:t xml:space="preserve"> môže preukázať tieto skutočnosti jednou z nasledovných </w:t>
            </w:r>
            <w:r w:rsidR="00876D00" w:rsidRPr="00876D00">
              <w:t xml:space="preserve">možností </w:t>
            </w:r>
            <w:r w:rsidR="004F4532">
              <w:t xml:space="preserve">alebo ich vzájomnou kombináciou: - Vyhlásením o zaregistrovaní sa a platnej registrácii v Zozname hospodárskych subjektov vedených ÚVO; a/alebo </w:t>
            </w:r>
          </w:p>
          <w:p w:rsidR="004F4532" w:rsidRDefault="004F4532" w:rsidP="004F4532">
            <w:r>
              <w:t xml:space="preserve">- </w:t>
            </w:r>
            <w:proofErr w:type="spellStart"/>
            <w:r>
              <w:t>Scan</w:t>
            </w:r>
            <w:proofErr w:type="spellEnd"/>
            <w:r>
              <w:t xml:space="preserve"> originálov príslušných výpisov z registra trestov FO/PO nie staršie ako 3 mesiace od vyhlásenia výzvy na predkladanie cenovej ponuky; a/alebo - Uved</w:t>
            </w:r>
            <w:r w:rsidR="005908CC">
              <w:t>en</w:t>
            </w:r>
            <w:r>
              <w:t xml:space="preserve">ím internetovej adresy/hypertextového linku, na ktorom sú požadované Dokumenty verejne sprístupnené; a/alebo </w:t>
            </w:r>
          </w:p>
          <w:p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rsidR="004F4532" w:rsidRPr="000056A2" w:rsidRDefault="004F4532" w:rsidP="004F4532">
            <w:pPr>
              <w:jc w:val="both"/>
              <w:rPr>
                <w:rFonts w:ascii="Calibri" w:eastAsia="Times New Roman" w:hAnsi="Calibri" w:cs="Times New Roman"/>
                <w:b/>
                <w:bCs/>
                <w:color w:val="000000"/>
                <w:sz w:val="24"/>
                <w:szCs w:val="24"/>
                <w:lang w:eastAsia="sk-SK"/>
              </w:rPr>
            </w:pPr>
            <w:r>
              <w:t>- je oprávnený</w:t>
            </w:r>
            <w:r w:rsidRPr="0022531D">
              <w:t xml:space="preserve"> dodávať tovar, uskutočňovať stavebné práce alebo poskytovať službu v rozsahu, ktorý zodpovedá predmetu  zákazky</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rsidR="004F4532" w:rsidRDefault="006B1D04" w:rsidP="004F4532">
            <w:r>
              <w:t>Uchádzač</w:t>
            </w:r>
            <w:r w:rsidR="004F4532">
              <w:t xml:space="preserve"> môže preukázať túto skutočnosť jednou a z nasledovných možn</w:t>
            </w:r>
            <w:r>
              <w:t>ost</w:t>
            </w:r>
            <w:r w:rsidR="004F4532">
              <w:t xml:space="preserve">í alebo ich vzájomnou kombináciou: </w:t>
            </w:r>
          </w:p>
          <w:p w:rsidR="004F4532" w:rsidRDefault="004F4532" w:rsidP="004F4532">
            <w:r>
              <w:t xml:space="preserve">- Vyhlásením o zaregistrovaní sa a platnej registrácii v Zozname hospodárskych subjektov vedených ÚVO; a/alebo </w:t>
            </w:r>
          </w:p>
          <w:p w:rsidR="004F4532" w:rsidRDefault="004F4532" w:rsidP="004F4532">
            <w:r>
              <w:t xml:space="preserve">- </w:t>
            </w:r>
            <w:proofErr w:type="spellStart"/>
            <w:r>
              <w:t>Scan</w:t>
            </w:r>
            <w:proofErr w:type="spellEnd"/>
            <w:r>
              <w:t xml:space="preserve"> originálu dokladu o oprávnení dodávať tovar, uskutočňovať stavebné práce alebo poskytovať službu, ktorý zodpovedá predmetu zákazky nie starší ako 3 mesiace od vyhlásenia výzvy na predkladanie cenovej ponuky; a/alebo </w:t>
            </w:r>
          </w:p>
          <w:p w:rsidR="004F4532" w:rsidRDefault="004F4532" w:rsidP="004F4532">
            <w:r>
              <w:t>- Uved</w:t>
            </w:r>
            <w:r w:rsidR="005908CC">
              <w:t>en</w:t>
            </w:r>
            <w:r>
              <w:t xml:space="preserve">ím internetovej adresy/hypertextového linku, na ktorom sú požadované Dokumenty verejne sprístupnené; a/alebo </w:t>
            </w:r>
          </w:p>
          <w:p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t xml:space="preserve">č.3 </w:t>
            </w:r>
            <w:r>
              <w:t>tejto Výzvy).</w:t>
            </w:r>
          </w:p>
        </w:tc>
      </w:tr>
      <w:tr w:rsidR="004F4532" w:rsidTr="006B1D04">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rsidR="004F4532" w:rsidRPr="00EA401D" w:rsidRDefault="004F4532" w:rsidP="004F4532">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3680" w:type="dxa"/>
            <w:gridSpan w:val="2"/>
            <w:tcBorders>
              <w:top w:val="single" w:sz="4" w:space="0" w:color="auto"/>
              <w:left w:val="nil"/>
              <w:bottom w:val="single" w:sz="4" w:space="0" w:color="auto"/>
              <w:right w:val="single" w:sz="8" w:space="0" w:color="000000"/>
            </w:tcBorders>
            <w:shd w:val="clear" w:color="auto" w:fill="auto"/>
            <w:vAlign w:val="center"/>
          </w:tcPr>
          <w:p w:rsidR="004F4532" w:rsidRPr="00EA401D" w:rsidRDefault="006B1D04" w:rsidP="006B1D04">
            <w:pP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Nevyžaduje sa</w:t>
            </w:r>
          </w:p>
        </w:tc>
      </w:tr>
      <w:tr w:rsidR="004F4532"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rsidR="004F4532" w:rsidRPr="00EA401D" w:rsidRDefault="004F4532" w:rsidP="004F4532">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Iné</w:t>
            </w:r>
            <w:r>
              <w:rPr>
                <w:rStyle w:val="Odkaznapoznmkupodiarou"/>
                <w:rFonts w:ascii="Calibri" w:eastAsia="Times New Roman" w:hAnsi="Calibri" w:cs="Times New Roman"/>
                <w:b/>
                <w:bCs/>
                <w:color w:val="000000"/>
                <w:sz w:val="24"/>
                <w:szCs w:val="24"/>
                <w:lang w:eastAsia="sk-SK"/>
              </w:rPr>
              <w:footnoteReference w:id="5"/>
            </w:r>
          </w:p>
        </w:tc>
        <w:tc>
          <w:tcPr>
            <w:tcW w:w="3680" w:type="dxa"/>
            <w:gridSpan w:val="2"/>
            <w:tcBorders>
              <w:top w:val="single" w:sz="4" w:space="0" w:color="auto"/>
              <w:left w:val="nil"/>
              <w:bottom w:val="single" w:sz="8" w:space="0" w:color="auto"/>
              <w:right w:val="single" w:sz="8" w:space="0" w:color="000000"/>
            </w:tcBorders>
            <w:shd w:val="clear" w:color="auto" w:fill="auto"/>
            <w:vAlign w:val="bottom"/>
          </w:tcPr>
          <w:p w:rsidR="004F4532" w:rsidRPr="00EA401D" w:rsidRDefault="006B1D04" w:rsidP="006B1D04">
            <w:pPr>
              <w:jc w:val="both"/>
              <w:rPr>
                <w:rFonts w:ascii="Calibri" w:eastAsia="Times New Roman" w:hAnsi="Calibri" w:cs="Times New Roman"/>
                <w:color w:val="000000"/>
                <w:sz w:val="24"/>
                <w:szCs w:val="24"/>
                <w:lang w:eastAsia="sk-SK"/>
              </w:rPr>
            </w:pPr>
            <w:r w:rsidRPr="006B1D04">
              <w:rPr>
                <w:rFonts w:ascii="Calibri" w:eastAsia="Times New Roman" w:hAnsi="Calibri" w:cs="Times New Roman"/>
                <w:color w:val="000000"/>
                <w:sz w:val="24"/>
                <w:szCs w:val="24"/>
                <w:lang w:eastAsia="sk-SK"/>
              </w:rPr>
              <w:t xml:space="preserve">Lehota </w:t>
            </w:r>
            <w:r>
              <w:rPr>
                <w:rFonts w:ascii="Calibri" w:eastAsia="Times New Roman" w:hAnsi="Calibri" w:cs="Times New Roman"/>
                <w:color w:val="000000"/>
                <w:sz w:val="24"/>
                <w:szCs w:val="24"/>
                <w:lang w:eastAsia="sk-SK"/>
              </w:rPr>
              <w:t>a miesto dodania predmetu zákazky sú</w:t>
            </w:r>
            <w:r w:rsidRPr="006B1D04">
              <w:rPr>
                <w:rFonts w:ascii="Calibri" w:eastAsia="Times New Roman" w:hAnsi="Calibri" w:cs="Times New Roman"/>
                <w:color w:val="000000"/>
                <w:sz w:val="24"/>
                <w:szCs w:val="24"/>
                <w:lang w:eastAsia="sk-SK"/>
              </w:rPr>
              <w:t xml:space="preserve"> uveden</w:t>
            </w:r>
            <w:r>
              <w:rPr>
                <w:rFonts w:ascii="Calibri" w:eastAsia="Times New Roman" w:hAnsi="Calibri" w:cs="Times New Roman"/>
                <w:color w:val="000000"/>
                <w:sz w:val="24"/>
                <w:szCs w:val="24"/>
                <w:lang w:eastAsia="sk-SK"/>
              </w:rPr>
              <w:t>é</w:t>
            </w:r>
            <w:r w:rsidRPr="006B1D04">
              <w:rPr>
                <w:rFonts w:ascii="Calibri" w:eastAsia="Times New Roman" w:hAnsi="Calibri" w:cs="Times New Roman"/>
                <w:color w:val="000000"/>
                <w:sz w:val="24"/>
                <w:szCs w:val="24"/>
                <w:lang w:eastAsia="sk-SK"/>
              </w:rPr>
              <w:t xml:space="preserve"> v kúpnej zmluve. </w:t>
            </w:r>
          </w:p>
        </w:tc>
      </w:tr>
    </w:tbl>
    <w:p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tblPr>
      <w:tblGrid>
        <w:gridCol w:w="9062"/>
      </w:tblGrid>
      <w:tr w:rsidR="00440F64" w:rsidTr="00440F64">
        <w:tc>
          <w:tcPr>
            <w:tcW w:w="9062" w:type="dxa"/>
          </w:tcPr>
          <w:p w:rsidR="00440F64" w:rsidRPr="00440F64" w:rsidRDefault="00440F64" w:rsidP="00440F64">
            <w:pPr>
              <w:jc w:val="both"/>
              <w:rPr>
                <w:b/>
              </w:rPr>
            </w:pPr>
            <w:r w:rsidRPr="00440F64">
              <w:rPr>
                <w:b/>
              </w:rPr>
              <w:lastRenderedPageBreak/>
              <w:t>Dodatočné informácie</w:t>
            </w:r>
          </w:p>
        </w:tc>
      </w:tr>
      <w:tr w:rsidR="00440F64" w:rsidTr="00440F64">
        <w:tc>
          <w:tcPr>
            <w:tcW w:w="9062" w:type="dxa"/>
          </w:tcPr>
          <w:p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rsidTr="00440F64">
        <w:tc>
          <w:tcPr>
            <w:tcW w:w="9062" w:type="dxa"/>
          </w:tcPr>
          <w:p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rsidR="002E0B88" w:rsidRDefault="002E0B88" w:rsidP="00B32658">
      <w:pPr>
        <w:spacing w:after="0" w:line="240" w:lineRule="auto"/>
        <w:jc w:val="both"/>
        <w:rPr>
          <w:rFonts w:ascii="Calibri" w:eastAsia="Times New Roman" w:hAnsi="Calibri" w:cs="Times New Roman"/>
          <w:color w:val="000000"/>
          <w:lang w:eastAsia="sk-SK"/>
        </w:rPr>
      </w:pPr>
    </w:p>
    <w:p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95"/>
        <w:gridCol w:w="1701"/>
        <w:gridCol w:w="3021"/>
      </w:tblGrid>
      <w:tr w:rsidR="002E0B88" w:rsidTr="00855F0D">
        <w:tc>
          <w:tcPr>
            <w:tcW w:w="4395" w:type="dxa"/>
          </w:tcPr>
          <w:p w:rsidR="002E0B88" w:rsidRDefault="00ED00F3" w:rsidP="00B32658">
            <w:pPr>
              <w:jc w:val="both"/>
              <w:rPr>
                <w:rFonts w:ascii="Calibri" w:eastAsia="Times New Roman" w:hAnsi="Calibri" w:cs="Times New Roman"/>
                <w:color w:val="000000"/>
                <w:lang w:eastAsia="sk-SK"/>
              </w:rPr>
            </w:pPr>
            <w:fldSimple w:instr=" DOCPROPERTY  ObstaravatelMesto  \* MERGEFORMAT ">
              <w:r w:rsidR="001C31B3" w:rsidRPr="001C31B3">
                <w:rPr>
                  <w:rFonts w:ascii="Calibri" w:eastAsia="Times New Roman" w:hAnsi="Calibri" w:cs="Times New Roman"/>
                  <w:b/>
                  <w:color w:val="000000"/>
                  <w:sz w:val="24"/>
                  <w:szCs w:val="24"/>
                  <w:lang w:eastAsia="sk-SK"/>
                </w:rPr>
                <w:t>Veľký Slavkov</w:t>
              </w:r>
            </w:fldSimple>
            <w:r w:rsidR="00E664E4">
              <w:rPr>
                <w:rFonts w:ascii="Calibri" w:eastAsia="Times New Roman" w:hAnsi="Calibri" w:cs="Times New Roman"/>
                <w:b/>
                <w:color w:val="000000"/>
                <w:sz w:val="24"/>
                <w:szCs w:val="24"/>
                <w:lang w:eastAsia="sk-SK"/>
              </w:rPr>
              <w:t xml:space="preserve">, </w:t>
            </w:r>
            <w:r w:rsidR="00E664E4" w:rsidRPr="00E664E4">
              <w:rPr>
                <w:rFonts w:ascii="Calibri" w:eastAsia="Times New Roman" w:hAnsi="Calibri" w:cs="Times New Roman"/>
                <w:b/>
                <w:color w:val="000000"/>
                <w:sz w:val="24"/>
                <w:szCs w:val="24"/>
                <w:lang w:eastAsia="sk-SK"/>
              </w:rPr>
              <w:t xml:space="preserve">dňa  </w:t>
            </w:r>
            <w:fldSimple w:instr=" DOCPROPERTY  DatumPodpisuVyzva  \* MERGEFORMAT ">
              <w:r w:rsidR="001C31B3" w:rsidRPr="001C31B3">
                <w:rPr>
                  <w:rFonts w:ascii="Calibri" w:eastAsia="Times New Roman" w:hAnsi="Calibri" w:cs="Times New Roman"/>
                  <w:b/>
                  <w:color w:val="000000"/>
                  <w:sz w:val="24"/>
                  <w:szCs w:val="24"/>
                  <w:lang w:eastAsia="sk-SK"/>
                </w:rPr>
                <w:t>18.8.2023</w:t>
              </w:r>
            </w:fldSimple>
            <w:r w:rsidR="00FF5E53">
              <w:rPr>
                <w:rFonts w:ascii="Calibri" w:eastAsia="Times New Roman" w:hAnsi="Calibri" w:cs="Times New Roman"/>
                <w:b/>
                <w:color w:val="000000"/>
                <w:sz w:val="24"/>
                <w:szCs w:val="24"/>
                <w:lang w:eastAsia="sk-SK"/>
              </w:rPr>
              <w:t xml:space="preserve"> </w:t>
            </w:r>
          </w:p>
        </w:tc>
        <w:tc>
          <w:tcPr>
            <w:tcW w:w="1701" w:type="dxa"/>
          </w:tcPr>
          <w:p w:rsidR="002E0B88" w:rsidRDefault="002E0B88" w:rsidP="00B32658">
            <w:pPr>
              <w:jc w:val="both"/>
              <w:rPr>
                <w:rFonts w:ascii="Calibri" w:eastAsia="Times New Roman" w:hAnsi="Calibri" w:cs="Times New Roman"/>
                <w:color w:val="000000"/>
                <w:lang w:eastAsia="sk-SK"/>
              </w:rPr>
            </w:pPr>
          </w:p>
        </w:tc>
        <w:tc>
          <w:tcPr>
            <w:tcW w:w="3021" w:type="dxa"/>
            <w:tcBorders>
              <w:bottom w:val="single" w:sz="4" w:space="0" w:color="auto"/>
            </w:tcBorders>
          </w:tcPr>
          <w:p w:rsidR="002E0B88" w:rsidRDefault="002E0B88" w:rsidP="00B32658">
            <w:pPr>
              <w:jc w:val="both"/>
              <w:rPr>
                <w:rFonts w:ascii="Calibri" w:eastAsia="Times New Roman" w:hAnsi="Calibri" w:cs="Times New Roman"/>
                <w:color w:val="000000"/>
                <w:lang w:eastAsia="sk-SK"/>
              </w:rPr>
            </w:pPr>
          </w:p>
        </w:tc>
      </w:tr>
      <w:tr w:rsidR="002E0B88" w:rsidTr="00855F0D">
        <w:tc>
          <w:tcPr>
            <w:tcW w:w="4395" w:type="dxa"/>
          </w:tcPr>
          <w:p w:rsidR="002E0B88" w:rsidRDefault="002E0B88" w:rsidP="00B32658">
            <w:pPr>
              <w:jc w:val="both"/>
              <w:rPr>
                <w:rFonts w:ascii="Calibri" w:eastAsia="Times New Roman" w:hAnsi="Calibri" w:cs="Times New Roman"/>
                <w:color w:val="000000"/>
                <w:lang w:eastAsia="sk-SK"/>
              </w:rPr>
            </w:pPr>
          </w:p>
        </w:tc>
        <w:tc>
          <w:tcPr>
            <w:tcW w:w="1701" w:type="dxa"/>
          </w:tcPr>
          <w:p w:rsidR="002E0B88" w:rsidRDefault="002E0B88" w:rsidP="00B32658">
            <w:pPr>
              <w:jc w:val="both"/>
              <w:rPr>
                <w:rFonts w:ascii="Calibri" w:eastAsia="Times New Roman" w:hAnsi="Calibri" w:cs="Times New Roman"/>
                <w:color w:val="000000"/>
                <w:lang w:eastAsia="sk-SK"/>
              </w:rPr>
            </w:pPr>
          </w:p>
        </w:tc>
        <w:tc>
          <w:tcPr>
            <w:tcW w:w="3021" w:type="dxa"/>
            <w:tcBorders>
              <w:top w:val="single" w:sz="4" w:space="0" w:color="auto"/>
            </w:tcBorders>
          </w:tcPr>
          <w:p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rsidR="007F1CEE" w:rsidRDefault="007F1CEE" w:rsidP="00B32658">
      <w:pPr>
        <w:spacing w:after="0" w:line="240" w:lineRule="auto"/>
        <w:jc w:val="both"/>
        <w:rPr>
          <w:rFonts w:ascii="Calibri" w:eastAsia="Times New Roman" w:hAnsi="Calibri" w:cs="Times New Roman"/>
          <w:color w:val="000000"/>
          <w:lang w:eastAsia="sk-SK"/>
        </w:rPr>
      </w:pPr>
    </w:p>
    <w:p w:rsidR="007F1CEE" w:rsidRDefault="00FF5E53" w:rsidP="007F1CEE">
      <w:pPr>
        <w:spacing w:after="0" w:line="240" w:lineRule="auto"/>
        <w:jc w:val="both"/>
        <w:rPr>
          <w:rFonts w:ascii="Calibri" w:eastAsia="Times New Roman" w:hAnsi="Calibri" w:cs="Times New Roman"/>
          <w:b/>
          <w:bCs/>
          <w:color w:val="000000"/>
          <w:lang w:eastAsia="sk-SK"/>
        </w:rPr>
      </w:pPr>
      <w:r w:rsidRPr="00FF5E53">
        <w:rPr>
          <w:rFonts w:ascii="Calibri" w:eastAsia="Times New Roman" w:hAnsi="Calibri" w:cs="Times New Roman"/>
          <w:b/>
          <w:bCs/>
          <w:color w:val="000000"/>
          <w:lang w:eastAsia="sk-SK"/>
        </w:rPr>
        <w:t>Prílohy:</w:t>
      </w:r>
    </w:p>
    <w:p w:rsidR="00C47F24"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Príloha č. 1</w:t>
      </w:r>
      <w:r w:rsidR="00455810" w:rsidRPr="00CB6279">
        <w:rPr>
          <w:rFonts w:ascii="Calibri" w:eastAsia="Times New Roman" w:hAnsi="Calibri" w:cs="Times New Roman"/>
          <w:color w:val="000000"/>
          <w:lang w:eastAsia="sk-SK"/>
        </w:rPr>
        <w:t xml:space="preserve"> -</w:t>
      </w:r>
      <w:r w:rsidRPr="00CB6279">
        <w:rPr>
          <w:rFonts w:ascii="Calibri" w:eastAsia="Times New Roman" w:hAnsi="Calibri" w:cs="Times New Roman"/>
          <w:color w:val="000000"/>
          <w:lang w:eastAsia="sk-SK"/>
        </w:rPr>
        <w:t xml:space="preserve"> </w:t>
      </w:r>
      <w:fldSimple w:instr=" DOCPROPERTY  PredmetZakazky1  \* MERGEFORMAT ">
        <w:r w:rsidR="001C31B3" w:rsidRPr="001C31B3">
          <w:rPr>
            <w:rFonts w:ascii="Calibri" w:eastAsia="Times New Roman" w:hAnsi="Calibri" w:cs="Times New Roman"/>
            <w:color w:val="000000"/>
            <w:lang w:eastAsia="sk-SK"/>
          </w:rPr>
          <w:t>Riadenie a monitoring bitúnku</w:t>
        </w:r>
      </w:fldSimple>
    </w:p>
    <w:p w:rsidR="00C47F24" w:rsidRDefault="00C47F24" w:rsidP="00FF5E53">
      <w:pPr>
        <w:spacing w:after="0" w:line="240" w:lineRule="auto"/>
        <w:jc w:val="both"/>
        <w:rPr>
          <w:rFonts w:ascii="Calibri" w:eastAsia="Times New Roman" w:hAnsi="Calibri" w:cs="Times New Roman"/>
          <w:color w:val="000000"/>
          <w:lang w:eastAsia="sk-SK"/>
        </w:rPr>
      </w:pPr>
      <w:r w:rsidRPr="00C47F24">
        <w:rPr>
          <w:rFonts w:ascii="Calibri" w:eastAsia="Times New Roman" w:hAnsi="Calibri" w:cs="Times New Roman"/>
          <w:color w:val="000000"/>
          <w:lang w:eastAsia="sk-SK"/>
        </w:rPr>
        <w:t>Príloha č. 1 -</w:t>
      </w:r>
      <w:r>
        <w:rPr>
          <w:rFonts w:ascii="Calibri" w:eastAsia="Times New Roman" w:hAnsi="Calibri" w:cs="Times New Roman"/>
          <w:color w:val="000000"/>
          <w:lang w:eastAsia="sk-SK"/>
        </w:rPr>
        <w:t xml:space="preserve"> </w:t>
      </w:r>
      <w:fldSimple w:instr=" DOCPROPERTY  PredmetZakazky2  \* MERGEFORMAT ">
        <w:r w:rsidR="001C31B3" w:rsidRPr="001C31B3">
          <w:rPr>
            <w:rFonts w:ascii="Calibri" w:eastAsia="Times New Roman" w:hAnsi="Calibri" w:cs="Times New Roman"/>
            <w:color w:val="000000"/>
            <w:lang w:eastAsia="sk-SK"/>
          </w:rPr>
          <w:t>Vertikálna rezačka mäso</w:t>
        </w:r>
      </w:fldSimple>
    </w:p>
    <w:p w:rsidR="00C47F24" w:rsidRDefault="00C47F24" w:rsidP="00FF5E53">
      <w:pPr>
        <w:spacing w:after="0" w:line="240" w:lineRule="auto"/>
        <w:jc w:val="both"/>
        <w:rPr>
          <w:rFonts w:ascii="Calibri" w:eastAsia="Times New Roman" w:hAnsi="Calibri" w:cs="Times New Roman"/>
          <w:color w:val="000000"/>
          <w:lang w:eastAsia="sk-SK"/>
        </w:rPr>
      </w:pPr>
      <w:r w:rsidRPr="00C47F24">
        <w:rPr>
          <w:rFonts w:ascii="Calibri" w:eastAsia="Times New Roman" w:hAnsi="Calibri" w:cs="Times New Roman"/>
          <w:color w:val="000000"/>
          <w:lang w:eastAsia="sk-SK"/>
        </w:rPr>
        <w:t>Príloha č. 1 -</w:t>
      </w:r>
      <w:r>
        <w:rPr>
          <w:rFonts w:ascii="Calibri" w:eastAsia="Times New Roman" w:hAnsi="Calibri" w:cs="Times New Roman"/>
          <w:color w:val="000000"/>
          <w:lang w:eastAsia="sk-SK"/>
        </w:rPr>
        <w:t xml:space="preserve"> </w:t>
      </w:r>
      <w:fldSimple w:instr=" DOCPROPERTY  PredmetZakazky3  \* MERGEFORMAT ">
        <w:r w:rsidR="001C31B3" w:rsidRPr="001C31B3">
          <w:rPr>
            <w:rFonts w:ascii="Calibri" w:eastAsia="Times New Roman" w:hAnsi="Calibri" w:cs="Times New Roman"/>
            <w:color w:val="000000"/>
            <w:lang w:eastAsia="sk-SK"/>
          </w:rPr>
          <w:t>Vzduchový kompresor so sušiarňou vzduchu</w:t>
        </w:r>
      </w:fldSimple>
    </w:p>
    <w:p w:rsidR="00FF5E53" w:rsidRPr="00CB6279"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2 </w:t>
      </w:r>
      <w:r w:rsidR="00455810" w:rsidRPr="00CB6279">
        <w:rPr>
          <w:rFonts w:ascii="Calibri" w:eastAsia="Times New Roman" w:hAnsi="Calibri" w:cs="Times New Roman"/>
          <w:color w:val="000000"/>
          <w:lang w:eastAsia="sk-SK"/>
        </w:rPr>
        <w:t xml:space="preserve">- </w:t>
      </w:r>
      <w:fldSimple w:instr=" DOCPROPERTY  TypZmluvy  \* MERGEFORMAT ">
        <w:r w:rsidR="001C31B3" w:rsidRPr="001C31B3">
          <w:rPr>
            <w:rFonts w:ascii="Calibri" w:eastAsia="Times New Roman" w:hAnsi="Calibri" w:cs="Times New Roman"/>
            <w:color w:val="000000"/>
            <w:lang w:eastAsia="sk-SK"/>
          </w:rPr>
          <w:t>Kúpna zmluva</w:t>
        </w:r>
      </w:fldSimple>
      <w:r w:rsidRPr="00CB6279">
        <w:rPr>
          <w:rFonts w:ascii="Calibri" w:eastAsia="Times New Roman" w:hAnsi="Calibri" w:cs="Times New Roman"/>
          <w:color w:val="000000"/>
          <w:lang w:eastAsia="sk-SK"/>
        </w:rPr>
        <w:t xml:space="preserve"> </w:t>
      </w:r>
    </w:p>
    <w:p w:rsidR="00FF5E53"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3 </w:t>
      </w:r>
      <w:r w:rsidR="00455810" w:rsidRPr="00CB6279">
        <w:rPr>
          <w:rFonts w:ascii="Calibri" w:eastAsia="Times New Roman" w:hAnsi="Calibri" w:cs="Times New Roman"/>
          <w:color w:val="000000"/>
          <w:lang w:eastAsia="sk-SK"/>
        </w:rPr>
        <w:t>-</w:t>
      </w:r>
      <w:r w:rsidRPr="00CB6279">
        <w:rPr>
          <w:rFonts w:ascii="Calibri" w:eastAsia="Times New Roman" w:hAnsi="Calibri" w:cs="Times New Roman"/>
          <w:color w:val="000000"/>
          <w:lang w:eastAsia="sk-SK"/>
        </w:rPr>
        <w:t xml:space="preserve"> Čestné vyhlásenie</w:t>
      </w:r>
    </w:p>
    <w:p w:rsidR="008F14F3" w:rsidRDefault="008F14F3" w:rsidP="00FF5E53">
      <w:pPr>
        <w:spacing w:after="0" w:line="240" w:lineRule="auto"/>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Príloha č. 4 – Súhlas so spracúvaním osobných údajov</w:t>
      </w:r>
    </w:p>
    <w:p w:rsidR="008F14F3" w:rsidRPr="00FF5E53" w:rsidRDefault="008F14F3" w:rsidP="00FF5E53">
      <w:pPr>
        <w:spacing w:after="0" w:line="240" w:lineRule="auto"/>
        <w:jc w:val="both"/>
        <w:rPr>
          <w:rFonts w:ascii="Calibri" w:eastAsia="Times New Roman" w:hAnsi="Calibri" w:cs="Times New Roman"/>
          <w:color w:val="000000"/>
          <w:lang w:eastAsia="sk-SK"/>
        </w:rPr>
      </w:pPr>
    </w:p>
    <w:sectPr w:rsidR="008F14F3" w:rsidRPr="00FF5E53" w:rsidSect="00477D60">
      <w:headerReference w:type="even" r:id="rId7"/>
      <w:headerReference w:type="default" r:id="rId8"/>
      <w:footerReference w:type="even" r:id="rId9"/>
      <w:footerReference w:type="default" r:id="rId10"/>
      <w:headerReference w:type="first" r:id="rId11"/>
      <w:footerReference w:type="first" r:id="rId12"/>
      <w:pgSz w:w="11906" w:h="16838"/>
      <w:pgMar w:top="1276"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72D6" w:rsidRDefault="00D672D6" w:rsidP="008740BA">
      <w:pPr>
        <w:spacing w:after="0" w:line="240" w:lineRule="auto"/>
      </w:pPr>
      <w:r>
        <w:separator/>
      </w:r>
    </w:p>
  </w:endnote>
  <w:endnote w:type="continuationSeparator" w:id="0">
    <w:p w:rsidR="00D672D6" w:rsidRDefault="00D672D6" w:rsidP="008740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0D0" w:rsidRDefault="007D00D0">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0D0" w:rsidRDefault="007D00D0">
    <w:pPr>
      <w:pStyle w:val="Pt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0D0" w:rsidRDefault="007D00D0">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72D6" w:rsidRDefault="00D672D6" w:rsidP="008740BA">
      <w:pPr>
        <w:spacing w:after="0" w:line="240" w:lineRule="auto"/>
      </w:pPr>
      <w:r>
        <w:separator/>
      </w:r>
    </w:p>
  </w:footnote>
  <w:footnote w:type="continuationSeparator" w:id="0">
    <w:p w:rsidR="00D672D6" w:rsidRDefault="00D672D6" w:rsidP="008740BA">
      <w:pPr>
        <w:spacing w:after="0" w:line="240" w:lineRule="auto"/>
      </w:pPr>
      <w:r>
        <w:continuationSeparator/>
      </w:r>
    </w:p>
  </w:footnote>
  <w:footnote w:id="1">
    <w:p w:rsidR="00364F5C" w:rsidRPr="00680402" w:rsidRDefault="00364F5C" w:rsidP="00680402">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 xml:space="preserve">len v prípade predloženia po schválení </w:t>
      </w:r>
      <w:proofErr w:type="spellStart"/>
      <w:r w:rsidRPr="00680402">
        <w:rPr>
          <w:rFonts w:cs="Times New Roman"/>
          <w:color w:val="auto"/>
          <w:sz w:val="18"/>
          <w:szCs w:val="18"/>
        </w:rPr>
        <w:t>ŽoNFP</w:t>
      </w:r>
      <w:proofErr w:type="spellEnd"/>
    </w:p>
  </w:footnote>
  <w:footnote w:id="2">
    <w:p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nehodiace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rsidR="004F4532" w:rsidRPr="00680402" w:rsidRDefault="004F453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 xml:space="preserve">Definuje sa spôsob predloženia – typ dokumentu, ktorý má </w:t>
      </w:r>
      <w:proofErr w:type="spellStart"/>
      <w:r w:rsidRPr="00680402">
        <w:rPr>
          <w:rFonts w:ascii="Calibri" w:eastAsia="Times New Roman" w:hAnsi="Calibri" w:cs="Times New Roman"/>
          <w:color w:val="000000"/>
          <w:sz w:val="18"/>
          <w:szCs w:val="18"/>
          <w:lang w:eastAsia="sk-SK"/>
        </w:rPr>
        <w:t>potencionálny</w:t>
      </w:r>
      <w:proofErr w:type="spellEnd"/>
      <w:r w:rsidRPr="00680402">
        <w:rPr>
          <w:rFonts w:ascii="Calibri" w:eastAsia="Times New Roman" w:hAnsi="Calibri" w:cs="Times New Roman"/>
          <w:color w:val="000000"/>
          <w:sz w:val="18"/>
          <w:szCs w:val="18"/>
          <w:lang w:eastAsia="sk-SK"/>
        </w:rPr>
        <w:t xml:space="preserve"> dodávateľ predložiť. (čestné vyhlásenie, konkrétne doklady a</w:t>
      </w:r>
      <w:r>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 xml:space="preserve">Doplniť a špecifikovať, čo má </w:t>
      </w:r>
      <w:proofErr w:type="spellStart"/>
      <w:r w:rsidRPr="00680402">
        <w:rPr>
          <w:rFonts w:ascii="Calibri" w:eastAsia="Times New Roman" w:hAnsi="Calibri" w:cs="Times New Roman"/>
          <w:color w:val="000000"/>
          <w:sz w:val="18"/>
          <w:szCs w:val="18"/>
          <w:lang w:eastAsia="sk-SK"/>
        </w:rPr>
        <w:t>potencionálny</w:t>
      </w:r>
      <w:proofErr w:type="spellEnd"/>
      <w:r w:rsidRPr="00680402">
        <w:rPr>
          <w:rFonts w:ascii="Calibri" w:eastAsia="Times New Roman" w:hAnsi="Calibri" w:cs="Times New Roman"/>
          <w:color w:val="000000"/>
          <w:sz w:val="18"/>
          <w:szCs w:val="18"/>
          <w:lang w:eastAsia="sk-SK"/>
        </w:rPr>
        <w:t xml:space="preserve"> dodávateľ preukázať a akou formou, ak je relevantné</w:t>
      </w:r>
    </w:p>
  </w:footnote>
  <w:footnote w:id="5">
    <w:p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w:t>
      </w:r>
      <w:proofErr w:type="spellStart"/>
      <w:r w:rsidRPr="00680402">
        <w:rPr>
          <w:rFonts w:ascii="Calibri" w:eastAsia="Times New Roman" w:hAnsi="Calibri" w:cs="Times New Roman"/>
          <w:color w:val="000000"/>
          <w:sz w:val="18"/>
          <w:szCs w:val="18"/>
          <w:lang w:eastAsia="sk-SK"/>
        </w:rPr>
        <w:t>plnomocenstva</w:t>
      </w:r>
      <w:proofErr w:type="spellEnd"/>
      <w:r w:rsidRPr="00680402">
        <w:rPr>
          <w:rFonts w:ascii="Calibri" w:eastAsia="Times New Roman" w:hAnsi="Calibri" w:cs="Times New Roman"/>
          <w:color w:val="000000"/>
          <w:sz w:val="18"/>
          <w:szCs w:val="18"/>
          <w:lang w:eastAsia="sk-SK"/>
        </w:rPr>
        <w:t xml:space="preserve">.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w:t>
      </w:r>
      <w:proofErr w:type="spellStart"/>
      <w:r w:rsidRPr="00680402">
        <w:rPr>
          <w:rFonts w:ascii="Calibri" w:eastAsia="Times New Roman" w:hAnsi="Calibri" w:cs="Times New Roman"/>
          <w:color w:val="000000"/>
          <w:sz w:val="18"/>
          <w:szCs w:val="18"/>
          <w:lang w:eastAsia="sk-SK"/>
        </w:rPr>
        <w:t>plnomocenstva</w:t>
      </w:r>
      <w:proofErr w:type="spellEnd"/>
      <w:r w:rsidRPr="00680402">
        <w:rPr>
          <w:rFonts w:ascii="Calibri" w:eastAsia="Times New Roman" w:hAnsi="Calibri" w:cs="Times New Roman"/>
          <w:color w:val="000000"/>
          <w:sz w:val="18"/>
          <w:szCs w:val="18"/>
          <w:lang w:eastAsia="sk-SK"/>
        </w:rPr>
        <w:t xml:space="preserve"> a originál uchová u seba pre potreby k nahliadnutiu/resp. k predloženiu na základe požiadavky poskytovateľa..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0D0" w:rsidRDefault="007D00D0">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rsidR="008740BA" w:rsidRDefault="008740BA">
    <w:pPr>
      <w:pStyle w:val="Hlavik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0D0" w:rsidRDefault="007D00D0">
    <w:pPr>
      <w:pStyle w:val="Hlavika"/>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footnotePr>
    <w:footnote w:id="-1"/>
    <w:footnote w:id="0"/>
  </w:footnotePr>
  <w:endnotePr>
    <w:endnote w:id="-1"/>
    <w:endnote w:id="0"/>
  </w:endnotePr>
  <w:compat/>
  <w:rsids>
    <w:rsidRoot w:val="008740BA"/>
    <w:rsid w:val="000056A2"/>
    <w:rsid w:val="000059F6"/>
    <w:rsid w:val="000B2674"/>
    <w:rsid w:val="000C4E30"/>
    <w:rsid w:val="00180C3B"/>
    <w:rsid w:val="001C31B3"/>
    <w:rsid w:val="00234DDA"/>
    <w:rsid w:val="002408BE"/>
    <w:rsid w:val="0024367F"/>
    <w:rsid w:val="002776B2"/>
    <w:rsid w:val="00287C70"/>
    <w:rsid w:val="002D2A81"/>
    <w:rsid w:val="002D3C39"/>
    <w:rsid w:val="002E0B88"/>
    <w:rsid w:val="002E29E7"/>
    <w:rsid w:val="00337311"/>
    <w:rsid w:val="00364F5C"/>
    <w:rsid w:val="00371C92"/>
    <w:rsid w:val="003D29BC"/>
    <w:rsid w:val="003D4DE1"/>
    <w:rsid w:val="00440F64"/>
    <w:rsid w:val="00455810"/>
    <w:rsid w:val="00477D60"/>
    <w:rsid w:val="004D6EC8"/>
    <w:rsid w:val="004F0931"/>
    <w:rsid w:val="004F4532"/>
    <w:rsid w:val="004F4CE4"/>
    <w:rsid w:val="00515E56"/>
    <w:rsid w:val="00553A5E"/>
    <w:rsid w:val="005908CC"/>
    <w:rsid w:val="005D1CCD"/>
    <w:rsid w:val="00680402"/>
    <w:rsid w:val="006B1D04"/>
    <w:rsid w:val="006B4DC5"/>
    <w:rsid w:val="006D1992"/>
    <w:rsid w:val="00701E25"/>
    <w:rsid w:val="007546C4"/>
    <w:rsid w:val="007D00D0"/>
    <w:rsid w:val="007F1CEE"/>
    <w:rsid w:val="007F3246"/>
    <w:rsid w:val="008216CA"/>
    <w:rsid w:val="0083764D"/>
    <w:rsid w:val="00855F0D"/>
    <w:rsid w:val="008740BA"/>
    <w:rsid w:val="00876D00"/>
    <w:rsid w:val="008A438C"/>
    <w:rsid w:val="008F14F3"/>
    <w:rsid w:val="008F18CC"/>
    <w:rsid w:val="00932BC5"/>
    <w:rsid w:val="00957EB2"/>
    <w:rsid w:val="009C671A"/>
    <w:rsid w:val="00A0586F"/>
    <w:rsid w:val="00A62EFE"/>
    <w:rsid w:val="00A65702"/>
    <w:rsid w:val="00AD1B4D"/>
    <w:rsid w:val="00B11067"/>
    <w:rsid w:val="00B32658"/>
    <w:rsid w:val="00B43961"/>
    <w:rsid w:val="00B47F6D"/>
    <w:rsid w:val="00B50E0A"/>
    <w:rsid w:val="00C27C10"/>
    <w:rsid w:val="00C47F24"/>
    <w:rsid w:val="00C8105A"/>
    <w:rsid w:val="00CB0BF3"/>
    <w:rsid w:val="00CB6279"/>
    <w:rsid w:val="00D40408"/>
    <w:rsid w:val="00D672D6"/>
    <w:rsid w:val="00D7453E"/>
    <w:rsid w:val="00DC4F55"/>
    <w:rsid w:val="00DD724E"/>
    <w:rsid w:val="00E2309C"/>
    <w:rsid w:val="00E33373"/>
    <w:rsid w:val="00E474C2"/>
    <w:rsid w:val="00E664E4"/>
    <w:rsid w:val="00E91538"/>
    <w:rsid w:val="00E94167"/>
    <w:rsid w:val="00ED00F3"/>
    <w:rsid w:val="00ED48BF"/>
    <w:rsid w:val="00F02B58"/>
    <w:rsid w:val="00F82552"/>
    <w:rsid w:val="00FC0C0E"/>
    <w:rsid w:val="00FC12E3"/>
    <w:rsid w:val="00FE1604"/>
    <w:rsid w:val="00FF5E5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408BE"/>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customStyle="1" w:styleId="ra">
    <w:name w:val="ra"/>
    <w:basedOn w:val="Predvolenpsmoodseku"/>
    <w:rsid w:val="00364F5C"/>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049909-8597-489B-AB2A-86498EE94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4</Pages>
  <Words>1347</Words>
  <Characters>8290</Characters>
  <Application>Microsoft Office Word</Application>
  <DocSecurity>0</DocSecurity>
  <Lines>307</Lines>
  <Paragraphs>135</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9502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gadovam</cp:lastModifiedBy>
  <cp:revision>28</cp:revision>
  <dcterms:created xsi:type="dcterms:W3CDTF">2022-05-24T23:33:00Z</dcterms:created>
  <dcterms:modified xsi:type="dcterms:W3CDTF">2023-08-17T12:32:00Z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\\NAS-Anytime\ZoNFP\2021 PPA 51 Potravinari\LD Hydina Kubus\VO\Obstaranie inovatívnej technológie a zvýšenie efektívnosti výrobného procesu spoločnosti HYDINA KUBUS s.r.o..r\VARIABLES_PPA_VO.xlsx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HYDINA KUBUS s.r.o.</vt:lpwstr>
  </property>
  <property fmtid="{D5CDD505-2E9C-101B-9397-08002B2CF9AE}" pid="9" name="ObstaravatelUlicaCislo">
    <vt:lpwstr>Veľký Slavkov 290</vt:lpwstr>
  </property>
  <property fmtid="{D5CDD505-2E9C-101B-9397-08002B2CF9AE}" pid="10" name="ObstaravatelMesto">
    <vt:lpwstr>Veľký Slavkov</vt:lpwstr>
  </property>
  <property fmtid="{D5CDD505-2E9C-101B-9397-08002B2CF9AE}" pid="11" name="ObstaravatelPSC">
    <vt:lpwstr>059 91</vt:lpwstr>
  </property>
  <property fmtid="{D5CDD505-2E9C-101B-9397-08002B2CF9AE}" pid="12" name="ObstaravatelICO">
    <vt:lpwstr>36504807</vt:lpwstr>
  </property>
  <property fmtid="{D5CDD505-2E9C-101B-9397-08002B2CF9AE}" pid="13" name="ObstaravatelDIC">
    <vt:lpwstr>2021988848</vt:lpwstr>
  </property>
  <property fmtid="{D5CDD505-2E9C-101B-9397-08002B2CF9AE}" pid="14" name="StatutarnyOrgan">
    <vt:lpwstr>Ján Kubus</vt:lpwstr>
  </property>
  <property fmtid="{D5CDD505-2E9C-101B-9397-08002B2CF9AE}" pid="15" name="StatutarnyOrganFunkcia">
    <vt:lpwstr>konateľ</vt:lpwstr>
  </property>
  <property fmtid="{D5CDD505-2E9C-101B-9397-08002B2CF9AE}" pid="16" name="NazovZakazky">
    <vt:lpwstr>Obstaranie inovatívnej technológie a zvýšenie efektívnosti výrobného procesu spoločnosti HYDINA KUBUS s.r.o</vt:lpwstr>
  </property>
  <property fmtid="{D5CDD505-2E9C-101B-9397-08002B2CF9AE}" pid="17" name="NazovProjektu">
    <vt:lpwstr>Obstaranie inovatívnej technológie a zvýšenie efektívnosti výrobného procesu spoločnosti HYDINA KUBUS s.r.o</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je rozdelená na časti z dôvodu, že časti tvoria samostatné hnuteľné veci, ktoré je možné dodávať aj jednotlivo.</vt:lpwstr>
  </property>
  <property fmtid="{D5CDD505-2E9C-101B-9397-08002B2CF9AE}" pid="20" name="Lehotanapredkladanieponuk">
    <vt:lpwstr>30.8.2023 do 10:00 h</vt:lpwstr>
  </property>
  <property fmtid="{D5CDD505-2E9C-101B-9397-08002B2CF9AE}" pid="21" name="DatumOtvaraniaAVyhodnoteniaPonuk">
    <vt:lpwstr>30.8.2023 o 11:00 h</vt:lpwstr>
  </property>
  <property fmtid="{D5CDD505-2E9C-101B-9397-08002B2CF9AE}" pid="22" name="DatumPodpisuVyzva">
    <vt:lpwstr>18.8.2023</vt:lpwstr>
  </property>
  <property fmtid="{D5CDD505-2E9C-101B-9397-08002B2CF9AE}" pid="23" name="DatumPodpisuZaznam">
    <vt:lpwstr>30.8.2023</vt:lpwstr>
  </property>
  <property fmtid="{D5CDD505-2E9C-101B-9397-08002B2CF9AE}" pid="24" name="DatumPodpisuSplnomocnenie">
    <vt:lpwstr>30.03.2022</vt:lpwstr>
  </property>
  <property fmtid="{D5CDD505-2E9C-101B-9397-08002B2CF9AE}" pid="25" name="KodProjektu">
    <vt:lpwstr>042PO510087</vt:lpwstr>
  </property>
  <property fmtid="{D5CDD505-2E9C-101B-9397-08002B2CF9AE}" pid="26" name="IDObstaravania">
    <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148 669,88</vt:lpwstr>
  </property>
  <property fmtid="{D5CDD505-2E9C-101B-9397-08002B2CF9AE}" pid="34" name="PHZsDPH">
    <vt:lpwstr>178 403,86</vt:lpwstr>
  </property>
  <property fmtid="{D5CDD505-2E9C-101B-9397-08002B2CF9AE}" pid="35" name="PredmetZakazky1">
    <vt:lpwstr>Riadenie a monitoring bitúnku</vt:lpwstr>
  </property>
  <property fmtid="{D5CDD505-2E9C-101B-9397-08002B2CF9AE}" pid="36" name="PredmetZakazky2">
    <vt:lpwstr>Vertikálna rezačka mäso</vt:lpwstr>
  </property>
  <property fmtid="{D5CDD505-2E9C-101B-9397-08002B2CF9AE}" pid="37" name="PredmetZakazky3">
    <vt:lpwstr>Vzduchový kompresor so sušiarňou vzduchu</vt:lpwstr>
  </property>
  <property fmtid="{D5CDD505-2E9C-101B-9397-08002B2CF9AE}" pid="38" name="ObstaravtelIBAN">
    <vt:lpwstr>SK93 1100 0000 0029 2186 7847</vt:lpwstr>
  </property>
  <property fmtid="{D5CDD505-2E9C-101B-9397-08002B2CF9AE}" pid="39" name="OsobaSplnomocnenaVOMeno">
    <vt:lpwstr>Ing. Stanislav Gajdoš</vt:lpwstr>
  </property>
  <property fmtid="{D5CDD505-2E9C-101B-9397-08002B2CF9AE}" pid="40" name="OsobaSplnomocnenaVOTelefon">
    <vt:lpwstr>02/5443 7744</vt:lpwstr>
  </property>
  <property fmtid="{D5CDD505-2E9C-101B-9397-08002B2CF9AE}" pid="41" name="OsobaSplnomocnenaVOMail">
    <vt:lpwstr>info@anytimesro.sk</vt:lpwstr>
  </property>
  <property fmtid="{D5CDD505-2E9C-101B-9397-08002B2CF9AE}" pid="42" name="KodCPV">
    <vt:lpwstr>39711200-1 Prístroje na spracovanie potravín</vt:lpwstr>
  </property>
  <property fmtid="{D5CDD505-2E9C-101B-9397-08002B2CF9AE}" pid="43" name="MiestoDodaniaUlicaCislo">
    <vt:lpwstr>Veľký Slavkov 290</vt:lpwstr>
  </property>
  <property fmtid="{D5CDD505-2E9C-101B-9397-08002B2CF9AE}" pid="44" name="MiestoDodaniaPSC">
    <vt:lpwstr>059 91</vt:lpwstr>
  </property>
  <property fmtid="{D5CDD505-2E9C-101B-9397-08002B2CF9AE}" pid="45" name="MiestoDodaniaObec">
    <vt:lpwstr>Veľký Slavkov</vt:lpwstr>
  </property>
  <property fmtid="{D5CDD505-2E9C-101B-9397-08002B2CF9AE}" pid="46" name="TerminDodania">
    <vt:lpwstr>do 6 mesiacov odo dňa doručenia záväznej objednávky na dodanie predmetu zmluvy.</vt:lpwstr>
  </property>
  <property fmtid="{D5CDD505-2E9C-101B-9397-08002B2CF9AE}" pid="47" name="TypZmluvy">
    <vt:lpwstr>Kúpna zmluva</vt:lpwstr>
  </property>
  <property fmtid="{D5CDD505-2E9C-101B-9397-08002B2CF9AE}" pid="48" name="LehotaViazanostiPonuk">
    <vt:lpwstr>6 mesiacov od lehoty na predkladanie ponúk</vt:lpwstr>
  </property>
  <property fmtid="{D5CDD505-2E9C-101B-9397-08002B2CF9AE}" pid="49" name="StatutarnyOrgan2">
    <vt:lpwstr/>
  </property>
  <property fmtid="{D5CDD505-2E9C-101B-9397-08002B2CF9AE}" pid="50" name="StatutarnyOrgan3">
    <vt:lpwstr/>
  </property>
  <property fmtid="{D5CDD505-2E9C-101B-9397-08002B2CF9AE}" pid="51" name="PredmetZakazky1Mnozstvo">
    <vt:lpwstr>1ks, </vt:lpwstr>
  </property>
  <property fmtid="{D5CDD505-2E9C-101B-9397-08002B2CF9AE}" pid="52" name="PredmetZakazky2Mnozstvo">
    <vt:lpwstr>1ks, </vt:lpwstr>
  </property>
  <property fmtid="{D5CDD505-2E9C-101B-9397-08002B2CF9AE}" pid="53" name="PredmetZakazky3Mnozstvo">
    <vt:lpwstr>1ks, </vt:lpwstr>
  </property>
  <property fmtid="{D5CDD505-2E9C-101B-9397-08002B2CF9AE}" pid="54" name="OsobaSplnomocnenaVOSidlo">
    <vt:lpwstr>ANYTIME s.r.o., Pribinova 20, 81109 Bratislava</vt:lpwstr>
  </property>
  <property fmtid="{D5CDD505-2E9C-101B-9397-08002B2CF9AE}" pid="55" name="OsobaSplnomocnenaDatumNarodenia">
    <vt:lpwstr>13.3.1976</vt:lpwstr>
  </property>
  <property fmtid="{D5CDD505-2E9C-101B-9397-08002B2CF9AE}" pid="56" name="Uchadzac1Nazov">
    <vt:lpwstr>AGROSPOL Kalinovo, s.r.o.</vt:lpwstr>
  </property>
  <property fmtid="{D5CDD505-2E9C-101B-9397-08002B2CF9AE}" pid="57" name="Uchadzac1UlicaCislo">
    <vt:lpwstr>Zvolenská cesta 2740</vt:lpwstr>
  </property>
  <property fmtid="{D5CDD505-2E9C-101B-9397-08002B2CF9AE}" pid="58" name="Uchadzac1Mesto">
    <vt:lpwstr>984 01 Lučenec</vt:lpwstr>
  </property>
  <property fmtid="{D5CDD505-2E9C-101B-9397-08002B2CF9AE}" pid="59" name="Uchadzac1StatutarnyZastupca">
    <vt:lpwstr>J K</vt:lpwstr>
  </property>
  <property fmtid="{D5CDD505-2E9C-101B-9397-08002B2CF9AE}" pid="60" name="Uchadzac1ICO">
    <vt:lpwstr>123456</vt:lpwstr>
  </property>
  <property fmtid="{D5CDD505-2E9C-101B-9397-08002B2CF9AE}" pid="61" name="Uchadzac1DatumACaspredlozenia">
    <vt:lpwstr>13.5.2022 o 11:17 hod </vt:lpwstr>
  </property>
  <property fmtid="{D5CDD505-2E9C-101B-9397-08002B2CF9AE}" pid="62" name="Uchadzac1Ponuka">
    <vt:lpwstr>35 004,00</vt:lpwstr>
  </property>
  <property fmtid="{D5CDD505-2E9C-101B-9397-08002B2CF9AE}" pid="63" name="Uchadzac2Nazov">
    <vt:lpwstr>TEKMA SLOVENSKO s.r.o.</vt:lpwstr>
  </property>
  <property fmtid="{D5CDD505-2E9C-101B-9397-08002B2CF9AE}" pid="64" name="Uchadzac2UlicaCislo">
    <vt:lpwstr>Bystrický rad 314/69</vt:lpwstr>
  </property>
  <property fmtid="{D5CDD505-2E9C-101B-9397-08002B2CF9AE}" pid="65" name="Uchadzac2Mesto">
    <vt:lpwstr>960 01 Zvolen</vt:lpwstr>
  </property>
  <property fmtid="{D5CDD505-2E9C-101B-9397-08002B2CF9AE}" pid="66" name="Uchadzac2StatutarnyZastupca">
    <vt:lpwstr>MR</vt:lpwstr>
  </property>
  <property fmtid="{D5CDD505-2E9C-101B-9397-08002B2CF9AE}" pid="67" name="Uchadzac2ICO">
    <vt:lpwstr>789456</vt:lpwstr>
  </property>
  <property fmtid="{D5CDD505-2E9C-101B-9397-08002B2CF9AE}" pid="68" name="Uchadzac2DatumACaspredlozenia">
    <vt:lpwstr>13.5.2022 o 11:28 hod </vt:lpwstr>
  </property>
  <property fmtid="{D5CDD505-2E9C-101B-9397-08002B2CF9AE}" pid="69" name="Uchadzac2Ponuka">
    <vt:lpwstr>20 000,00</vt:lpwstr>
  </property>
  <property fmtid="{D5CDD505-2E9C-101B-9397-08002B2CF9AE}" pid="70" name="Uchadzac3Nazov">
    <vt:lpwstr>MILKING, spol. s r.o.</vt:lpwstr>
  </property>
  <property fmtid="{D5CDD505-2E9C-101B-9397-08002B2CF9AE}" pid="71" name="Uchadzac3UlicaCislo">
    <vt:lpwstr>Studená 21</vt:lpwstr>
  </property>
  <property fmtid="{D5CDD505-2E9C-101B-9397-08002B2CF9AE}" pid="72" name="Uchadzac3Mesto">
    <vt:lpwstr>821 04 Bratislava</vt:lpwstr>
  </property>
  <property fmtid="{D5CDD505-2E9C-101B-9397-08002B2CF9AE}" pid="73" name="Uchadzac3StatutarnyZastupca">
    <vt:lpwstr>AL</vt:lpwstr>
  </property>
  <property fmtid="{D5CDD505-2E9C-101B-9397-08002B2CF9AE}" pid="74" name="Uchadzac3ICO">
    <vt:lpwstr>987321</vt:lpwstr>
  </property>
  <property fmtid="{D5CDD505-2E9C-101B-9397-08002B2CF9AE}" pid="75" name="Uchadzac3DatumACaspredlozenia">
    <vt:lpwstr>13.5.2022 o 11:39 hod </vt:lpwstr>
  </property>
  <property fmtid="{D5CDD505-2E9C-101B-9397-08002B2CF9AE}" pid="76" name="Uchadzac3Ponuka">
    <vt:lpwstr>59 025,00</vt:lpwstr>
  </property>
  <property fmtid="{D5CDD505-2E9C-101B-9397-08002B2CF9AE}" pid="77" name="Uchadzac1Poradie">
    <vt:lpwstr>2</vt:lpwstr>
  </property>
  <property fmtid="{D5CDD505-2E9C-101B-9397-08002B2CF9AE}" pid="78" name="Uchadzac2Poradie">
    <vt:lpwstr>1</vt:lpwstr>
  </property>
  <property fmtid="{D5CDD505-2E9C-101B-9397-08002B2CF9AE}" pid="79" name="Uchadzac3Poradie">
    <vt:lpwstr>3</vt:lpwstr>
  </property>
  <property fmtid="{D5CDD505-2E9C-101B-9397-08002B2CF9AE}" pid="80" name="VitaznaPonuka">
    <vt:lpwstr>20 000,00</vt:lpwstr>
  </property>
  <property fmtid="{D5CDD505-2E9C-101B-9397-08002B2CF9AE}" pid="81" name="VitaznyUchadzacNazov">
    <vt:lpwstr>TEKMA SLOVENSKO s.r.o.</vt:lpwstr>
  </property>
  <property fmtid="{D5CDD505-2E9C-101B-9397-08002B2CF9AE}" pid="82" name="VitaznyUchadzacUlicaCislo">
    <vt:lpwstr>Bystrický rad 314/69</vt:lpwstr>
  </property>
  <property fmtid="{D5CDD505-2E9C-101B-9397-08002B2CF9AE}" pid="83" name="VitaznyUchadzacPSCMesto">
    <vt:lpwstr>960 01 Zvolen</vt:lpwstr>
  </property>
  <property fmtid="{D5CDD505-2E9C-101B-9397-08002B2CF9AE}" pid="84" name="VitaznyUchadzacStatutarnyZastupca">
    <vt:lpwstr>MR</vt:lpwstr>
  </property>
  <property fmtid="{D5CDD505-2E9C-101B-9397-08002B2CF9AE}" pid="85" name="VitaznyUchadzaICO">
    <vt:lpwstr>789456</vt:lpwstr>
  </property>
  <property fmtid="{D5CDD505-2E9C-101B-9397-08002B2CF9AE}" pid="86" name="VitaznyUchadzacDatumACaspredlozenia">
    <vt:lpwstr>13.5.2022 o 11:28 hod </vt:lpwstr>
  </property>
  <property fmtid="{D5CDD505-2E9C-101B-9397-08002B2CF9AE}" pid="87" name="2Ponuka">
    <vt:lpwstr>35 004,00</vt:lpwstr>
  </property>
  <property fmtid="{D5CDD505-2E9C-101B-9397-08002B2CF9AE}" pid="88" name="2UchadzacNazov">
    <vt:lpwstr>AGROSPOL Kalinovo, s.r.o.</vt:lpwstr>
  </property>
  <property fmtid="{D5CDD505-2E9C-101B-9397-08002B2CF9AE}" pid="89" name="2UchadzacUlicaCislo">
    <vt:lpwstr>Zvolenská cesta 2740</vt:lpwstr>
  </property>
  <property fmtid="{D5CDD505-2E9C-101B-9397-08002B2CF9AE}" pid="90" name="2UchadzacPSCMesto">
    <vt:lpwstr>984 01 Lučenec</vt:lpwstr>
  </property>
  <property fmtid="{D5CDD505-2E9C-101B-9397-08002B2CF9AE}" pid="91" name="2UchadzacStatutarnyZastupca">
    <vt:lpwstr>J K</vt:lpwstr>
  </property>
  <property fmtid="{D5CDD505-2E9C-101B-9397-08002B2CF9AE}" pid="92" name="2UchadzacICO">
    <vt:lpwstr>123456</vt:lpwstr>
  </property>
  <property fmtid="{D5CDD505-2E9C-101B-9397-08002B2CF9AE}" pid="93" name="2UchadzacDatumACaspredlozenia">
    <vt:lpwstr>13.5.2022 o 11:17 hod </vt:lpwstr>
  </property>
  <property fmtid="{D5CDD505-2E9C-101B-9397-08002B2CF9AE}" pid="94" name="3Ponuka">
    <vt:lpwstr>59 025,00</vt:lpwstr>
  </property>
  <property fmtid="{D5CDD505-2E9C-101B-9397-08002B2CF9AE}" pid="95" name="3UchadzacNazov">
    <vt:lpwstr>MILKING, spol. s r.o.</vt:lpwstr>
  </property>
  <property fmtid="{D5CDD505-2E9C-101B-9397-08002B2CF9AE}" pid="96" name="3UchadzacUlicaCislo">
    <vt:lpwstr>Studená 21</vt:lpwstr>
  </property>
  <property fmtid="{D5CDD505-2E9C-101B-9397-08002B2CF9AE}" pid="97" name="3UchadzacPSCMesto">
    <vt:lpwstr>821 04 Bratislava</vt:lpwstr>
  </property>
  <property fmtid="{D5CDD505-2E9C-101B-9397-08002B2CF9AE}" pid="98" name="3UchadzacStatutarnyZastupca">
    <vt:lpwstr>AL</vt:lpwstr>
  </property>
  <property fmtid="{D5CDD505-2E9C-101B-9397-08002B2CF9AE}" pid="99" name="3UchadzacICO">
    <vt:lpwstr>987321</vt:lpwstr>
  </property>
  <property fmtid="{D5CDD505-2E9C-101B-9397-08002B2CF9AE}" pid="100" name="3UchadzacDatumACaspredlozenia">
    <vt:lpwstr>13.5.2022 o 11:39 hod </vt:lpwstr>
  </property>
  <property fmtid="{D5CDD505-2E9C-101B-9397-08002B2CF9AE}" pid="101" name="PredmetZakazky1PHZ">
    <vt:lpwstr>71 869,30</vt:lpwstr>
  </property>
  <property fmtid="{D5CDD505-2E9C-101B-9397-08002B2CF9AE}" pid="102" name="PredmetZakazky2PHZ">
    <vt:lpwstr>66 863,33</vt:lpwstr>
  </property>
  <property fmtid="{D5CDD505-2E9C-101B-9397-08002B2CF9AE}" pid="103" name="PredmetZakazky3PHZ">
    <vt:lpwstr>9 937,25</vt:lpwstr>
  </property>
  <property fmtid="{D5CDD505-2E9C-101B-9397-08002B2CF9AE}" pid="104" name="PredmetZakazky4">
    <vt:lpwstr/>
  </property>
  <property fmtid="{D5CDD505-2E9C-101B-9397-08002B2CF9AE}" pid="105" name="PredmetZakazky4Mnozstvo">
    <vt:lpwstr/>
  </property>
  <property fmtid="{D5CDD505-2E9C-101B-9397-08002B2CF9AE}" pid="106" name="PredmetZakazky4PHZ">
    <vt:lpwstr/>
  </property>
  <property fmtid="{D5CDD505-2E9C-101B-9397-08002B2CF9AE}" pid="107" name="PredmetZakazky5">
    <vt:lpwstr/>
  </property>
  <property fmtid="{D5CDD505-2E9C-101B-9397-08002B2CF9AE}" pid="108" name="PredmetZakazky5Mnozstvo">
    <vt:lpwstr/>
  </property>
  <property fmtid="{D5CDD505-2E9C-101B-9397-08002B2CF9AE}" pid="109" name="PredmetZakazky5PHZ">
    <vt:lpwstr/>
  </property>
  <property fmtid="{D5CDD505-2E9C-101B-9397-08002B2CF9AE}" pid="110" name="PredmetZakazky6">
    <vt:lpwstr/>
  </property>
  <property fmtid="{D5CDD505-2E9C-101B-9397-08002B2CF9AE}" pid="111" name="PredmetZakazky6Mnozstvo">
    <vt:lpwstr/>
  </property>
  <property fmtid="{D5CDD505-2E9C-101B-9397-08002B2CF9AE}" pid="112" name="PredmetZakazky6PHZ">
    <vt:lpwstr/>
  </property>
  <property fmtid="{D5CDD505-2E9C-101B-9397-08002B2CF9AE}" pid="113" name="PredmetZakazky7">
    <vt:lpwstr/>
  </property>
  <property fmtid="{D5CDD505-2E9C-101B-9397-08002B2CF9AE}" pid="114" name="PredmetZakazky7Mnozstvo">
    <vt:lpwstr/>
  </property>
  <property fmtid="{D5CDD505-2E9C-101B-9397-08002B2CF9AE}" pid="115" name="PredmetZakazky7PHZ">
    <vt:lpwstr/>
  </property>
</Properties>
</file>