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8F20A" w14:textId="77777777" w:rsidR="00C4370E" w:rsidRPr="00B451D4" w:rsidRDefault="00C4370E" w:rsidP="00C4370E">
      <w:pPr>
        <w:rPr>
          <w:b/>
          <w:bCs/>
          <w:sz w:val="32"/>
          <w:szCs w:val="32"/>
          <w:lang w:eastAsia="sk-SK"/>
        </w:rPr>
      </w:pPr>
      <w:bookmarkStart w:id="0" w:name="_Hlk14951865"/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5D645C37" w14:textId="77777777" w:rsidR="00C4370E" w:rsidRDefault="00C4370E" w:rsidP="00C4370E">
      <w:pPr>
        <w:rPr>
          <w:b/>
          <w:bCs/>
          <w:sz w:val="24"/>
          <w:szCs w:val="24"/>
          <w:lang w:eastAsia="sk-SK"/>
        </w:rPr>
      </w:pPr>
    </w:p>
    <w:p w14:paraId="26677964" w14:textId="7DD0AAD0" w:rsidR="00C4370E" w:rsidRPr="00BC504E" w:rsidRDefault="00D36823" w:rsidP="00C4370E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>
        <w:rPr>
          <w:b/>
          <w:color w:val="000000"/>
          <w:sz w:val="24"/>
          <w:u w:val="single"/>
          <w:lang w:eastAsia="sk-SK"/>
        </w:rPr>
        <w:t>Postrekovač</w:t>
      </w:r>
    </w:p>
    <w:tbl>
      <w:tblPr>
        <w:tblStyle w:val="Mriekatabuky1"/>
        <w:tblW w:w="4871" w:type="pct"/>
        <w:tblLook w:val="04A0" w:firstRow="1" w:lastRow="0" w:firstColumn="1" w:lastColumn="0" w:noHBand="0" w:noVBand="1"/>
      </w:tblPr>
      <w:tblGrid>
        <w:gridCol w:w="2289"/>
        <w:gridCol w:w="2152"/>
        <w:gridCol w:w="2287"/>
        <w:gridCol w:w="2055"/>
      </w:tblGrid>
      <w:tr w:rsidR="00B66A41" w:rsidRPr="00415E87" w14:paraId="6373BCBF" w14:textId="77777777" w:rsidTr="00AB66A2">
        <w:tc>
          <w:tcPr>
            <w:tcW w:w="1303" w:type="pct"/>
            <w:shd w:val="clear" w:color="auto" w:fill="0070C0"/>
          </w:tcPr>
          <w:p w14:paraId="76C5989A" w14:textId="77777777" w:rsidR="00B66A41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DEEAF6" w:themeColor="accent1" w:themeTint="33"/>
                <w:sz w:val="24"/>
                <w:lang w:eastAsia="sk-SK"/>
              </w:rPr>
            </w:pPr>
          </w:p>
        </w:tc>
        <w:tc>
          <w:tcPr>
            <w:tcW w:w="3697" w:type="pct"/>
            <w:gridSpan w:val="3"/>
            <w:shd w:val="clear" w:color="auto" w:fill="0070C0"/>
            <w:vAlign w:val="center"/>
          </w:tcPr>
          <w:p w14:paraId="6AA8A94C" w14:textId="1AEFA625" w:rsidR="00B66A41" w:rsidRPr="00415E87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DEEAF6" w:themeColor="accent1" w:themeTint="33"/>
                <w:sz w:val="24"/>
                <w:lang w:eastAsia="sk-SK"/>
              </w:rPr>
            </w:pPr>
            <w:r>
              <w:rPr>
                <w:b/>
                <w:color w:val="DEEAF6" w:themeColor="accent1" w:themeTint="33"/>
                <w:sz w:val="24"/>
                <w:lang w:eastAsia="sk-SK"/>
              </w:rPr>
              <w:t>Postrekovač</w:t>
            </w:r>
            <w:r w:rsidRPr="00415E87">
              <w:rPr>
                <w:b/>
                <w:color w:val="DEEAF6" w:themeColor="accent1" w:themeTint="33"/>
                <w:sz w:val="24"/>
                <w:lang w:eastAsia="sk-SK"/>
              </w:rPr>
              <w:t xml:space="preserve"> – 1 ks</w:t>
            </w:r>
          </w:p>
        </w:tc>
      </w:tr>
      <w:tr w:rsidR="00B66A41" w:rsidRPr="00C562B7" w14:paraId="6CC43704" w14:textId="77777777" w:rsidTr="00AB66A2">
        <w:tc>
          <w:tcPr>
            <w:tcW w:w="2528" w:type="pct"/>
            <w:gridSpan w:val="2"/>
            <w:shd w:val="clear" w:color="auto" w:fill="00B0F0"/>
            <w:vAlign w:val="center"/>
          </w:tcPr>
          <w:p w14:paraId="6A1CDA0E" w14:textId="77777777" w:rsidR="00B66A41" w:rsidRPr="00C562B7" w:rsidRDefault="00B66A41" w:rsidP="00796B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302" w:type="pct"/>
            <w:shd w:val="clear" w:color="auto" w:fill="00B0F0"/>
          </w:tcPr>
          <w:p w14:paraId="199D9994" w14:textId="77777777" w:rsidR="00796BFB" w:rsidRDefault="00796BFB" w:rsidP="00796B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  <w:p w14:paraId="45972F21" w14:textId="77777777" w:rsidR="00796BFB" w:rsidRDefault="00796BFB" w:rsidP="00796B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  <w:p w14:paraId="5D37377A" w14:textId="6A769285" w:rsidR="00B66A41" w:rsidRPr="00C562B7" w:rsidRDefault="00BC504E" w:rsidP="00796B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</w:t>
            </w:r>
          </w:p>
        </w:tc>
        <w:tc>
          <w:tcPr>
            <w:tcW w:w="1170" w:type="pct"/>
            <w:shd w:val="clear" w:color="auto" w:fill="00B0F0"/>
            <w:vAlign w:val="center"/>
          </w:tcPr>
          <w:p w14:paraId="6FE62FC9" w14:textId="577282B3" w:rsidR="00B66A41" w:rsidRPr="00C562B7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B66A41" w:rsidRPr="00C562B7" w14:paraId="0F971575" w14:textId="77777777" w:rsidTr="00AB66A2">
        <w:tc>
          <w:tcPr>
            <w:tcW w:w="2528" w:type="pct"/>
            <w:gridSpan w:val="2"/>
            <w:shd w:val="clear" w:color="auto" w:fill="auto"/>
            <w:vAlign w:val="center"/>
          </w:tcPr>
          <w:p w14:paraId="3E7F7E2D" w14:textId="63B0BE26" w:rsidR="00B66A41" w:rsidRPr="00CC2467" w:rsidRDefault="00B66A41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  <w:lang w:eastAsia="sk-SK"/>
              </w:rPr>
              <w:t>Stroj</w:t>
            </w:r>
            <w:r>
              <w:rPr>
                <w:rFonts w:ascii="Times New Roman" w:hAnsi="Times New Roman" w:cs="Times New Roman"/>
                <w:lang w:eastAsia="sk-SK"/>
              </w:rPr>
              <w:t>,</w:t>
            </w:r>
            <w:r w:rsidRPr="00CC2467">
              <w:rPr>
                <w:rFonts w:ascii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hAnsi="Times New Roman" w:cs="Times New Roman"/>
                <w:lang w:eastAsia="sk-SK"/>
              </w:rPr>
              <w:t xml:space="preserve">postrekovač, </w:t>
            </w:r>
            <w:r w:rsidRPr="00CC2467">
              <w:rPr>
                <w:rFonts w:ascii="Times New Roman" w:hAnsi="Times New Roman" w:cs="Times New Roman"/>
                <w:lang w:eastAsia="sk-SK"/>
              </w:rPr>
              <w:t xml:space="preserve">nový </w:t>
            </w:r>
          </w:p>
        </w:tc>
        <w:tc>
          <w:tcPr>
            <w:tcW w:w="1302" w:type="pct"/>
          </w:tcPr>
          <w:p w14:paraId="14BEF8E7" w14:textId="0D85DE60" w:rsidR="00B66A41" w:rsidRPr="008F019B" w:rsidRDefault="00BC504E" w:rsidP="00796B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 xml:space="preserve">1 </w:t>
            </w:r>
            <w:r w:rsidR="00796BFB" w:rsidRPr="008F019B">
              <w:rPr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3C186994" w14:textId="2A583391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4B9E63F9" w14:textId="77777777" w:rsidTr="00AB66A2">
        <w:tc>
          <w:tcPr>
            <w:tcW w:w="2528" w:type="pct"/>
            <w:gridSpan w:val="2"/>
            <w:shd w:val="clear" w:color="auto" w:fill="auto"/>
            <w:vAlign w:val="center"/>
          </w:tcPr>
          <w:p w14:paraId="321ECFF1" w14:textId="49582F6B" w:rsidR="00B66A41" w:rsidRPr="00D36823" w:rsidRDefault="00B66A41" w:rsidP="00285BDC">
            <w:pPr>
              <w:pStyle w:val="Bezriadkovania"/>
              <w:rPr>
                <w:rFonts w:ascii="Times New Roman" w:hAnsi="Times New Roman" w:cs="Times New Roman"/>
              </w:rPr>
            </w:pPr>
            <w:r w:rsidRPr="00D36823">
              <w:rPr>
                <w:rFonts w:ascii="Times New Roman" w:hAnsi="Times New Roman" w:cs="Times New Roman"/>
              </w:rPr>
              <w:t>Návesný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D36823">
              <w:rPr>
                <w:rFonts w:ascii="Times New Roman" w:hAnsi="Times New Roman" w:cs="Times New Roman"/>
              </w:rPr>
              <w:t xml:space="preserve"> ťahaný za traktorom</w:t>
            </w:r>
          </w:p>
        </w:tc>
        <w:tc>
          <w:tcPr>
            <w:tcW w:w="1302" w:type="pct"/>
          </w:tcPr>
          <w:p w14:paraId="4F9A8207" w14:textId="66BA7B07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631C315B" w14:textId="7D5F645F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264F63A8" w14:textId="77777777" w:rsidTr="00AB66A2">
        <w:tc>
          <w:tcPr>
            <w:tcW w:w="2528" w:type="pct"/>
            <w:gridSpan w:val="2"/>
            <w:shd w:val="clear" w:color="auto" w:fill="auto"/>
            <w:vAlign w:val="center"/>
          </w:tcPr>
          <w:p w14:paraId="166E2139" w14:textId="1AE96A51" w:rsidR="00B66A41" w:rsidRPr="00CC2467" w:rsidRDefault="00B66A41" w:rsidP="00285BDC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Rám z ocele</w:t>
            </w:r>
          </w:p>
        </w:tc>
        <w:tc>
          <w:tcPr>
            <w:tcW w:w="1302" w:type="pct"/>
          </w:tcPr>
          <w:p w14:paraId="10AA14DD" w14:textId="691CB42C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19FD526A" w14:textId="757B2792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27065576" w14:textId="77777777" w:rsidTr="00AB66A2">
        <w:tc>
          <w:tcPr>
            <w:tcW w:w="2528" w:type="pct"/>
            <w:gridSpan w:val="2"/>
            <w:shd w:val="clear" w:color="auto" w:fill="auto"/>
            <w:vAlign w:val="center"/>
          </w:tcPr>
          <w:p w14:paraId="4EAEF1E2" w14:textId="41AF61FE" w:rsidR="00B66A41" w:rsidRPr="00CC2467" w:rsidRDefault="00B66A41" w:rsidP="00285BDC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Svetlosť podvozka </w:t>
            </w:r>
          </w:p>
        </w:tc>
        <w:tc>
          <w:tcPr>
            <w:tcW w:w="1302" w:type="pct"/>
          </w:tcPr>
          <w:p w14:paraId="584B40B8" w14:textId="5AF88827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 xml:space="preserve">min. 65 </w:t>
            </w:r>
            <w:r w:rsidR="00796BFB" w:rsidRPr="008F019B">
              <w:rPr>
                <w:color w:val="000000"/>
                <w:sz w:val="22"/>
                <w:lang w:eastAsia="sk-SK"/>
              </w:rPr>
              <w:t>cm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28823A61" w14:textId="67EF0978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4DBA0AD5" w14:textId="77777777" w:rsidTr="00AB66A2">
        <w:tc>
          <w:tcPr>
            <w:tcW w:w="2528" w:type="pct"/>
            <w:gridSpan w:val="2"/>
            <w:shd w:val="clear" w:color="auto" w:fill="auto"/>
            <w:vAlign w:val="center"/>
          </w:tcPr>
          <w:p w14:paraId="42F84295" w14:textId="65346510" w:rsidR="00B66A41" w:rsidRPr="00CC2467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Koles</w:t>
            </w:r>
            <w:r w:rsidR="00796BFB">
              <w:rPr>
                <w:rFonts w:ascii="Times New Roman" w:hAnsi="Times New Roman" w:cs="Times New Roman"/>
                <w:lang w:eastAsia="sk-SK"/>
              </w:rPr>
              <w:t>á</w:t>
            </w:r>
            <w:r>
              <w:rPr>
                <w:rFonts w:ascii="Times New Roman" w:hAnsi="Times New Roman" w:cs="Times New Roman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sk-SK"/>
              </w:rPr>
              <w:t>pneu</w:t>
            </w:r>
            <w:proofErr w:type="spellEnd"/>
            <w:r>
              <w:rPr>
                <w:rFonts w:ascii="Times New Roman" w:hAnsi="Times New Roman" w:cs="Times New Roman"/>
                <w:lang w:eastAsia="sk-SK"/>
              </w:rPr>
              <w:t xml:space="preserve"> min 300/95 R46</w:t>
            </w:r>
          </w:p>
        </w:tc>
        <w:tc>
          <w:tcPr>
            <w:tcW w:w="1302" w:type="pct"/>
          </w:tcPr>
          <w:p w14:paraId="1DAE9F28" w14:textId="1966E98C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491F3827" w14:textId="59FEC3E9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796BFB" w:rsidRPr="00C562B7" w14:paraId="0E9D5090" w14:textId="77777777" w:rsidTr="00AB66A2">
        <w:tc>
          <w:tcPr>
            <w:tcW w:w="2528" w:type="pct"/>
            <w:gridSpan w:val="2"/>
            <w:shd w:val="clear" w:color="auto" w:fill="auto"/>
            <w:vAlign w:val="center"/>
          </w:tcPr>
          <w:p w14:paraId="2510D973" w14:textId="1F076F59" w:rsidR="00796BFB" w:rsidRDefault="00796BFB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Náprava s plynule meniteľným rozchodom </w:t>
            </w:r>
          </w:p>
        </w:tc>
        <w:tc>
          <w:tcPr>
            <w:tcW w:w="1302" w:type="pct"/>
          </w:tcPr>
          <w:p w14:paraId="1272D650" w14:textId="23EEE657" w:rsidR="00796BFB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 w:rsidRPr="00BC504E">
              <w:rPr>
                <w:color w:val="000000"/>
                <w:sz w:val="22"/>
                <w:lang w:eastAsia="sk-SK"/>
              </w:rPr>
              <w:t>min. 40 cm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5A94841E" w14:textId="77777777" w:rsidR="00796BFB" w:rsidRPr="003E2BA6" w:rsidRDefault="00796BFB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2474EF6D" w14:textId="77777777" w:rsidTr="00AB66A2">
        <w:tc>
          <w:tcPr>
            <w:tcW w:w="2528" w:type="pct"/>
            <w:gridSpan w:val="2"/>
            <w:shd w:val="clear" w:color="auto" w:fill="auto"/>
            <w:vAlign w:val="center"/>
          </w:tcPr>
          <w:p w14:paraId="39094884" w14:textId="2929B6D3" w:rsidR="00B66A41" w:rsidRPr="00CC2467" w:rsidRDefault="00B66A41" w:rsidP="00285BDC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Pneumatické brzdy</w:t>
            </w:r>
          </w:p>
        </w:tc>
        <w:tc>
          <w:tcPr>
            <w:tcW w:w="1302" w:type="pct"/>
          </w:tcPr>
          <w:p w14:paraId="15B571E1" w14:textId="51B81C62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342FAFB8" w14:textId="4F1C8F62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08516011" w14:textId="77777777" w:rsidTr="00AB66A2">
        <w:tc>
          <w:tcPr>
            <w:tcW w:w="2528" w:type="pct"/>
            <w:gridSpan w:val="2"/>
            <w:shd w:val="clear" w:color="auto" w:fill="auto"/>
            <w:vAlign w:val="center"/>
          </w:tcPr>
          <w:p w14:paraId="7D660560" w14:textId="6C52378B" w:rsidR="00B66A41" w:rsidRPr="00CC2467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Parkovacia brzda</w:t>
            </w:r>
          </w:p>
        </w:tc>
        <w:tc>
          <w:tcPr>
            <w:tcW w:w="1302" w:type="pct"/>
          </w:tcPr>
          <w:p w14:paraId="2EB95C04" w14:textId="03417227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4DE94037" w14:textId="6CDE7EF5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37069B5F" w14:textId="77777777" w:rsidTr="00AB66A2">
        <w:tc>
          <w:tcPr>
            <w:tcW w:w="2528" w:type="pct"/>
            <w:gridSpan w:val="2"/>
            <w:shd w:val="clear" w:color="auto" w:fill="auto"/>
            <w:vAlign w:val="center"/>
          </w:tcPr>
          <w:p w14:paraId="4D4FBFEC" w14:textId="6A35542E" w:rsidR="00B66A41" w:rsidRPr="00CC2467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Nádrž z PE odolná voči UV</w:t>
            </w:r>
          </w:p>
        </w:tc>
        <w:tc>
          <w:tcPr>
            <w:tcW w:w="1302" w:type="pct"/>
          </w:tcPr>
          <w:p w14:paraId="1699BEED" w14:textId="1CF14510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07829123" w14:textId="180BC538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40524ED2" w14:textId="77777777" w:rsidTr="00AB66A2">
        <w:tc>
          <w:tcPr>
            <w:tcW w:w="2528" w:type="pct"/>
            <w:gridSpan w:val="2"/>
            <w:shd w:val="clear" w:color="auto" w:fill="auto"/>
            <w:vAlign w:val="center"/>
          </w:tcPr>
          <w:p w14:paraId="0DC1E680" w14:textId="782D2C69" w:rsidR="00B66A41" w:rsidRPr="00CC2467" w:rsidRDefault="00B66A41" w:rsidP="00285BDC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Objem nádrže </w:t>
            </w:r>
          </w:p>
        </w:tc>
        <w:tc>
          <w:tcPr>
            <w:tcW w:w="1302" w:type="pct"/>
          </w:tcPr>
          <w:p w14:paraId="27EF2981" w14:textId="502A0C78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 w:rsidRPr="00BC504E">
              <w:rPr>
                <w:color w:val="000000"/>
                <w:sz w:val="22"/>
                <w:lang w:eastAsia="sk-SK"/>
              </w:rPr>
              <w:t xml:space="preserve">min. 2900 </w:t>
            </w:r>
            <w:r w:rsidR="004061CA" w:rsidRPr="008F019B">
              <w:rPr>
                <w:color w:val="000000"/>
                <w:sz w:val="22"/>
                <w:lang w:eastAsia="sk-SK"/>
              </w:rPr>
              <w:t>l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62B47751" w14:textId="233E4BD0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541E8965" w14:textId="77777777" w:rsidTr="00AB66A2">
        <w:trPr>
          <w:trHeight w:val="299"/>
        </w:trPr>
        <w:tc>
          <w:tcPr>
            <w:tcW w:w="2528" w:type="pct"/>
            <w:gridSpan w:val="2"/>
            <w:shd w:val="clear" w:color="auto" w:fill="auto"/>
            <w:vAlign w:val="center"/>
          </w:tcPr>
          <w:p w14:paraId="1A52AAB1" w14:textId="22AB4ADA" w:rsidR="00B66A41" w:rsidRPr="00CC2467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Nádrž bez priečok</w:t>
            </w:r>
          </w:p>
        </w:tc>
        <w:tc>
          <w:tcPr>
            <w:tcW w:w="1302" w:type="pct"/>
          </w:tcPr>
          <w:p w14:paraId="3D4BCDFF" w14:textId="7603C47D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706B0152" w14:textId="1D180385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2300C5FB" w14:textId="77777777" w:rsidTr="00AB66A2">
        <w:trPr>
          <w:trHeight w:val="221"/>
        </w:trPr>
        <w:tc>
          <w:tcPr>
            <w:tcW w:w="2528" w:type="pct"/>
            <w:gridSpan w:val="2"/>
            <w:shd w:val="clear" w:color="auto" w:fill="auto"/>
            <w:vAlign w:val="center"/>
          </w:tcPr>
          <w:p w14:paraId="17F5875A" w14:textId="4525CE4B" w:rsidR="00B66A41" w:rsidRPr="00CC2467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Nádrž s miešaním aj s oplachovaním</w:t>
            </w:r>
          </w:p>
        </w:tc>
        <w:tc>
          <w:tcPr>
            <w:tcW w:w="1302" w:type="pct"/>
          </w:tcPr>
          <w:p w14:paraId="1C029252" w14:textId="5513CE71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41563374" w14:textId="202A90D2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69B0A1E6" w14:textId="77777777" w:rsidTr="00AB66A2">
        <w:trPr>
          <w:trHeight w:val="297"/>
        </w:trPr>
        <w:tc>
          <w:tcPr>
            <w:tcW w:w="2528" w:type="pct"/>
            <w:gridSpan w:val="2"/>
            <w:shd w:val="clear" w:color="auto" w:fill="auto"/>
            <w:vAlign w:val="center"/>
          </w:tcPr>
          <w:p w14:paraId="1E650AE6" w14:textId="6031177E" w:rsidR="00B66A41" w:rsidRPr="00CC2467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Ukazovateľ naplnenia nádrže</w:t>
            </w:r>
          </w:p>
        </w:tc>
        <w:tc>
          <w:tcPr>
            <w:tcW w:w="1302" w:type="pct"/>
          </w:tcPr>
          <w:p w14:paraId="7D2DEEDA" w14:textId="7E170536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255FDD11" w14:textId="29B418F3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66038197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0DB4D449" w14:textId="2DFE68C1" w:rsidR="00B66A41" w:rsidRPr="00CC2467" w:rsidRDefault="00B66A41" w:rsidP="00285BDC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Súprava spodného filtra s hadicou</w:t>
            </w:r>
          </w:p>
        </w:tc>
        <w:tc>
          <w:tcPr>
            <w:tcW w:w="1302" w:type="pct"/>
          </w:tcPr>
          <w:p w14:paraId="03C46FDC" w14:textId="4E6DC1BD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6D40B242" w14:textId="66311375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522A4693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7463F158" w14:textId="48DC1289" w:rsidR="00B66A41" w:rsidRPr="00E928E6" w:rsidRDefault="00B66A41" w:rsidP="00285BDC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Preplachovacia nádrž </w:t>
            </w:r>
          </w:p>
        </w:tc>
        <w:tc>
          <w:tcPr>
            <w:tcW w:w="1302" w:type="pct"/>
          </w:tcPr>
          <w:p w14:paraId="0F20B6C6" w14:textId="3487628A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 w:rsidRPr="00BC504E">
              <w:rPr>
                <w:color w:val="000000"/>
                <w:sz w:val="22"/>
                <w:lang w:eastAsia="sk-SK"/>
              </w:rPr>
              <w:t>min. 450 l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392EC437" w14:textId="2204042B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0CF8130C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6B74D881" w14:textId="30A71F8D" w:rsidR="00B66A41" w:rsidRPr="00E928E6" w:rsidRDefault="00B66A41" w:rsidP="00285BDC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Nádrž na čistú vodu</w:t>
            </w:r>
          </w:p>
        </w:tc>
        <w:tc>
          <w:tcPr>
            <w:tcW w:w="1302" w:type="pct"/>
          </w:tcPr>
          <w:p w14:paraId="13070335" w14:textId="6BE9EBF8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7CA2CF4F" w14:textId="7510728A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6FA17DD0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5CCB87BD" w14:textId="395DA7AC" w:rsidR="00B66A41" w:rsidRPr="00E928E6" w:rsidRDefault="00B66A41" w:rsidP="00285BDC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Plniaci výkon premiešavacieho zariadenia </w:t>
            </w:r>
          </w:p>
        </w:tc>
        <w:tc>
          <w:tcPr>
            <w:tcW w:w="1302" w:type="pct"/>
          </w:tcPr>
          <w:p w14:paraId="5FFA6119" w14:textId="38D39DBA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 w:rsidRPr="00BC504E">
              <w:rPr>
                <w:color w:val="000000"/>
                <w:sz w:val="22"/>
                <w:lang w:eastAsia="sk-SK"/>
              </w:rPr>
              <w:t>min. 110 l/min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07234883" w14:textId="0F12D176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5754D731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677B4F4E" w14:textId="43ED4BED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hAnsi="Times New Roman" w:cs="Times New Roman"/>
                <w:lang w:eastAsia="sk-SK"/>
              </w:rPr>
              <w:t>Preplach</w:t>
            </w:r>
            <w:proofErr w:type="spellEnd"/>
            <w:r>
              <w:rPr>
                <w:rFonts w:ascii="Times New Roman" w:hAnsi="Times New Roman" w:cs="Times New Roman"/>
                <w:lang w:eastAsia="sk-SK"/>
              </w:rPr>
              <w:t xml:space="preserve"> použitých obalov</w:t>
            </w:r>
          </w:p>
        </w:tc>
        <w:tc>
          <w:tcPr>
            <w:tcW w:w="1302" w:type="pct"/>
          </w:tcPr>
          <w:p w14:paraId="7FC8D90D" w14:textId="71049D6B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009E6351" w14:textId="236BF5FE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061CA" w:rsidRPr="00C562B7" w14:paraId="5772CAE8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2B718D63" w14:textId="13A2A6D3" w:rsidR="004061CA" w:rsidRDefault="004061CA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Vonkajšie ovládanie </w:t>
            </w:r>
            <w:proofErr w:type="spellStart"/>
            <w:r>
              <w:rPr>
                <w:rFonts w:ascii="Times New Roman" w:hAnsi="Times New Roman" w:cs="Times New Roman"/>
                <w:lang w:eastAsia="sk-SK"/>
              </w:rPr>
              <w:t>primár.funkcií</w:t>
            </w:r>
            <w:proofErr w:type="spellEnd"/>
            <w:r>
              <w:rPr>
                <w:rFonts w:ascii="Times New Roman" w:hAnsi="Times New Roman" w:cs="Times New Roman"/>
                <w:lang w:eastAsia="sk-SK"/>
              </w:rPr>
              <w:t xml:space="preserve"> viac cestnými ventilmi</w:t>
            </w:r>
          </w:p>
        </w:tc>
        <w:tc>
          <w:tcPr>
            <w:tcW w:w="1302" w:type="pct"/>
          </w:tcPr>
          <w:p w14:paraId="3E49DDA4" w14:textId="0B94136A" w:rsidR="004061CA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32C8ABC7" w14:textId="77777777" w:rsidR="004061CA" w:rsidRPr="003E2BA6" w:rsidRDefault="004061CA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1CEA4E29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77623CBC" w14:textId="53E0C2AB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Výkon čerpadla </w:t>
            </w:r>
          </w:p>
        </w:tc>
        <w:tc>
          <w:tcPr>
            <w:tcW w:w="1302" w:type="pct"/>
          </w:tcPr>
          <w:p w14:paraId="2B82E012" w14:textId="21945DD7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 w:rsidRPr="00BC504E">
              <w:rPr>
                <w:color w:val="000000"/>
                <w:sz w:val="22"/>
                <w:lang w:eastAsia="sk-SK"/>
              </w:rPr>
              <w:t xml:space="preserve">min 260 </w:t>
            </w:r>
            <w:r w:rsidR="004061CA" w:rsidRPr="008F019B">
              <w:rPr>
                <w:color w:val="000000"/>
                <w:sz w:val="22"/>
                <w:lang w:eastAsia="sk-SK"/>
              </w:rPr>
              <w:t>l/min.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0EC0FE59" w14:textId="573BC860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7372C1F7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65A90870" w14:textId="4CBF8B5E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Záber ramien </w:t>
            </w:r>
          </w:p>
        </w:tc>
        <w:tc>
          <w:tcPr>
            <w:tcW w:w="1302" w:type="pct"/>
          </w:tcPr>
          <w:p w14:paraId="24F09657" w14:textId="36B0B896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 w:rsidRPr="00BC504E">
              <w:rPr>
                <w:color w:val="000000"/>
                <w:sz w:val="22"/>
                <w:lang w:eastAsia="sk-SK"/>
              </w:rPr>
              <w:t xml:space="preserve">min 18  </w:t>
            </w:r>
            <w:r w:rsidR="004061CA" w:rsidRPr="008F019B">
              <w:rPr>
                <w:color w:val="000000"/>
                <w:sz w:val="22"/>
                <w:lang w:eastAsia="sk-SK"/>
              </w:rPr>
              <w:t>m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20B5A474" w14:textId="56DADA2B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6E958F37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4B373D64" w14:textId="37FF4A7D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Hydraulické ovládanie ramien</w:t>
            </w:r>
          </w:p>
        </w:tc>
        <w:tc>
          <w:tcPr>
            <w:tcW w:w="1302" w:type="pct"/>
          </w:tcPr>
          <w:p w14:paraId="4FA28039" w14:textId="491C3FCC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213AFA00" w14:textId="3CC43E9A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26332D85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51A2A67C" w14:textId="5CA09E8C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Celkové hydraulické naklápanie ramien</w:t>
            </w:r>
          </w:p>
        </w:tc>
        <w:tc>
          <w:tcPr>
            <w:tcW w:w="1302" w:type="pct"/>
          </w:tcPr>
          <w:p w14:paraId="1D7C848B" w14:textId="2D6CFEC1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67D9B64A" w14:textId="281DE23A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39409C52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15B97811" w14:textId="2E3919DA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Zdvih ramien </w:t>
            </w:r>
          </w:p>
        </w:tc>
        <w:tc>
          <w:tcPr>
            <w:tcW w:w="1302" w:type="pct"/>
          </w:tcPr>
          <w:p w14:paraId="02765C0E" w14:textId="7149907E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 w:rsidRPr="00BC504E">
              <w:rPr>
                <w:color w:val="000000"/>
                <w:sz w:val="22"/>
                <w:lang w:eastAsia="sk-SK"/>
              </w:rPr>
              <w:t>od min 35 cm do min 210 cm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073FE4FE" w14:textId="4CF5882F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70EE82AD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37AEE16B" w14:textId="6B5E74DA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Trapézový záves ramien odpružený s teleskopickým tlmičom rázov</w:t>
            </w:r>
          </w:p>
        </w:tc>
        <w:tc>
          <w:tcPr>
            <w:tcW w:w="1302" w:type="pct"/>
          </w:tcPr>
          <w:p w14:paraId="13A54085" w14:textId="4E8A9A46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4B0A9B24" w14:textId="11B6248F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6AD5D53D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2B090DAE" w14:textId="020ECD61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Počet sekcií </w:t>
            </w:r>
          </w:p>
        </w:tc>
        <w:tc>
          <w:tcPr>
            <w:tcW w:w="1302" w:type="pct"/>
          </w:tcPr>
          <w:p w14:paraId="7C77A891" w14:textId="72ECD0AF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 w:rsidRPr="00BC504E">
              <w:rPr>
                <w:color w:val="000000"/>
                <w:sz w:val="22"/>
                <w:lang w:eastAsia="sk-SK"/>
              </w:rPr>
              <w:t xml:space="preserve">min. 5 </w:t>
            </w:r>
            <w:r w:rsidR="004061CA" w:rsidRPr="008F019B">
              <w:rPr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155EA468" w14:textId="45A8EC22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47964513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110CAD76" w14:textId="2559D150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Trojité držiaky </w:t>
            </w:r>
            <w:proofErr w:type="spellStart"/>
            <w:r>
              <w:rPr>
                <w:rFonts w:ascii="Times New Roman" w:hAnsi="Times New Roman" w:cs="Times New Roman"/>
                <w:lang w:eastAsia="sk-SK"/>
              </w:rPr>
              <w:t>trysiek</w:t>
            </w:r>
            <w:proofErr w:type="spellEnd"/>
          </w:p>
        </w:tc>
        <w:tc>
          <w:tcPr>
            <w:tcW w:w="1302" w:type="pct"/>
          </w:tcPr>
          <w:p w14:paraId="085478A0" w14:textId="4C65A03B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2E672F81" w14:textId="158AC92D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705BDCD2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12ACD08E" w14:textId="66CA4753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Min. 2 sady </w:t>
            </w:r>
            <w:proofErr w:type="spellStart"/>
            <w:r>
              <w:rPr>
                <w:rFonts w:ascii="Times New Roman" w:hAnsi="Times New Roman" w:cs="Times New Roman"/>
                <w:lang w:eastAsia="sk-SK"/>
              </w:rPr>
              <w:t>trysiek</w:t>
            </w:r>
            <w:proofErr w:type="spellEnd"/>
            <w:r>
              <w:rPr>
                <w:rFonts w:ascii="Times New Roman" w:hAnsi="Times New Roman" w:cs="Times New Roman"/>
                <w:lang w:eastAsia="sk-SK"/>
              </w:rPr>
              <w:t xml:space="preserve"> a 1 </w:t>
            </w:r>
            <w:proofErr w:type="spellStart"/>
            <w:r>
              <w:rPr>
                <w:rFonts w:ascii="Times New Roman" w:hAnsi="Times New Roman" w:cs="Times New Roman"/>
                <w:lang w:eastAsia="sk-SK"/>
              </w:rPr>
              <w:t>sada</w:t>
            </w:r>
            <w:proofErr w:type="spellEnd"/>
            <w:r>
              <w:rPr>
                <w:rFonts w:ascii="Times New Roman" w:hAnsi="Times New Roman" w:cs="Times New Roman"/>
                <w:lang w:eastAsia="sk-SK"/>
              </w:rPr>
              <w:t xml:space="preserve"> s prisávaním vzduchu</w:t>
            </w:r>
          </w:p>
        </w:tc>
        <w:tc>
          <w:tcPr>
            <w:tcW w:w="1302" w:type="pct"/>
          </w:tcPr>
          <w:p w14:paraId="58E68CEB" w14:textId="4ADCE983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0AC98765" w14:textId="2BA44B39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4F42776A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77AF9AC6" w14:textId="2080873B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Filtrácia</w:t>
            </w:r>
            <w:r w:rsidR="004061CA"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302" w:type="pct"/>
          </w:tcPr>
          <w:p w14:paraId="140C66D2" w14:textId="5CF790F2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 w:rsidRPr="00BC504E">
              <w:rPr>
                <w:color w:val="000000"/>
                <w:sz w:val="22"/>
                <w:lang w:eastAsia="sk-SK"/>
              </w:rPr>
              <w:t>min. 4 stupňová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26D1875B" w14:textId="1FB8EA97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15D1C59B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46C21C9B" w14:textId="168118B8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Sací filter so snímačom zanesenia</w:t>
            </w:r>
          </w:p>
        </w:tc>
        <w:tc>
          <w:tcPr>
            <w:tcW w:w="1302" w:type="pct"/>
          </w:tcPr>
          <w:p w14:paraId="062F1690" w14:textId="0F2BC4F5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1FD05175" w14:textId="3AD1301A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6F1EE194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732B49E9" w14:textId="0DD8446E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Automatická regulácia a regulačný ventil</w:t>
            </w:r>
          </w:p>
        </w:tc>
        <w:tc>
          <w:tcPr>
            <w:tcW w:w="1302" w:type="pct"/>
          </w:tcPr>
          <w:p w14:paraId="147C1246" w14:textId="4580F622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5EBF61FC" w14:textId="57813FDE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24888E28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7CA1AABD" w14:textId="0958C163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Monitor a dotyková obrazovka</w:t>
            </w:r>
          </w:p>
        </w:tc>
        <w:tc>
          <w:tcPr>
            <w:tcW w:w="1302" w:type="pct"/>
          </w:tcPr>
          <w:p w14:paraId="032AA888" w14:textId="6CEE3343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612005BA" w14:textId="76D5CD1C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59651D35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34584A5A" w14:textId="64C298A1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GPS navigačný systém s presnosťou min. 25 cm </w:t>
            </w:r>
          </w:p>
        </w:tc>
        <w:tc>
          <w:tcPr>
            <w:tcW w:w="1302" w:type="pct"/>
          </w:tcPr>
          <w:p w14:paraId="310A2347" w14:textId="4CB7DE1B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3A2931B7" w14:textId="1690188A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55C04588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5E6CA1CA" w14:textId="46D37605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Kardan</w:t>
            </w:r>
          </w:p>
        </w:tc>
        <w:tc>
          <w:tcPr>
            <w:tcW w:w="1302" w:type="pct"/>
          </w:tcPr>
          <w:p w14:paraId="07FCA88E" w14:textId="10A6C42D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08879DE0" w14:textId="6CF82DA9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740D6EF6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3ADF1F02" w14:textId="04C97D06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Ťažné oje</w:t>
            </w:r>
          </w:p>
        </w:tc>
        <w:tc>
          <w:tcPr>
            <w:tcW w:w="1302" w:type="pct"/>
          </w:tcPr>
          <w:p w14:paraId="26F48FC8" w14:textId="43AEA9EB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1CB55869" w14:textId="02DB0251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3D32A2" w:rsidRPr="00C562B7" w14:paraId="0940E3F7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47CF6EB0" w14:textId="4A1C51D6" w:rsidR="003D32A2" w:rsidRDefault="003D32A2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Kalibračná </w:t>
            </w:r>
            <w:proofErr w:type="spellStart"/>
            <w:r>
              <w:rPr>
                <w:rFonts w:ascii="Times New Roman" w:hAnsi="Times New Roman" w:cs="Times New Roman"/>
                <w:lang w:eastAsia="sk-SK"/>
              </w:rPr>
              <w:t>sada</w:t>
            </w:r>
            <w:proofErr w:type="spellEnd"/>
          </w:p>
        </w:tc>
        <w:tc>
          <w:tcPr>
            <w:tcW w:w="1302" w:type="pct"/>
          </w:tcPr>
          <w:p w14:paraId="7BD63A43" w14:textId="495B056C" w:rsidR="003D32A2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648624DB" w14:textId="77777777" w:rsidR="003D32A2" w:rsidRPr="003E2BA6" w:rsidRDefault="003D32A2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B66A41" w:rsidRPr="00C562B7" w14:paraId="2A1B03C7" w14:textId="77777777" w:rsidTr="00AB66A2">
        <w:tc>
          <w:tcPr>
            <w:tcW w:w="2528" w:type="pct"/>
            <w:gridSpan w:val="2"/>
            <w:shd w:val="clear" w:color="auto" w:fill="FFFFFF" w:themeFill="background1"/>
            <w:vAlign w:val="center"/>
          </w:tcPr>
          <w:p w14:paraId="32A82D94" w14:textId="141C37E3" w:rsidR="00B66A41" w:rsidRDefault="00B66A41" w:rsidP="00285BDC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Osvetlenie pre cestnú komunikáciu</w:t>
            </w:r>
          </w:p>
        </w:tc>
        <w:tc>
          <w:tcPr>
            <w:tcW w:w="1302" w:type="pct"/>
          </w:tcPr>
          <w:p w14:paraId="240DBFE4" w14:textId="4A33BB69" w:rsidR="00B66A41" w:rsidRPr="008F019B" w:rsidRDefault="00BC504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78E952D1" w14:textId="0F3CA189" w:rsidR="00B66A41" w:rsidRPr="003E2BA6" w:rsidRDefault="00B66A41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Y="139"/>
        <w:tblW w:w="5000" w:type="pct"/>
        <w:tblLook w:val="04A0" w:firstRow="1" w:lastRow="0" w:firstColumn="1" w:lastColumn="0" w:noHBand="0" w:noVBand="1"/>
      </w:tblPr>
      <w:tblGrid>
        <w:gridCol w:w="3394"/>
        <w:gridCol w:w="5586"/>
      </w:tblGrid>
      <w:tr w:rsidR="00C4370E" w14:paraId="1744143E" w14:textId="77777777" w:rsidTr="00285BDC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522A6EEE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bookmarkStart w:id="1" w:name="_Hlk102379831"/>
            <w:r w:rsidRPr="00F762AF">
              <w:rPr>
                <w:b/>
                <w:color w:val="000000"/>
                <w:sz w:val="24"/>
                <w:lang w:eastAsia="sk-SK"/>
              </w:rPr>
              <w:lastRenderedPageBreak/>
              <w:t xml:space="preserve">Názov </w:t>
            </w:r>
            <w:r>
              <w:rPr>
                <w:b/>
                <w:color w:val="000000"/>
                <w:sz w:val="24"/>
                <w:lang w:eastAsia="sk-SK"/>
              </w:rPr>
              <w:t xml:space="preserve">a typové označenie </w:t>
            </w:r>
            <w:r w:rsidRPr="00F762AF">
              <w:rPr>
                <w:b/>
                <w:color w:val="000000"/>
                <w:sz w:val="24"/>
                <w:lang w:eastAsia="sk-SK"/>
              </w:rPr>
              <w:t>ponúkaného stroja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40EE767B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C4370E" w14:paraId="6C503ABD" w14:textId="77777777" w:rsidTr="00285BDC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29C953E9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E20848">
              <w:rPr>
                <w:b/>
                <w:color w:val="000000"/>
                <w:sz w:val="24"/>
                <w:lang w:eastAsia="sk-SK"/>
              </w:rPr>
              <w:t>Obchodné meno výrobcu: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2BA4CCC4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C4370E" w14:paraId="4CA16584" w14:textId="77777777" w:rsidTr="00285BDC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CEA660F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</w:t>
            </w:r>
            <w:r w:rsidRPr="00F762AF">
              <w:rPr>
                <w:b/>
                <w:color w:val="000000"/>
                <w:sz w:val="24"/>
                <w:lang w:eastAsia="sk-SK"/>
              </w:rPr>
              <w:t xml:space="preserve"> bez DPH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75A41F7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C4370E" w14:paraId="3CA8A77A" w14:textId="77777777" w:rsidTr="00285BDC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6C0490D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DPH 20 %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9BF583A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C4370E" w14:paraId="35881EFE" w14:textId="77777777" w:rsidTr="00285BDC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D2DB748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</w:t>
            </w:r>
            <w:r>
              <w:rPr>
                <w:b/>
                <w:color w:val="000000"/>
                <w:sz w:val="24"/>
                <w:lang w:eastAsia="sk-SK"/>
              </w:rPr>
              <w:t>elková c</w:t>
            </w:r>
            <w:r w:rsidRPr="00F762AF">
              <w:rPr>
                <w:b/>
                <w:color w:val="000000"/>
                <w:sz w:val="24"/>
                <w:lang w:eastAsia="sk-SK"/>
              </w:rPr>
              <w:t>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s DPH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DDD1554" w14:textId="77777777" w:rsidR="00C4370E" w:rsidRPr="00F762AF" w:rsidRDefault="00C4370E" w:rsidP="00285BD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bookmarkEnd w:id="1"/>
    </w:tbl>
    <w:p w14:paraId="5B0143E7" w14:textId="77777777" w:rsidR="00C4370E" w:rsidRDefault="00C4370E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6B29E4BC" w14:textId="77777777" w:rsidR="00C4370E" w:rsidRDefault="00C4370E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1E91472F" w14:textId="77777777" w:rsidR="00734EC2" w:rsidRDefault="00734EC2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1B98C567" w14:textId="77777777" w:rsidR="00734EC2" w:rsidRDefault="00734EC2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075672F" w14:textId="73044160" w:rsidR="00802A99" w:rsidRDefault="00802A99" w:rsidP="00C904F8">
      <w:pPr>
        <w:autoSpaceDE w:val="0"/>
        <w:autoSpaceDN w:val="0"/>
        <w:adjustRightInd w:val="0"/>
        <w:rPr>
          <w:b/>
          <w:sz w:val="24"/>
        </w:rPr>
      </w:pPr>
    </w:p>
    <w:p w14:paraId="054CEEC6" w14:textId="7370CECF" w:rsidR="00802A99" w:rsidRDefault="00802A99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9BAD3D5" w14:textId="77777777" w:rsidR="00802A99" w:rsidRDefault="00802A99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6FE670D8" w14:textId="77777777" w:rsidR="00734EC2" w:rsidRDefault="00734EC2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5E65954A" w14:textId="4E3F5D2D" w:rsidR="00E34504" w:rsidRPr="00D44863" w:rsidRDefault="00E34504" w:rsidP="009F2B2C">
      <w:pPr>
        <w:autoSpaceDE w:val="0"/>
        <w:autoSpaceDN w:val="0"/>
        <w:adjustRightInd w:val="0"/>
        <w:jc w:val="center"/>
        <w:rPr>
          <w:b/>
          <w:sz w:val="24"/>
        </w:rPr>
      </w:pPr>
      <w:r w:rsidRPr="00D44863">
        <w:rPr>
          <w:b/>
          <w:sz w:val="24"/>
        </w:rPr>
        <w:t>Cenová ponuka zodpovedá cenám obvyklým v danom mieste a čase.</w:t>
      </w:r>
    </w:p>
    <w:bookmarkEnd w:id="0"/>
    <w:p w14:paraId="7A1D2114" w14:textId="77777777" w:rsidR="00D521DA" w:rsidRPr="00D44863" w:rsidRDefault="00D521DA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A8AFD5E" w14:textId="45F22A36" w:rsidR="00D521DA" w:rsidRDefault="00D521D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64A4044" w14:textId="699704BC" w:rsidR="009F2B2C" w:rsidRDefault="009F2B2C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468101D" w14:textId="446396FB" w:rsidR="009F2B2C" w:rsidRDefault="009F2B2C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BA3E151" w14:textId="1907BADE" w:rsidR="00164837" w:rsidRDefault="00164837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8989357" w14:textId="77777777" w:rsidR="00164837" w:rsidRPr="00D44863" w:rsidRDefault="00164837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126D7CA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3A41B1">
        <w:rPr>
          <w:b/>
          <w:sz w:val="24"/>
        </w:rPr>
        <w:t>.............................</w:t>
      </w:r>
      <w:r w:rsidR="002F2DC3"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3A41B1">
        <w:rPr>
          <w:b/>
          <w:sz w:val="24"/>
        </w:rPr>
        <w:t>.................................</w:t>
      </w:r>
    </w:p>
    <w:p w14:paraId="5A3135A6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E41645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5371D4C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E6BCA58" w14:textId="77777777" w:rsidR="00A033AA" w:rsidRPr="00D44863" w:rsidRDefault="00A033AA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3E74BA" w14:textId="3147934A" w:rsidR="008E7692" w:rsidRDefault="008E7692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1EA5C72" w14:textId="36E93DBB" w:rsidR="00E87241" w:rsidRDefault="00E87241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F2113E" w14:textId="5D8C36FC" w:rsidR="00E87241" w:rsidRDefault="00E87241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7265BFA" w14:textId="45A37E61" w:rsidR="00E87241" w:rsidRDefault="00E87241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34330B" w14:textId="77777777" w:rsidR="00E87241" w:rsidRPr="00D44863" w:rsidRDefault="00E87241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F10C6A1" w14:textId="77777777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87ED5" w14:textId="77777777" w:rsidR="00893B73" w:rsidRDefault="00893B73" w:rsidP="002D4C9B">
      <w:r>
        <w:separator/>
      </w:r>
    </w:p>
  </w:endnote>
  <w:endnote w:type="continuationSeparator" w:id="0">
    <w:p w14:paraId="251D4319" w14:textId="77777777" w:rsidR="00893B73" w:rsidRDefault="00893B73" w:rsidP="002D4C9B">
      <w:r>
        <w:continuationSeparator/>
      </w:r>
    </w:p>
  </w:endnote>
  <w:endnote w:type="continuationNotice" w:id="1">
    <w:p w14:paraId="1F7AA1F7" w14:textId="77777777" w:rsidR="00893B73" w:rsidRDefault="00893B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09937" w14:textId="77777777" w:rsidR="00893B73" w:rsidRDefault="00893B73" w:rsidP="002D4C9B">
      <w:r>
        <w:separator/>
      </w:r>
    </w:p>
  </w:footnote>
  <w:footnote w:type="continuationSeparator" w:id="0">
    <w:p w14:paraId="2B23AE5F" w14:textId="77777777" w:rsidR="00893B73" w:rsidRDefault="00893B73" w:rsidP="002D4C9B">
      <w:r>
        <w:continuationSeparator/>
      </w:r>
    </w:p>
  </w:footnote>
  <w:footnote w:type="continuationNotice" w:id="1">
    <w:p w14:paraId="01FC86E1" w14:textId="77777777" w:rsidR="00893B73" w:rsidRDefault="00893B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7FA0DF61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4B040E">
      <w:rPr>
        <w:rFonts w:eastAsia="Batang"/>
        <w:b/>
        <w:bCs/>
        <w:sz w:val="28"/>
        <w:szCs w:val="24"/>
      </w:rPr>
      <w:t>2</w:t>
    </w:r>
    <w:r w:rsidRPr="00FD75B4">
      <w:rPr>
        <w:rFonts w:eastAsia="Batang"/>
        <w:b/>
        <w:bCs/>
        <w:sz w:val="28"/>
        <w:szCs w:val="24"/>
      </w:rPr>
      <w:t xml:space="preserve"> k Výzve na predloženie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68811">
    <w:abstractNumId w:val="1"/>
  </w:num>
  <w:num w:numId="2" w16cid:durableId="982350299">
    <w:abstractNumId w:val="2"/>
  </w:num>
  <w:num w:numId="3" w16cid:durableId="606935849">
    <w:abstractNumId w:val="8"/>
  </w:num>
  <w:num w:numId="4" w16cid:durableId="684140081">
    <w:abstractNumId w:val="15"/>
  </w:num>
  <w:num w:numId="5" w16cid:durableId="1710642229">
    <w:abstractNumId w:val="11"/>
  </w:num>
  <w:num w:numId="6" w16cid:durableId="1274048376">
    <w:abstractNumId w:val="22"/>
  </w:num>
  <w:num w:numId="7" w16cid:durableId="1831939351">
    <w:abstractNumId w:val="14"/>
  </w:num>
  <w:num w:numId="8" w16cid:durableId="674497204">
    <w:abstractNumId w:val="7"/>
  </w:num>
  <w:num w:numId="9" w16cid:durableId="432286339">
    <w:abstractNumId w:val="20"/>
  </w:num>
  <w:num w:numId="10" w16cid:durableId="2021392633">
    <w:abstractNumId w:val="12"/>
  </w:num>
  <w:num w:numId="11" w16cid:durableId="305165600">
    <w:abstractNumId w:val="21"/>
  </w:num>
  <w:num w:numId="12" w16cid:durableId="2077118026">
    <w:abstractNumId w:val="18"/>
  </w:num>
  <w:num w:numId="13" w16cid:durableId="1301420631">
    <w:abstractNumId w:val="17"/>
  </w:num>
  <w:num w:numId="14" w16cid:durableId="941884822">
    <w:abstractNumId w:val="0"/>
  </w:num>
  <w:num w:numId="15" w16cid:durableId="1347175519">
    <w:abstractNumId w:val="19"/>
  </w:num>
  <w:num w:numId="16" w16cid:durableId="2010282614">
    <w:abstractNumId w:val="23"/>
  </w:num>
  <w:num w:numId="17" w16cid:durableId="1142426799">
    <w:abstractNumId w:val="3"/>
  </w:num>
  <w:num w:numId="18" w16cid:durableId="808939966">
    <w:abstractNumId w:val="6"/>
  </w:num>
  <w:num w:numId="19" w16cid:durableId="1049455695">
    <w:abstractNumId w:val="13"/>
  </w:num>
  <w:num w:numId="20" w16cid:durableId="1950120526">
    <w:abstractNumId w:val="10"/>
  </w:num>
  <w:num w:numId="21" w16cid:durableId="1329215471">
    <w:abstractNumId w:val="16"/>
  </w:num>
  <w:num w:numId="22" w16cid:durableId="1553998674">
    <w:abstractNumId w:val="9"/>
  </w:num>
  <w:num w:numId="23" w16cid:durableId="2120634458">
    <w:abstractNumId w:val="4"/>
  </w:num>
  <w:num w:numId="24" w16cid:durableId="1286814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2366"/>
    <w:rsid w:val="0001541A"/>
    <w:rsid w:val="000247BC"/>
    <w:rsid w:val="0002688F"/>
    <w:rsid w:val="00026BE0"/>
    <w:rsid w:val="000374C1"/>
    <w:rsid w:val="000413D0"/>
    <w:rsid w:val="00042BC5"/>
    <w:rsid w:val="00044CA6"/>
    <w:rsid w:val="000464BA"/>
    <w:rsid w:val="00047777"/>
    <w:rsid w:val="00052550"/>
    <w:rsid w:val="00054656"/>
    <w:rsid w:val="000551AA"/>
    <w:rsid w:val="00056801"/>
    <w:rsid w:val="00074D9D"/>
    <w:rsid w:val="00081279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30F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4837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E63A1"/>
    <w:rsid w:val="001F3406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5311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A3FA8"/>
    <w:rsid w:val="002B3D28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074F"/>
    <w:rsid w:val="00343134"/>
    <w:rsid w:val="00343BB3"/>
    <w:rsid w:val="00350FBF"/>
    <w:rsid w:val="00353D6D"/>
    <w:rsid w:val="00354EEB"/>
    <w:rsid w:val="00360BC9"/>
    <w:rsid w:val="00380931"/>
    <w:rsid w:val="00385EC7"/>
    <w:rsid w:val="00393830"/>
    <w:rsid w:val="00393A20"/>
    <w:rsid w:val="003A2397"/>
    <w:rsid w:val="003A41B1"/>
    <w:rsid w:val="003A42FA"/>
    <w:rsid w:val="003A6188"/>
    <w:rsid w:val="003B24C3"/>
    <w:rsid w:val="003B2F63"/>
    <w:rsid w:val="003B4CF2"/>
    <w:rsid w:val="003C2AA2"/>
    <w:rsid w:val="003C75B1"/>
    <w:rsid w:val="003D0EBF"/>
    <w:rsid w:val="003D2029"/>
    <w:rsid w:val="003D32A2"/>
    <w:rsid w:val="003D3444"/>
    <w:rsid w:val="003D68E0"/>
    <w:rsid w:val="003E2001"/>
    <w:rsid w:val="003E24BE"/>
    <w:rsid w:val="003E3EB0"/>
    <w:rsid w:val="003E7F4B"/>
    <w:rsid w:val="003F22EF"/>
    <w:rsid w:val="004020BB"/>
    <w:rsid w:val="0040379D"/>
    <w:rsid w:val="004061CA"/>
    <w:rsid w:val="00407B5E"/>
    <w:rsid w:val="0041032E"/>
    <w:rsid w:val="0041182C"/>
    <w:rsid w:val="00413A16"/>
    <w:rsid w:val="0041451D"/>
    <w:rsid w:val="004149C1"/>
    <w:rsid w:val="00415E87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40E"/>
    <w:rsid w:val="004B0BE5"/>
    <w:rsid w:val="004C0C8E"/>
    <w:rsid w:val="004C5FBA"/>
    <w:rsid w:val="004D4461"/>
    <w:rsid w:val="004F1E45"/>
    <w:rsid w:val="004F29C9"/>
    <w:rsid w:val="00500587"/>
    <w:rsid w:val="005205AD"/>
    <w:rsid w:val="005256CB"/>
    <w:rsid w:val="00530971"/>
    <w:rsid w:val="00535D8D"/>
    <w:rsid w:val="00537007"/>
    <w:rsid w:val="00537D57"/>
    <w:rsid w:val="0054230B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56F2F"/>
    <w:rsid w:val="005659EB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A741B"/>
    <w:rsid w:val="005B279E"/>
    <w:rsid w:val="005B536C"/>
    <w:rsid w:val="005C3D09"/>
    <w:rsid w:val="005C6CB2"/>
    <w:rsid w:val="005C7BB2"/>
    <w:rsid w:val="005D026D"/>
    <w:rsid w:val="005E61F0"/>
    <w:rsid w:val="005E7EF6"/>
    <w:rsid w:val="005F6D18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66759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6BF1"/>
    <w:rsid w:val="006B06E4"/>
    <w:rsid w:val="006B314E"/>
    <w:rsid w:val="006C06F4"/>
    <w:rsid w:val="006C1578"/>
    <w:rsid w:val="006D1C90"/>
    <w:rsid w:val="006D2AAB"/>
    <w:rsid w:val="006D751C"/>
    <w:rsid w:val="006D75A6"/>
    <w:rsid w:val="006F70C2"/>
    <w:rsid w:val="006F7D82"/>
    <w:rsid w:val="00700636"/>
    <w:rsid w:val="00701712"/>
    <w:rsid w:val="00703919"/>
    <w:rsid w:val="0071529A"/>
    <w:rsid w:val="00717404"/>
    <w:rsid w:val="00717536"/>
    <w:rsid w:val="00721D18"/>
    <w:rsid w:val="00722BF7"/>
    <w:rsid w:val="00724DAD"/>
    <w:rsid w:val="0072600E"/>
    <w:rsid w:val="007266D5"/>
    <w:rsid w:val="00732045"/>
    <w:rsid w:val="00732948"/>
    <w:rsid w:val="00734EC2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96BFB"/>
    <w:rsid w:val="007A1FAE"/>
    <w:rsid w:val="007A59B3"/>
    <w:rsid w:val="007B1A65"/>
    <w:rsid w:val="007B313D"/>
    <w:rsid w:val="007B3C20"/>
    <w:rsid w:val="007B4996"/>
    <w:rsid w:val="007B6627"/>
    <w:rsid w:val="007C038B"/>
    <w:rsid w:val="007C0B2F"/>
    <w:rsid w:val="007C0F2D"/>
    <w:rsid w:val="007C0FD6"/>
    <w:rsid w:val="007C2F5B"/>
    <w:rsid w:val="007C56E4"/>
    <w:rsid w:val="007D30C8"/>
    <w:rsid w:val="007D30E6"/>
    <w:rsid w:val="007D6900"/>
    <w:rsid w:val="007D6B6A"/>
    <w:rsid w:val="007D7924"/>
    <w:rsid w:val="007E119D"/>
    <w:rsid w:val="007E1E16"/>
    <w:rsid w:val="007E3519"/>
    <w:rsid w:val="007E3626"/>
    <w:rsid w:val="007F20E0"/>
    <w:rsid w:val="007F2458"/>
    <w:rsid w:val="007F2CD2"/>
    <w:rsid w:val="007F6DF3"/>
    <w:rsid w:val="007F7C40"/>
    <w:rsid w:val="00802A99"/>
    <w:rsid w:val="008073ED"/>
    <w:rsid w:val="00811BC7"/>
    <w:rsid w:val="008173EC"/>
    <w:rsid w:val="00821EA5"/>
    <w:rsid w:val="00824264"/>
    <w:rsid w:val="00827918"/>
    <w:rsid w:val="00830315"/>
    <w:rsid w:val="00836250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76C25"/>
    <w:rsid w:val="008832D8"/>
    <w:rsid w:val="00883C81"/>
    <w:rsid w:val="00887BE1"/>
    <w:rsid w:val="008900F1"/>
    <w:rsid w:val="00891975"/>
    <w:rsid w:val="00893B73"/>
    <w:rsid w:val="00895B3C"/>
    <w:rsid w:val="008A03FE"/>
    <w:rsid w:val="008A1406"/>
    <w:rsid w:val="008A3221"/>
    <w:rsid w:val="008A54DB"/>
    <w:rsid w:val="008A55B4"/>
    <w:rsid w:val="008A5AF1"/>
    <w:rsid w:val="008A78FC"/>
    <w:rsid w:val="008B5D5C"/>
    <w:rsid w:val="008C2AF8"/>
    <w:rsid w:val="008C502D"/>
    <w:rsid w:val="008D23CF"/>
    <w:rsid w:val="008E4F06"/>
    <w:rsid w:val="008E7692"/>
    <w:rsid w:val="008F019B"/>
    <w:rsid w:val="009062B2"/>
    <w:rsid w:val="009143D9"/>
    <w:rsid w:val="009270E7"/>
    <w:rsid w:val="00944B74"/>
    <w:rsid w:val="00946F06"/>
    <w:rsid w:val="00950462"/>
    <w:rsid w:val="009518C4"/>
    <w:rsid w:val="0095270D"/>
    <w:rsid w:val="00952FA7"/>
    <w:rsid w:val="00956A63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96FD4"/>
    <w:rsid w:val="009B1D0D"/>
    <w:rsid w:val="009B394D"/>
    <w:rsid w:val="009C165D"/>
    <w:rsid w:val="009C1E6C"/>
    <w:rsid w:val="009D0C8A"/>
    <w:rsid w:val="009E012D"/>
    <w:rsid w:val="009E6143"/>
    <w:rsid w:val="009F047C"/>
    <w:rsid w:val="009F2B2C"/>
    <w:rsid w:val="00A00103"/>
    <w:rsid w:val="00A03313"/>
    <w:rsid w:val="00A033AA"/>
    <w:rsid w:val="00A03E6F"/>
    <w:rsid w:val="00A10BE1"/>
    <w:rsid w:val="00A110C6"/>
    <w:rsid w:val="00A11C42"/>
    <w:rsid w:val="00A14093"/>
    <w:rsid w:val="00A15247"/>
    <w:rsid w:val="00A21822"/>
    <w:rsid w:val="00A22050"/>
    <w:rsid w:val="00A32763"/>
    <w:rsid w:val="00A34593"/>
    <w:rsid w:val="00A35AD2"/>
    <w:rsid w:val="00A37BFC"/>
    <w:rsid w:val="00A4011C"/>
    <w:rsid w:val="00A46A61"/>
    <w:rsid w:val="00A50F86"/>
    <w:rsid w:val="00A66A48"/>
    <w:rsid w:val="00A726BD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B1947"/>
    <w:rsid w:val="00AB4114"/>
    <w:rsid w:val="00AB5616"/>
    <w:rsid w:val="00AB5D5D"/>
    <w:rsid w:val="00AB66A2"/>
    <w:rsid w:val="00AC1C95"/>
    <w:rsid w:val="00AC2616"/>
    <w:rsid w:val="00AC6CA2"/>
    <w:rsid w:val="00AD6549"/>
    <w:rsid w:val="00AE16A8"/>
    <w:rsid w:val="00AE1911"/>
    <w:rsid w:val="00AE4379"/>
    <w:rsid w:val="00AF30DA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1AFC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64EC0"/>
    <w:rsid w:val="00B66A41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C4675"/>
    <w:rsid w:val="00BC504E"/>
    <w:rsid w:val="00BD0E36"/>
    <w:rsid w:val="00BD2233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405AB"/>
    <w:rsid w:val="00C4370E"/>
    <w:rsid w:val="00C44381"/>
    <w:rsid w:val="00C46365"/>
    <w:rsid w:val="00C56176"/>
    <w:rsid w:val="00C5770B"/>
    <w:rsid w:val="00C60BC3"/>
    <w:rsid w:val="00C636D5"/>
    <w:rsid w:val="00C66657"/>
    <w:rsid w:val="00C732D3"/>
    <w:rsid w:val="00C73824"/>
    <w:rsid w:val="00C74F37"/>
    <w:rsid w:val="00C75E36"/>
    <w:rsid w:val="00C825B9"/>
    <w:rsid w:val="00C904F8"/>
    <w:rsid w:val="00CA055D"/>
    <w:rsid w:val="00CB296A"/>
    <w:rsid w:val="00CB34B3"/>
    <w:rsid w:val="00CB4305"/>
    <w:rsid w:val="00CB4789"/>
    <w:rsid w:val="00CB6E64"/>
    <w:rsid w:val="00CC1853"/>
    <w:rsid w:val="00CC2467"/>
    <w:rsid w:val="00CC3576"/>
    <w:rsid w:val="00CD0966"/>
    <w:rsid w:val="00CE4AB7"/>
    <w:rsid w:val="00CE69A7"/>
    <w:rsid w:val="00CE7F59"/>
    <w:rsid w:val="00CF7C45"/>
    <w:rsid w:val="00D0385C"/>
    <w:rsid w:val="00D065AA"/>
    <w:rsid w:val="00D07F58"/>
    <w:rsid w:val="00D142B7"/>
    <w:rsid w:val="00D22147"/>
    <w:rsid w:val="00D279BD"/>
    <w:rsid w:val="00D27E9C"/>
    <w:rsid w:val="00D36823"/>
    <w:rsid w:val="00D43341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678E1"/>
    <w:rsid w:val="00D81B5C"/>
    <w:rsid w:val="00D826D7"/>
    <w:rsid w:val="00D832B8"/>
    <w:rsid w:val="00D83A11"/>
    <w:rsid w:val="00D83E5D"/>
    <w:rsid w:val="00D94D9E"/>
    <w:rsid w:val="00D95269"/>
    <w:rsid w:val="00D95C79"/>
    <w:rsid w:val="00D95E94"/>
    <w:rsid w:val="00DA3EDE"/>
    <w:rsid w:val="00DA46C9"/>
    <w:rsid w:val="00DA6D8C"/>
    <w:rsid w:val="00DA74FD"/>
    <w:rsid w:val="00DB0322"/>
    <w:rsid w:val="00DB1644"/>
    <w:rsid w:val="00DC636B"/>
    <w:rsid w:val="00DD3A1F"/>
    <w:rsid w:val="00DD3EB4"/>
    <w:rsid w:val="00DD40E9"/>
    <w:rsid w:val="00DE2389"/>
    <w:rsid w:val="00DE2433"/>
    <w:rsid w:val="00DE2940"/>
    <w:rsid w:val="00DE3632"/>
    <w:rsid w:val="00DE5990"/>
    <w:rsid w:val="00DE7A55"/>
    <w:rsid w:val="00DF0B01"/>
    <w:rsid w:val="00DF3B79"/>
    <w:rsid w:val="00DF4BE5"/>
    <w:rsid w:val="00DF52F3"/>
    <w:rsid w:val="00E04960"/>
    <w:rsid w:val="00E05E34"/>
    <w:rsid w:val="00E11996"/>
    <w:rsid w:val="00E1274B"/>
    <w:rsid w:val="00E12970"/>
    <w:rsid w:val="00E15C9D"/>
    <w:rsid w:val="00E15CC5"/>
    <w:rsid w:val="00E24CCA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87241"/>
    <w:rsid w:val="00E927C1"/>
    <w:rsid w:val="00E928E6"/>
    <w:rsid w:val="00EA7AFA"/>
    <w:rsid w:val="00EB62AE"/>
    <w:rsid w:val="00EB7367"/>
    <w:rsid w:val="00EC1C33"/>
    <w:rsid w:val="00EC38DB"/>
    <w:rsid w:val="00EC555E"/>
    <w:rsid w:val="00ED1E86"/>
    <w:rsid w:val="00ED3BC4"/>
    <w:rsid w:val="00ED6DE9"/>
    <w:rsid w:val="00ED7D01"/>
    <w:rsid w:val="00EE0DFF"/>
    <w:rsid w:val="00EE3636"/>
    <w:rsid w:val="00EE3C80"/>
    <w:rsid w:val="00EE6D5C"/>
    <w:rsid w:val="00EF3030"/>
    <w:rsid w:val="00EF7983"/>
    <w:rsid w:val="00F009F9"/>
    <w:rsid w:val="00F025F4"/>
    <w:rsid w:val="00F03B0B"/>
    <w:rsid w:val="00F04134"/>
    <w:rsid w:val="00F04E1E"/>
    <w:rsid w:val="00F06C0E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B6C8C"/>
    <w:rsid w:val="00FC2A42"/>
    <w:rsid w:val="00FC5204"/>
    <w:rsid w:val="00FC557B"/>
    <w:rsid w:val="00FC6D42"/>
    <w:rsid w:val="00FD1F55"/>
    <w:rsid w:val="00FD46AC"/>
    <w:rsid w:val="00FD75B4"/>
    <w:rsid w:val="00FE1D8D"/>
    <w:rsid w:val="00FE435D"/>
    <w:rsid w:val="00FE5615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E872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2</cp:revision>
  <cp:lastPrinted>2022-06-20T09:31:00Z</cp:lastPrinted>
  <dcterms:created xsi:type="dcterms:W3CDTF">2023-08-23T14:49:00Z</dcterms:created>
  <dcterms:modified xsi:type="dcterms:W3CDTF">2023-08-23T14:49:00Z</dcterms:modified>
</cp:coreProperties>
</file>