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4CA3F" w14:textId="77777777" w:rsidR="00D224A5" w:rsidRPr="000013FD" w:rsidRDefault="00D224A5" w:rsidP="00D224A5">
      <w:pPr>
        <w:ind w:left="7090" w:firstLine="423"/>
        <w:rPr>
          <w:rFonts w:ascii="Calibri" w:hAnsi="Calibri" w:cs="Calibri"/>
        </w:rPr>
      </w:pPr>
    </w:p>
    <w:p w14:paraId="3E3F8DEE" w14:textId="77777777" w:rsidR="00D224A5" w:rsidRPr="000013FD" w:rsidRDefault="00D224A5" w:rsidP="00D224A5">
      <w:pPr>
        <w:ind w:left="7090" w:firstLine="423"/>
        <w:rPr>
          <w:rFonts w:ascii="Calibri" w:hAnsi="Calibri" w:cs="Calibri"/>
        </w:rPr>
      </w:pPr>
      <w:r w:rsidRPr="000013FD">
        <w:rPr>
          <w:rFonts w:ascii="Calibri" w:hAnsi="Calibri" w:cs="Calibri"/>
        </w:rPr>
        <w:t>VÝTISK:</w:t>
      </w:r>
    </w:p>
    <w:p w14:paraId="2734C266" w14:textId="77777777" w:rsidR="00D224A5" w:rsidRPr="000013FD" w:rsidRDefault="00D224A5" w:rsidP="00D224A5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3"/>
        <w:gridCol w:w="4310"/>
      </w:tblGrid>
      <w:tr w:rsidR="00D224A5" w:rsidRPr="000013FD" w14:paraId="0F466054" w14:textId="77777777" w:rsidTr="008B47DE">
        <w:tc>
          <w:tcPr>
            <w:tcW w:w="4815" w:type="dxa"/>
            <w:shd w:val="clear" w:color="auto" w:fill="auto"/>
            <w:vAlign w:val="center"/>
          </w:tcPr>
          <w:p w14:paraId="2E1292DB" w14:textId="77777777" w:rsidR="00D224A5" w:rsidRPr="000013FD" w:rsidRDefault="00D224A5" w:rsidP="008B47DE">
            <w:pPr>
              <w:spacing w:before="120" w:after="120"/>
              <w:rPr>
                <w:rFonts w:ascii="Calibri" w:hAnsi="Calibri" w:cs="Calibri"/>
              </w:rPr>
            </w:pPr>
            <w:r w:rsidRPr="000013FD">
              <w:rPr>
                <w:rFonts w:ascii="Calibri" w:hAnsi="Calibri" w:cs="Calibri"/>
              </w:rPr>
              <w:t xml:space="preserve">číslo smlouvy </w:t>
            </w:r>
            <w:r w:rsidR="00CC0FF5" w:rsidRPr="000013FD">
              <w:rPr>
                <w:rFonts w:ascii="Calibri" w:hAnsi="Calibri" w:cs="Calibri"/>
              </w:rPr>
              <w:t>Nájemce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1998A032" w14:textId="51FF5CC8" w:rsidR="00D224A5" w:rsidRPr="000013FD" w:rsidRDefault="00833C5D" w:rsidP="008B47DE">
            <w:pPr>
              <w:pStyle w:val="Zkladntext2"/>
              <w:spacing w:before="12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2023136</w:t>
            </w:r>
          </w:p>
        </w:tc>
      </w:tr>
      <w:tr w:rsidR="00D224A5" w:rsidRPr="000013FD" w14:paraId="12EE5B8C" w14:textId="77777777" w:rsidTr="008B47DE">
        <w:tc>
          <w:tcPr>
            <w:tcW w:w="4815" w:type="dxa"/>
            <w:shd w:val="clear" w:color="auto" w:fill="auto"/>
            <w:vAlign w:val="center"/>
          </w:tcPr>
          <w:p w14:paraId="19EA38E8" w14:textId="77777777" w:rsidR="00D224A5" w:rsidRPr="000013FD" w:rsidRDefault="00D224A5" w:rsidP="008B47DE">
            <w:pPr>
              <w:spacing w:before="120" w:after="120"/>
              <w:rPr>
                <w:rFonts w:ascii="Calibri" w:hAnsi="Calibri" w:cs="Calibri"/>
              </w:rPr>
            </w:pPr>
            <w:r w:rsidRPr="000013FD">
              <w:rPr>
                <w:rFonts w:ascii="Calibri" w:hAnsi="Calibri" w:cs="Calibri"/>
              </w:rPr>
              <w:t xml:space="preserve">číslo smlouvy </w:t>
            </w:r>
            <w:proofErr w:type="spellStart"/>
            <w:r w:rsidR="00CC0FF5" w:rsidRPr="000013FD">
              <w:rPr>
                <w:rFonts w:ascii="Calibri" w:hAnsi="Calibri" w:cs="Calibri"/>
                <w:lang w:val="en-GB"/>
              </w:rPr>
              <w:t>Pronajímatel</w:t>
            </w:r>
            <w:r w:rsidRPr="000013FD">
              <w:rPr>
                <w:rFonts w:ascii="Calibri" w:hAnsi="Calibri" w:cs="Calibri"/>
                <w:lang w:val="en-GB"/>
              </w:rPr>
              <w:t>e</w:t>
            </w:r>
            <w:proofErr w:type="spellEnd"/>
            <w:r w:rsidRPr="000013FD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4995CD36" w14:textId="77777777" w:rsidR="00D224A5" w:rsidRPr="000013FD" w:rsidRDefault="00CC268D" w:rsidP="008B47DE">
            <w:pPr>
              <w:spacing w:before="120" w:after="120"/>
              <w:rPr>
                <w:rFonts w:ascii="Calibri" w:hAnsi="Calibri" w:cs="Calibri"/>
              </w:rPr>
            </w:pPr>
            <w:r w:rsidRPr="000013F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0013FD">
              <w:rPr>
                <w:rFonts w:ascii="Calibri" w:eastAsia="Calibri" w:hAnsi="Calibri" w:cs="Calibri"/>
                <w:sz w:val="22"/>
                <w:szCs w:val="22"/>
                <w:highlight w:val="green"/>
                <w:lang w:eastAsia="en-US"/>
              </w:rPr>
              <w:t>DOPLNÍ DODAVATEL</w:t>
            </w:r>
            <w:r w:rsidRPr="000013F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]</w:t>
            </w:r>
          </w:p>
        </w:tc>
      </w:tr>
    </w:tbl>
    <w:p w14:paraId="5D3AD5E9" w14:textId="77777777" w:rsidR="00D224A5" w:rsidRPr="000013FD" w:rsidRDefault="00D224A5" w:rsidP="00D224A5">
      <w:pPr>
        <w:pStyle w:val="Nadpis"/>
        <w:ind w:left="1418"/>
        <w:jc w:val="right"/>
        <w:rPr>
          <w:rFonts w:ascii="Calibri" w:hAnsi="Calibri" w:cs="Calibri"/>
        </w:rPr>
      </w:pPr>
      <w:r w:rsidRPr="000013FD">
        <w:rPr>
          <w:rFonts w:ascii="Calibri" w:hAnsi="Calibri" w:cs="Calibri"/>
        </w:rPr>
        <w:tab/>
      </w:r>
      <w:r w:rsidRPr="000013FD">
        <w:rPr>
          <w:rFonts w:ascii="Calibri" w:hAnsi="Calibri" w:cs="Calibri"/>
        </w:rPr>
        <w:tab/>
      </w:r>
      <w:r w:rsidRPr="000013FD">
        <w:rPr>
          <w:rFonts w:ascii="Calibri" w:hAnsi="Calibri" w:cs="Calibri"/>
        </w:rPr>
        <w:tab/>
      </w:r>
    </w:p>
    <w:p w14:paraId="352D337F" w14:textId="77777777" w:rsidR="00D224A5" w:rsidRPr="000013FD" w:rsidRDefault="00D224A5" w:rsidP="00D224A5">
      <w:pPr>
        <w:pStyle w:val="Nadpis"/>
        <w:ind w:left="1418"/>
        <w:jc w:val="right"/>
        <w:rPr>
          <w:rFonts w:ascii="Calibri" w:hAnsi="Calibri" w:cs="Calibri"/>
        </w:rPr>
      </w:pPr>
      <w:r w:rsidRPr="000013FD">
        <w:rPr>
          <w:rFonts w:ascii="Calibri" w:hAnsi="Calibri" w:cs="Calibri"/>
        </w:rPr>
        <w:tab/>
      </w:r>
      <w:r w:rsidRPr="000013FD">
        <w:rPr>
          <w:rFonts w:ascii="Calibri" w:hAnsi="Calibri" w:cs="Calibri"/>
        </w:rPr>
        <w:tab/>
      </w:r>
      <w:r w:rsidRPr="000013FD">
        <w:rPr>
          <w:rFonts w:ascii="Calibri" w:hAnsi="Calibri" w:cs="Calibri"/>
        </w:rPr>
        <w:tab/>
      </w:r>
    </w:p>
    <w:p w14:paraId="221D5F89" w14:textId="77777777" w:rsidR="00D224A5" w:rsidRPr="000013FD" w:rsidRDefault="00D224A5" w:rsidP="00D224A5">
      <w:pPr>
        <w:jc w:val="center"/>
        <w:rPr>
          <w:rFonts w:ascii="Calibri" w:hAnsi="Calibri" w:cs="Calibri"/>
        </w:rPr>
      </w:pPr>
    </w:p>
    <w:p w14:paraId="5BE6E0C9" w14:textId="77777777" w:rsidR="00D224A5" w:rsidRPr="000013FD" w:rsidRDefault="00D224A5" w:rsidP="00D224A5">
      <w:pPr>
        <w:jc w:val="center"/>
        <w:rPr>
          <w:rFonts w:ascii="Calibri" w:hAnsi="Calibri" w:cs="Calibri"/>
        </w:rPr>
      </w:pPr>
    </w:p>
    <w:p w14:paraId="434A6CF1" w14:textId="77777777" w:rsidR="00D224A5" w:rsidRPr="000013FD" w:rsidRDefault="00D224A5" w:rsidP="00D224A5">
      <w:pPr>
        <w:jc w:val="center"/>
        <w:rPr>
          <w:rFonts w:ascii="Calibri" w:hAnsi="Calibri" w:cs="Calibri"/>
        </w:rPr>
      </w:pPr>
      <w:r w:rsidRPr="000013FD">
        <w:rPr>
          <w:rFonts w:ascii="Calibri" w:hAnsi="Calibri" w:cs="Calibri"/>
        </w:rPr>
        <w:t>Silnice LK a.s.</w:t>
      </w:r>
    </w:p>
    <w:p w14:paraId="19421EF0" w14:textId="77777777" w:rsidR="00D224A5" w:rsidRPr="000013FD" w:rsidRDefault="00D224A5" w:rsidP="00D224A5">
      <w:pPr>
        <w:spacing w:after="120"/>
        <w:jc w:val="center"/>
        <w:rPr>
          <w:rFonts w:ascii="Calibri" w:hAnsi="Calibri" w:cs="Calibri"/>
        </w:rPr>
      </w:pPr>
    </w:p>
    <w:p w14:paraId="18A9984F" w14:textId="77777777" w:rsidR="00D224A5" w:rsidRPr="000013FD" w:rsidRDefault="00D224A5" w:rsidP="00D224A5">
      <w:pPr>
        <w:jc w:val="center"/>
        <w:rPr>
          <w:rFonts w:ascii="Calibri" w:hAnsi="Calibri" w:cs="Calibri"/>
        </w:rPr>
      </w:pPr>
      <w:r w:rsidRPr="000013FD">
        <w:rPr>
          <w:rFonts w:ascii="Calibri" w:hAnsi="Calibri" w:cs="Calibri"/>
        </w:rPr>
        <w:t>a</w:t>
      </w:r>
    </w:p>
    <w:p w14:paraId="3D44CE3D" w14:textId="77777777" w:rsidR="00D224A5" w:rsidRPr="000013FD" w:rsidRDefault="00D224A5" w:rsidP="00D224A5">
      <w:pPr>
        <w:spacing w:after="120"/>
        <w:jc w:val="center"/>
        <w:rPr>
          <w:rFonts w:ascii="Calibri" w:hAnsi="Calibri" w:cs="Calibri"/>
        </w:rPr>
      </w:pPr>
    </w:p>
    <w:p w14:paraId="13A8D533" w14:textId="1E2AA9B5" w:rsidR="00D224A5" w:rsidRPr="000013FD" w:rsidRDefault="00CC268D" w:rsidP="00D224A5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0013FD">
        <w:rPr>
          <w:rFonts w:ascii="Calibri" w:eastAsia="Calibri" w:hAnsi="Calibri" w:cs="Calibri"/>
          <w:sz w:val="22"/>
          <w:szCs w:val="22"/>
          <w:lang w:eastAsia="en-US"/>
        </w:rPr>
        <w:t>[</w:t>
      </w:r>
      <w:r w:rsidRPr="000013FD">
        <w:rPr>
          <w:rFonts w:ascii="Calibri" w:eastAsia="Calibri" w:hAnsi="Calibri" w:cs="Calibri"/>
          <w:sz w:val="22"/>
          <w:szCs w:val="22"/>
          <w:highlight w:val="green"/>
          <w:lang w:eastAsia="en-US"/>
        </w:rPr>
        <w:t xml:space="preserve">DOPLNÍ </w:t>
      </w:r>
      <w:r w:rsidR="007B430C" w:rsidRPr="000013FD">
        <w:rPr>
          <w:rFonts w:ascii="Calibri" w:eastAsia="Calibri" w:hAnsi="Calibri" w:cs="Calibri"/>
          <w:sz w:val="22"/>
          <w:szCs w:val="22"/>
          <w:highlight w:val="green"/>
          <w:lang w:eastAsia="en-US"/>
        </w:rPr>
        <w:t>DODAVATEL – název</w:t>
      </w:r>
      <w:r w:rsidRPr="000013FD">
        <w:rPr>
          <w:rFonts w:ascii="Calibri" w:eastAsia="Calibri" w:hAnsi="Calibri" w:cs="Calibri"/>
          <w:sz w:val="22"/>
          <w:szCs w:val="22"/>
          <w:lang w:eastAsia="en-US"/>
        </w:rPr>
        <w:t>]</w:t>
      </w:r>
    </w:p>
    <w:p w14:paraId="4F07D39A" w14:textId="77777777" w:rsidR="00D224A5" w:rsidRPr="000013FD" w:rsidRDefault="00D224A5" w:rsidP="00D224A5">
      <w:pPr>
        <w:jc w:val="center"/>
        <w:rPr>
          <w:rFonts w:ascii="Calibri" w:hAnsi="Calibri" w:cs="Calibri"/>
          <w:b/>
          <w:color w:val="000000"/>
          <w:sz w:val="40"/>
        </w:rPr>
      </w:pPr>
    </w:p>
    <w:p w14:paraId="7A4D9F1F" w14:textId="702AA2B8" w:rsidR="00D224A5" w:rsidRPr="000013FD" w:rsidRDefault="00CC0FF5" w:rsidP="50A488D2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2CD458AB">
        <w:rPr>
          <w:rFonts w:ascii="Calibri" w:hAnsi="Calibri" w:cs="Calibri"/>
          <w:b/>
          <w:bCs/>
          <w:color w:val="000000" w:themeColor="text1"/>
          <w:sz w:val="40"/>
          <w:szCs w:val="40"/>
        </w:rPr>
        <w:t>Nájemní smlouva</w:t>
      </w:r>
    </w:p>
    <w:p w14:paraId="0EDE62D9" w14:textId="54011E7F" w:rsidR="00D224A5" w:rsidRPr="000013FD" w:rsidRDefault="00D224A5" w:rsidP="00D224A5">
      <w:pPr>
        <w:spacing w:before="360"/>
        <w:jc w:val="center"/>
        <w:rPr>
          <w:rFonts w:ascii="Calibri" w:hAnsi="Calibri" w:cs="Calibri"/>
          <w:b/>
          <w:sz w:val="32"/>
          <w:szCs w:val="28"/>
        </w:rPr>
      </w:pPr>
      <w:r w:rsidRPr="000013FD">
        <w:rPr>
          <w:rFonts w:ascii="Calibri" w:hAnsi="Calibri" w:cs="Calibri"/>
          <w:b/>
          <w:sz w:val="32"/>
          <w:szCs w:val="28"/>
        </w:rPr>
        <w:t>Z2</w:t>
      </w:r>
      <w:r w:rsidR="003F1C92">
        <w:rPr>
          <w:rFonts w:ascii="Calibri" w:hAnsi="Calibri" w:cs="Calibri"/>
          <w:b/>
          <w:sz w:val="32"/>
          <w:szCs w:val="28"/>
        </w:rPr>
        <w:t>3036</w:t>
      </w:r>
    </w:p>
    <w:p w14:paraId="0482D89B" w14:textId="00F8DFC2" w:rsidR="00D224A5" w:rsidRPr="000013FD" w:rsidRDefault="00CC0FF5" w:rsidP="00D224A5">
      <w:pPr>
        <w:spacing w:before="360"/>
        <w:jc w:val="center"/>
        <w:rPr>
          <w:rFonts w:ascii="Calibri" w:hAnsi="Calibri" w:cs="Calibri"/>
          <w:b/>
          <w:sz w:val="32"/>
          <w:szCs w:val="28"/>
        </w:rPr>
      </w:pPr>
      <w:r w:rsidRPr="000013FD">
        <w:rPr>
          <w:rFonts w:ascii="Calibri" w:hAnsi="Calibri" w:cs="Calibri"/>
          <w:b/>
          <w:sz w:val="32"/>
          <w:szCs w:val="28"/>
        </w:rPr>
        <w:t xml:space="preserve">Pronájem </w:t>
      </w:r>
      <w:r w:rsidR="002A592A" w:rsidRPr="000013FD">
        <w:rPr>
          <w:rFonts w:ascii="Calibri" w:hAnsi="Calibri" w:cs="Calibri"/>
          <w:b/>
          <w:sz w:val="32"/>
          <w:szCs w:val="28"/>
        </w:rPr>
        <w:t>manipulátorů</w:t>
      </w:r>
      <w:r w:rsidR="00842E80">
        <w:rPr>
          <w:rFonts w:ascii="Calibri" w:hAnsi="Calibri" w:cs="Calibri"/>
          <w:b/>
          <w:sz w:val="32"/>
          <w:szCs w:val="28"/>
        </w:rPr>
        <w:t xml:space="preserve"> </w:t>
      </w:r>
      <w:r w:rsidR="00833C5D">
        <w:rPr>
          <w:rFonts w:ascii="Calibri" w:hAnsi="Calibri" w:cs="Calibri"/>
          <w:b/>
          <w:sz w:val="32"/>
          <w:szCs w:val="28"/>
        </w:rPr>
        <w:t>2023</w:t>
      </w:r>
    </w:p>
    <w:p w14:paraId="2ABC6782" w14:textId="77777777" w:rsidR="00D224A5" w:rsidRPr="000013FD" w:rsidRDefault="00D224A5" w:rsidP="00D224A5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8DBBEB8" w14:textId="77777777" w:rsidR="00D224A5" w:rsidRPr="000013FD" w:rsidRDefault="00D224A5" w:rsidP="00D224A5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130602D" w14:textId="263E9E15" w:rsidR="00D224A5" w:rsidRPr="000013FD" w:rsidRDefault="00D224A5" w:rsidP="002C27FD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2CD458AB">
        <w:rPr>
          <w:rFonts w:ascii="Calibri" w:hAnsi="Calibri" w:cs="Calibri"/>
          <w:sz w:val="22"/>
          <w:szCs w:val="22"/>
        </w:rPr>
        <w:br w:type="page"/>
      </w:r>
      <w:r w:rsidR="00CC268D" w:rsidRPr="2CD458AB">
        <w:rPr>
          <w:rFonts w:ascii="Calibri" w:hAnsi="Calibri" w:cs="Calibri"/>
          <w:sz w:val="22"/>
          <w:szCs w:val="22"/>
        </w:rPr>
        <w:lastRenderedPageBreak/>
        <w:t>Tato nájemní smlouva (dále jen „</w:t>
      </w:r>
      <w:r w:rsidR="00CC268D" w:rsidRPr="2CD458AB">
        <w:rPr>
          <w:rFonts w:ascii="Calibri" w:hAnsi="Calibri" w:cs="Calibri"/>
          <w:b/>
          <w:bCs/>
          <w:sz w:val="22"/>
          <w:szCs w:val="22"/>
        </w:rPr>
        <w:t>Smlouva</w:t>
      </w:r>
      <w:r w:rsidR="00CC268D" w:rsidRPr="2CD458AB">
        <w:rPr>
          <w:rFonts w:ascii="Calibri" w:hAnsi="Calibri" w:cs="Calibri"/>
          <w:sz w:val="22"/>
          <w:szCs w:val="22"/>
        </w:rPr>
        <w:t xml:space="preserve">“) se uzavírá níže uvedeného dne, měsíce a roku podle ustanovení § 2316 a násl. zákona č. 89/2012 Sb., občanský zákoník, v platném znění (dále jen </w:t>
      </w:r>
      <w:r w:rsidR="00CC268D" w:rsidRPr="2CD458AB">
        <w:rPr>
          <w:rFonts w:ascii="Calibri" w:hAnsi="Calibri" w:cs="Calibri"/>
          <w:b/>
          <w:bCs/>
          <w:sz w:val="22"/>
          <w:szCs w:val="22"/>
        </w:rPr>
        <w:t>„OZ“</w:t>
      </w:r>
      <w:r w:rsidR="00CC268D" w:rsidRPr="2CD458AB">
        <w:rPr>
          <w:rFonts w:ascii="Calibri" w:hAnsi="Calibri" w:cs="Calibri"/>
          <w:sz w:val="22"/>
          <w:szCs w:val="22"/>
        </w:rPr>
        <w:t>) mezi níže uvedenými smluvními stranami: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78"/>
        <w:gridCol w:w="5777"/>
      </w:tblGrid>
      <w:tr w:rsidR="00D224A5" w:rsidRPr="000013FD" w14:paraId="0153CF17" w14:textId="77777777" w:rsidTr="008B47DE">
        <w:tc>
          <w:tcPr>
            <w:tcW w:w="3259" w:type="dxa"/>
            <w:shd w:val="clear" w:color="auto" w:fill="auto"/>
            <w:vAlign w:val="center"/>
          </w:tcPr>
          <w:p w14:paraId="77E67530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0013FD">
              <w:rPr>
                <w:rFonts w:ascii="Calibri" w:hAnsi="Calibri" w:cs="Calibri"/>
                <w:b/>
                <w:sz w:val="22"/>
                <w:szCs w:val="22"/>
              </w:rPr>
              <w:t>Název společnosti: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F2AA048" w14:textId="77777777" w:rsidR="00D224A5" w:rsidRPr="000013FD" w:rsidRDefault="00D224A5" w:rsidP="008B47DE">
            <w:pPr>
              <w:pStyle w:val="Zkladntext2"/>
              <w:spacing w:before="40" w:after="40" w:line="24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0013FD">
              <w:rPr>
                <w:rFonts w:ascii="Calibri" w:hAnsi="Calibri" w:cs="Calibri"/>
                <w:b/>
                <w:sz w:val="22"/>
                <w:szCs w:val="22"/>
              </w:rPr>
              <w:t xml:space="preserve">Silnice LK a.s., </w:t>
            </w:r>
            <w:r w:rsidRPr="001E6B1C"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r w:rsidRPr="000013FD">
              <w:rPr>
                <w:rFonts w:ascii="Calibri" w:hAnsi="Calibri" w:cs="Calibri"/>
                <w:sz w:val="22"/>
                <w:szCs w:val="22"/>
              </w:rPr>
              <w:t>dále jen</w:t>
            </w:r>
            <w:r w:rsidRPr="000013FD">
              <w:rPr>
                <w:rFonts w:ascii="Calibri" w:hAnsi="Calibri" w:cs="Calibri"/>
                <w:b/>
                <w:sz w:val="22"/>
                <w:szCs w:val="22"/>
              </w:rPr>
              <w:t xml:space="preserve"> „</w:t>
            </w:r>
            <w:r w:rsidR="00CC0FF5" w:rsidRPr="000013FD">
              <w:rPr>
                <w:rFonts w:ascii="Calibri" w:hAnsi="Calibri" w:cs="Calibri"/>
                <w:b/>
                <w:sz w:val="22"/>
                <w:szCs w:val="22"/>
              </w:rPr>
              <w:t>Nájemce</w:t>
            </w:r>
            <w:r w:rsidRPr="000013FD">
              <w:rPr>
                <w:rFonts w:ascii="Calibri" w:hAnsi="Calibri" w:cs="Calibri"/>
                <w:b/>
                <w:sz w:val="22"/>
                <w:szCs w:val="22"/>
              </w:rPr>
              <w:t>“</w:t>
            </w:r>
            <w:r w:rsidRPr="001E6B1C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</w:tr>
      <w:tr w:rsidR="00D224A5" w:rsidRPr="000013FD" w14:paraId="353AB118" w14:textId="77777777" w:rsidTr="008B47DE">
        <w:tc>
          <w:tcPr>
            <w:tcW w:w="3259" w:type="dxa"/>
            <w:shd w:val="clear" w:color="auto" w:fill="auto"/>
            <w:vAlign w:val="center"/>
          </w:tcPr>
          <w:p w14:paraId="073C4C2C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F42EAE9" w14:textId="77777777" w:rsidR="00D224A5" w:rsidRPr="000013FD" w:rsidRDefault="00CC268D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Československé armády 4805/24, Jablonec nad Nisou, 466 05</w:t>
            </w:r>
          </w:p>
        </w:tc>
      </w:tr>
      <w:tr w:rsidR="00D224A5" w:rsidRPr="000013FD" w14:paraId="45FC8A22" w14:textId="77777777" w:rsidTr="008B47DE">
        <w:tc>
          <w:tcPr>
            <w:tcW w:w="3259" w:type="dxa"/>
            <w:shd w:val="clear" w:color="auto" w:fill="auto"/>
            <w:vAlign w:val="center"/>
          </w:tcPr>
          <w:p w14:paraId="27A8A9A5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0C80D874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  <w:t>B 2197 vedená u Krajského soudu v Ústí nad Labem</w:t>
            </w:r>
          </w:p>
        </w:tc>
      </w:tr>
      <w:tr w:rsidR="00D224A5" w:rsidRPr="000013FD" w14:paraId="4A9B6E52" w14:textId="77777777" w:rsidTr="008B47DE">
        <w:tc>
          <w:tcPr>
            <w:tcW w:w="3259" w:type="dxa"/>
            <w:shd w:val="clear" w:color="auto" w:fill="auto"/>
            <w:vAlign w:val="center"/>
          </w:tcPr>
          <w:p w14:paraId="044C0E17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4C527F9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  <w:t>Ing. Petr Správka, předseda představenstva</w:t>
            </w:r>
            <w:r w:rsidRPr="000013FD"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  <w:br/>
            </w:r>
            <w:r w:rsidR="00AA1622" w:rsidRPr="000013FD"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  <w:t>Zdeňkem Sameš</w:t>
            </w:r>
            <w:r w:rsidRPr="000013FD"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  <w:t>, místopředseda představenstva</w:t>
            </w:r>
          </w:p>
        </w:tc>
      </w:tr>
      <w:tr w:rsidR="00D224A5" w:rsidRPr="000013FD" w14:paraId="3F5453B3" w14:textId="77777777" w:rsidTr="008B47DE">
        <w:tc>
          <w:tcPr>
            <w:tcW w:w="3259" w:type="dxa"/>
            <w:shd w:val="clear" w:color="auto" w:fill="auto"/>
            <w:vAlign w:val="center"/>
          </w:tcPr>
          <w:p w14:paraId="47E42B29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IČ</w:t>
            </w:r>
            <w:r w:rsidR="00AA1622" w:rsidRPr="000013FD">
              <w:rPr>
                <w:rFonts w:ascii="Calibri" w:hAnsi="Calibri" w:cs="Calibri"/>
                <w:sz w:val="22"/>
                <w:szCs w:val="22"/>
              </w:rPr>
              <w:t>O</w:t>
            </w:r>
            <w:r w:rsidRPr="000013FD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1758A8E7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287 46 503</w:t>
            </w:r>
          </w:p>
        </w:tc>
      </w:tr>
      <w:tr w:rsidR="00D224A5" w:rsidRPr="000013FD" w14:paraId="68411329" w14:textId="77777777" w:rsidTr="008B47DE">
        <w:tc>
          <w:tcPr>
            <w:tcW w:w="3259" w:type="dxa"/>
            <w:shd w:val="clear" w:color="auto" w:fill="auto"/>
            <w:vAlign w:val="center"/>
          </w:tcPr>
          <w:p w14:paraId="211BD332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381DE7C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CZ28746503</w:t>
            </w:r>
          </w:p>
        </w:tc>
      </w:tr>
      <w:tr w:rsidR="00D224A5" w:rsidRPr="000013FD" w14:paraId="4701C75F" w14:textId="77777777" w:rsidTr="008B47DE">
        <w:tc>
          <w:tcPr>
            <w:tcW w:w="3259" w:type="dxa"/>
            <w:shd w:val="clear" w:color="auto" w:fill="auto"/>
            <w:vAlign w:val="center"/>
          </w:tcPr>
          <w:p w14:paraId="2388FD1D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963069E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488 043 235</w:t>
            </w:r>
          </w:p>
        </w:tc>
      </w:tr>
      <w:tr w:rsidR="00D224A5" w:rsidRPr="000013FD" w14:paraId="6A383EDC" w14:textId="77777777" w:rsidTr="008B47DE">
        <w:tc>
          <w:tcPr>
            <w:tcW w:w="3259" w:type="dxa"/>
            <w:shd w:val="clear" w:color="auto" w:fill="auto"/>
            <w:vAlign w:val="center"/>
          </w:tcPr>
          <w:p w14:paraId="2A4A5789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010CFC50" w14:textId="77777777" w:rsidR="00D224A5" w:rsidRPr="000013FD" w:rsidRDefault="00195916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="00D224A5" w:rsidRPr="000013FD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info@silnicelk.cz</w:t>
              </w:r>
            </w:hyperlink>
          </w:p>
        </w:tc>
      </w:tr>
      <w:tr w:rsidR="00D224A5" w:rsidRPr="000013FD" w14:paraId="1E45BCCC" w14:textId="77777777" w:rsidTr="008B47DE">
        <w:tc>
          <w:tcPr>
            <w:tcW w:w="3259" w:type="dxa"/>
            <w:shd w:val="clear" w:color="auto" w:fill="auto"/>
            <w:vAlign w:val="center"/>
          </w:tcPr>
          <w:p w14:paraId="0AD067CD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82AD54C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Komerční banka, a.s.</w:t>
            </w:r>
          </w:p>
        </w:tc>
      </w:tr>
      <w:tr w:rsidR="00D224A5" w:rsidRPr="000013FD" w14:paraId="05D70E1F" w14:textId="77777777" w:rsidTr="008B47DE">
        <w:tc>
          <w:tcPr>
            <w:tcW w:w="3259" w:type="dxa"/>
            <w:shd w:val="clear" w:color="auto" w:fill="auto"/>
            <w:vAlign w:val="center"/>
          </w:tcPr>
          <w:p w14:paraId="74689F12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6CAB61E2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eastAsia="Calibri" w:hAnsi="Calibri" w:cs="Calibri"/>
                <w:sz w:val="22"/>
                <w:szCs w:val="22"/>
                <w:lang w:eastAsia="zh-CN"/>
              </w:rPr>
              <w:t>43-9618960207/0100</w:t>
            </w:r>
          </w:p>
        </w:tc>
      </w:tr>
      <w:tr w:rsidR="00AA1622" w:rsidRPr="00252C2E" w14:paraId="53CEFA54" w14:textId="77777777" w:rsidTr="008B47DE">
        <w:tc>
          <w:tcPr>
            <w:tcW w:w="3259" w:type="dxa"/>
            <w:shd w:val="clear" w:color="auto" w:fill="auto"/>
            <w:vAlign w:val="center"/>
          </w:tcPr>
          <w:p w14:paraId="264567D9" w14:textId="77777777" w:rsidR="00AA1622" w:rsidRPr="00252C2E" w:rsidRDefault="001F544F" w:rsidP="00AA1622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52C2E">
              <w:rPr>
                <w:rFonts w:ascii="Calibri" w:hAnsi="Calibri" w:cs="Calibri"/>
                <w:sz w:val="22"/>
                <w:szCs w:val="22"/>
              </w:rPr>
              <w:t>Osoba oprávněná ve věcech smluvních (vyjma podpisu smluvních dokumentů):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FADA63B" w14:textId="3E5A8530" w:rsidR="00833C5D" w:rsidRPr="00833C5D" w:rsidRDefault="00833C5D" w:rsidP="00AA1622">
            <w:pPr>
              <w:spacing w:before="40" w:after="40"/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0013FD"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  <w:t>Ing. Petr Správka, předseda představenstva</w:t>
            </w:r>
            <w:r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  <w:t xml:space="preserve">, e-mail: </w:t>
            </w:r>
            <w:hyperlink r:id="rId11" w:history="1">
              <w:r w:rsidRPr="008935BD">
                <w:rPr>
                  <w:rStyle w:val="Hypertextovodkaz"/>
                  <w:rFonts w:ascii="Calibri" w:hAnsi="Calibri" w:cs="Calibri"/>
                  <w:sz w:val="22"/>
                  <w:szCs w:val="22"/>
                  <w:shd w:val="clear" w:color="auto" w:fill="FFFFFF"/>
                </w:rPr>
                <w:t>petr.správka@silnicelk.cz</w:t>
              </w:r>
            </w:hyperlink>
          </w:p>
        </w:tc>
      </w:tr>
      <w:tr w:rsidR="00AA1622" w:rsidRPr="00252C2E" w14:paraId="05AC3A97" w14:textId="77777777" w:rsidTr="008B47DE">
        <w:tc>
          <w:tcPr>
            <w:tcW w:w="3259" w:type="dxa"/>
            <w:shd w:val="clear" w:color="auto" w:fill="auto"/>
            <w:vAlign w:val="center"/>
          </w:tcPr>
          <w:p w14:paraId="46663AA3" w14:textId="77777777" w:rsidR="00AA1622" w:rsidRPr="00252C2E" w:rsidRDefault="00AA1622" w:rsidP="00AA1622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52C2E">
              <w:rPr>
                <w:rFonts w:ascii="Calibri" w:hAnsi="Calibri" w:cs="Calibri"/>
                <w:sz w:val="22"/>
                <w:szCs w:val="22"/>
              </w:rPr>
              <w:t xml:space="preserve">Osoba oprávněná jednat ve věcech technických: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AE45C0D" w14:textId="77777777" w:rsidR="00AA1622" w:rsidRPr="00252C2E" w:rsidRDefault="001F544F" w:rsidP="00AA1622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252C2E">
              <w:rPr>
                <w:rFonts w:ascii="Calibri" w:hAnsi="Calibri" w:cs="Calibri"/>
                <w:sz w:val="22"/>
                <w:szCs w:val="22"/>
              </w:rPr>
              <w:t xml:space="preserve">René Štefanyk, manažer dopravy a logistiky, e-mail: </w:t>
            </w:r>
            <w:hyperlink r:id="rId12" w:history="1">
              <w:r w:rsidRPr="00252C2E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rene.stefanyk@silnicelk.cz</w:t>
              </w:r>
            </w:hyperlink>
          </w:p>
        </w:tc>
      </w:tr>
    </w:tbl>
    <w:p w14:paraId="3B505A7E" w14:textId="77777777" w:rsidR="00D224A5" w:rsidRPr="000013FD" w:rsidRDefault="00D224A5" w:rsidP="00D224A5">
      <w:pPr>
        <w:keepLines/>
        <w:spacing w:before="120"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252C2E">
        <w:rPr>
          <w:rFonts w:ascii="Calibri" w:hAnsi="Calibri" w:cs="Calibri"/>
          <w:snapToGrid w:val="0"/>
          <w:sz w:val="22"/>
          <w:szCs w:val="22"/>
        </w:rPr>
        <w:t>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189"/>
        <w:gridCol w:w="5766"/>
      </w:tblGrid>
      <w:tr w:rsidR="00D224A5" w:rsidRPr="000013FD" w14:paraId="19A7233A" w14:textId="77777777" w:rsidTr="008B47DE">
        <w:tc>
          <w:tcPr>
            <w:tcW w:w="3259" w:type="dxa"/>
            <w:shd w:val="clear" w:color="auto" w:fill="auto"/>
            <w:vAlign w:val="center"/>
          </w:tcPr>
          <w:p w14:paraId="14AC70FD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b/>
                <w:sz w:val="22"/>
              </w:rPr>
            </w:pPr>
            <w:r w:rsidRPr="000013FD">
              <w:rPr>
                <w:rFonts w:ascii="Calibri" w:hAnsi="Calibri" w:cs="Calibri"/>
                <w:b/>
                <w:sz w:val="22"/>
              </w:rPr>
              <w:t>Název: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36774BE3" w14:textId="77777777" w:rsidR="00D224A5" w:rsidRPr="000013FD" w:rsidRDefault="001F544F" w:rsidP="008B47DE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0013F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[</w:t>
            </w:r>
            <w:r w:rsidRPr="000013FD">
              <w:rPr>
                <w:rFonts w:ascii="Calibri" w:eastAsia="Calibri" w:hAnsi="Calibri" w:cs="Calibri"/>
                <w:sz w:val="22"/>
                <w:szCs w:val="22"/>
                <w:highlight w:val="green"/>
                <w:lang w:eastAsia="en-US"/>
              </w:rPr>
              <w:t>DOPLNÍ DODAVATEL</w:t>
            </w:r>
            <w:r w:rsidRPr="000013F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] </w:t>
            </w:r>
            <w:r w:rsidR="00D224A5" w:rsidRPr="000013FD">
              <w:rPr>
                <w:rFonts w:ascii="Calibri" w:hAnsi="Calibri" w:cs="Calibri"/>
                <w:snapToGrid w:val="0"/>
                <w:sz w:val="22"/>
                <w:szCs w:val="22"/>
              </w:rPr>
              <w:t>(dále jen „</w:t>
            </w:r>
            <w:r w:rsidR="00CC0FF5" w:rsidRPr="000013FD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Pronajímatel</w:t>
            </w:r>
            <w:r w:rsidR="00D224A5" w:rsidRPr="000013FD">
              <w:rPr>
                <w:rFonts w:ascii="Calibri" w:hAnsi="Calibri" w:cs="Calibri"/>
                <w:snapToGrid w:val="0"/>
                <w:sz w:val="22"/>
                <w:szCs w:val="22"/>
              </w:rPr>
              <w:t>“),</w:t>
            </w:r>
          </w:p>
        </w:tc>
      </w:tr>
      <w:tr w:rsidR="00D224A5" w:rsidRPr="000013FD" w14:paraId="392C7E25" w14:textId="77777777" w:rsidTr="008B47DE">
        <w:tc>
          <w:tcPr>
            <w:tcW w:w="3259" w:type="dxa"/>
            <w:shd w:val="clear" w:color="auto" w:fill="auto"/>
            <w:vAlign w:val="center"/>
          </w:tcPr>
          <w:p w14:paraId="3BFF20CB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0013FD">
              <w:rPr>
                <w:rFonts w:ascii="Calibri" w:hAnsi="Calibri" w:cs="Calibri"/>
                <w:sz w:val="22"/>
              </w:rPr>
              <w:t>Sídlo: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599D27A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[</w:t>
            </w:r>
            <w:r w:rsidR="001F544F" w:rsidRPr="000013FD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0013F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224A5" w:rsidRPr="000013FD" w14:paraId="51E19124" w14:textId="77777777" w:rsidTr="008B47DE">
        <w:tc>
          <w:tcPr>
            <w:tcW w:w="3259" w:type="dxa"/>
            <w:shd w:val="clear" w:color="auto" w:fill="auto"/>
            <w:vAlign w:val="center"/>
          </w:tcPr>
          <w:p w14:paraId="7AF01386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0013FD">
              <w:rPr>
                <w:rFonts w:ascii="Calibri" w:hAnsi="Calibri" w:cs="Calibri"/>
                <w:sz w:val="22"/>
              </w:rPr>
              <w:t xml:space="preserve">Spisová značka: 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672A03D3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[</w:t>
            </w:r>
            <w:r w:rsidR="001F544F" w:rsidRPr="000013FD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0013F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224A5" w:rsidRPr="000013FD" w14:paraId="1D185D86" w14:textId="77777777" w:rsidTr="008B47DE">
        <w:tc>
          <w:tcPr>
            <w:tcW w:w="3259" w:type="dxa"/>
            <w:shd w:val="clear" w:color="auto" w:fill="auto"/>
            <w:vAlign w:val="center"/>
          </w:tcPr>
          <w:p w14:paraId="5589E399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0013FD">
              <w:rPr>
                <w:rFonts w:ascii="Calibri" w:hAnsi="Calibri" w:cs="Calibri"/>
                <w:sz w:val="22"/>
              </w:rPr>
              <w:t xml:space="preserve">Zastoupení společnosti: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25ED5666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[</w:t>
            </w:r>
            <w:r w:rsidR="001F544F" w:rsidRPr="000013FD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0013F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224A5" w:rsidRPr="000013FD" w14:paraId="77AEEEF2" w14:textId="77777777" w:rsidTr="008B47DE">
        <w:tc>
          <w:tcPr>
            <w:tcW w:w="3259" w:type="dxa"/>
            <w:shd w:val="clear" w:color="auto" w:fill="auto"/>
            <w:vAlign w:val="center"/>
          </w:tcPr>
          <w:p w14:paraId="4AC8A8AF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</w:rPr>
            </w:pPr>
            <w:r w:rsidRPr="000013FD">
              <w:rPr>
                <w:rFonts w:ascii="Calibri" w:hAnsi="Calibri" w:cs="Calibri"/>
                <w:sz w:val="22"/>
              </w:rPr>
              <w:t>IČ: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0EFC1499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color w:val="333333"/>
                <w:sz w:val="18"/>
                <w:szCs w:val="18"/>
                <w:shd w:val="clear" w:color="auto" w:fill="FFFFFF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[</w:t>
            </w:r>
            <w:r w:rsidR="001F544F" w:rsidRPr="000013FD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0013F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224A5" w:rsidRPr="000013FD" w14:paraId="02478767" w14:textId="77777777" w:rsidTr="008B47DE">
        <w:tc>
          <w:tcPr>
            <w:tcW w:w="3259" w:type="dxa"/>
            <w:shd w:val="clear" w:color="auto" w:fill="auto"/>
            <w:vAlign w:val="center"/>
          </w:tcPr>
          <w:p w14:paraId="0D11B10E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 xml:space="preserve">DIČ: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AC2125E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color w:val="333333"/>
                <w:sz w:val="22"/>
                <w:szCs w:val="22"/>
                <w:shd w:val="clear" w:color="auto" w:fill="FFFFFF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[</w:t>
            </w:r>
            <w:r w:rsidR="001F544F" w:rsidRPr="000013FD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0013F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224A5" w:rsidRPr="000013FD" w14:paraId="4B50449C" w14:textId="77777777" w:rsidTr="008B47DE">
        <w:tc>
          <w:tcPr>
            <w:tcW w:w="3259" w:type="dxa"/>
            <w:shd w:val="clear" w:color="auto" w:fill="auto"/>
            <w:vAlign w:val="center"/>
          </w:tcPr>
          <w:p w14:paraId="0D223996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 xml:space="preserve">Telefon: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507E7B0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[</w:t>
            </w:r>
            <w:r w:rsidR="001F544F" w:rsidRPr="000013FD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0013F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224A5" w:rsidRPr="000013FD" w14:paraId="6BF873B5" w14:textId="77777777" w:rsidTr="008B47DE">
        <w:tc>
          <w:tcPr>
            <w:tcW w:w="3259" w:type="dxa"/>
            <w:shd w:val="clear" w:color="auto" w:fill="auto"/>
            <w:vAlign w:val="center"/>
          </w:tcPr>
          <w:p w14:paraId="61650523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B830234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[</w:t>
            </w:r>
            <w:r w:rsidR="001F544F" w:rsidRPr="000013FD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0013F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224A5" w:rsidRPr="000013FD" w14:paraId="5DEB2FC9" w14:textId="77777777" w:rsidTr="008B47DE">
        <w:tc>
          <w:tcPr>
            <w:tcW w:w="3259" w:type="dxa"/>
            <w:shd w:val="clear" w:color="auto" w:fill="auto"/>
            <w:vAlign w:val="center"/>
          </w:tcPr>
          <w:p w14:paraId="357BD978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 xml:space="preserve">Bankovní spojení: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6B52AE07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[</w:t>
            </w:r>
            <w:r w:rsidR="001F544F" w:rsidRPr="000013FD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0013F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224A5" w:rsidRPr="000013FD" w14:paraId="097951D1" w14:textId="77777777" w:rsidTr="008B47DE">
        <w:tc>
          <w:tcPr>
            <w:tcW w:w="3259" w:type="dxa"/>
            <w:shd w:val="clear" w:color="auto" w:fill="auto"/>
            <w:vAlign w:val="center"/>
          </w:tcPr>
          <w:p w14:paraId="22952BEE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4FC3113E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[</w:t>
            </w:r>
            <w:r w:rsidR="001F544F" w:rsidRPr="000013FD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0013F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224A5" w:rsidRPr="000013FD" w14:paraId="4C8D5BA2" w14:textId="77777777" w:rsidTr="008B47DE">
        <w:tc>
          <w:tcPr>
            <w:tcW w:w="3259" w:type="dxa"/>
            <w:shd w:val="clear" w:color="auto" w:fill="auto"/>
            <w:vAlign w:val="center"/>
          </w:tcPr>
          <w:p w14:paraId="0E446DAF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 xml:space="preserve">Osoba oprávněná ve věcech smluvních: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7230933C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[</w:t>
            </w:r>
            <w:r w:rsidR="001F544F" w:rsidRPr="000013FD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0013F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224A5" w:rsidRPr="000013FD" w14:paraId="4B21DF09" w14:textId="77777777" w:rsidTr="008B47DE">
        <w:tc>
          <w:tcPr>
            <w:tcW w:w="3259" w:type="dxa"/>
            <w:shd w:val="clear" w:color="auto" w:fill="auto"/>
            <w:vAlign w:val="center"/>
          </w:tcPr>
          <w:p w14:paraId="660132FC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 xml:space="preserve">Osoba oprávněná jednat ve věcech smluvních: 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570DE548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[</w:t>
            </w:r>
            <w:r w:rsidR="001F544F" w:rsidRPr="000013FD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0013F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D224A5" w:rsidRPr="000013FD" w14:paraId="785C97D3" w14:textId="77777777" w:rsidTr="008B47DE">
        <w:tc>
          <w:tcPr>
            <w:tcW w:w="3259" w:type="dxa"/>
            <w:shd w:val="clear" w:color="auto" w:fill="auto"/>
            <w:vAlign w:val="center"/>
          </w:tcPr>
          <w:p w14:paraId="6D763AFA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Osoba oprávněná jednat ve věcech technických: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6BC1796F" w14:textId="77777777" w:rsidR="00D224A5" w:rsidRPr="000013FD" w:rsidRDefault="00D224A5" w:rsidP="008B47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13FD">
              <w:rPr>
                <w:rFonts w:ascii="Calibri" w:hAnsi="Calibri" w:cs="Calibri"/>
                <w:sz w:val="22"/>
                <w:szCs w:val="22"/>
              </w:rPr>
              <w:t>[</w:t>
            </w:r>
            <w:r w:rsidR="001F544F" w:rsidRPr="000013FD">
              <w:rPr>
                <w:rFonts w:ascii="Calibri" w:hAnsi="Calibri" w:cs="Calibri"/>
                <w:sz w:val="22"/>
                <w:szCs w:val="22"/>
                <w:highlight w:val="green"/>
              </w:rPr>
              <w:t>DOPLNÍ DODAVATEL</w:t>
            </w:r>
            <w:r w:rsidRPr="000013FD"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</w:tbl>
    <w:p w14:paraId="13396747" w14:textId="77777777" w:rsidR="00D224A5" w:rsidRPr="000013FD" w:rsidRDefault="00D224A5" w:rsidP="00D224A5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1C3BB861" w14:textId="77777777" w:rsidR="00D224A5" w:rsidRPr="000013FD" w:rsidRDefault="00D224A5" w:rsidP="00D224A5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013FD">
        <w:rPr>
          <w:rFonts w:ascii="Calibri" w:hAnsi="Calibri" w:cs="Calibri"/>
          <w:bCs/>
          <w:color w:val="000000"/>
          <w:sz w:val="22"/>
          <w:szCs w:val="22"/>
        </w:rPr>
        <w:t>(</w:t>
      </w:r>
      <w:r w:rsidR="00CC0FF5" w:rsidRPr="000013FD">
        <w:rPr>
          <w:rFonts w:ascii="Calibri" w:hAnsi="Calibri" w:cs="Calibri"/>
          <w:bCs/>
          <w:color w:val="000000"/>
          <w:sz w:val="22"/>
          <w:szCs w:val="22"/>
        </w:rPr>
        <w:t>Nájemce</w:t>
      </w:r>
      <w:r w:rsidRPr="000013FD">
        <w:rPr>
          <w:rFonts w:ascii="Calibri" w:hAnsi="Calibri" w:cs="Calibri"/>
          <w:bCs/>
          <w:color w:val="000000"/>
          <w:sz w:val="22"/>
          <w:szCs w:val="22"/>
        </w:rPr>
        <w:t xml:space="preserve"> a </w:t>
      </w:r>
      <w:r w:rsidR="00CC0FF5" w:rsidRPr="000013FD">
        <w:rPr>
          <w:rFonts w:ascii="Calibri" w:hAnsi="Calibri" w:cs="Calibri"/>
          <w:bCs/>
          <w:color w:val="000000"/>
          <w:sz w:val="22"/>
          <w:szCs w:val="22"/>
        </w:rPr>
        <w:t>Pronajímatel</w:t>
      </w:r>
      <w:r w:rsidRPr="000013FD">
        <w:rPr>
          <w:rFonts w:ascii="Calibri" w:hAnsi="Calibri" w:cs="Calibri"/>
          <w:bCs/>
          <w:color w:val="000000"/>
          <w:sz w:val="22"/>
          <w:szCs w:val="22"/>
        </w:rPr>
        <w:t xml:space="preserve"> společně dále jen</w:t>
      </w:r>
      <w:r w:rsidR="00276463" w:rsidRPr="000013FD">
        <w:rPr>
          <w:rFonts w:ascii="Calibri" w:hAnsi="Calibri" w:cs="Calibri"/>
          <w:bCs/>
          <w:color w:val="000000"/>
          <w:sz w:val="22"/>
          <w:szCs w:val="22"/>
        </w:rPr>
        <w:t xml:space="preserve"> jako</w:t>
      </w:r>
      <w:r w:rsidRPr="000013FD">
        <w:rPr>
          <w:rFonts w:ascii="Calibri" w:hAnsi="Calibri" w:cs="Calibri"/>
          <w:bCs/>
          <w:color w:val="000000"/>
          <w:sz w:val="22"/>
          <w:szCs w:val="22"/>
        </w:rPr>
        <w:t xml:space="preserve"> „</w:t>
      </w:r>
      <w:r w:rsidRPr="000013FD">
        <w:rPr>
          <w:rFonts w:ascii="Calibri" w:hAnsi="Calibri" w:cs="Calibri"/>
          <w:b/>
          <w:bCs/>
          <w:color w:val="000000"/>
          <w:sz w:val="22"/>
          <w:szCs w:val="22"/>
        </w:rPr>
        <w:t>Smluvní strany</w:t>
      </w:r>
      <w:r w:rsidRPr="000013FD">
        <w:rPr>
          <w:rFonts w:ascii="Calibri" w:hAnsi="Calibri" w:cs="Calibri"/>
          <w:bCs/>
          <w:color w:val="000000"/>
          <w:sz w:val="22"/>
          <w:szCs w:val="22"/>
        </w:rPr>
        <w:t xml:space="preserve">“ </w:t>
      </w:r>
      <w:r w:rsidRPr="000013FD">
        <w:rPr>
          <w:rFonts w:ascii="Calibri" w:hAnsi="Calibri" w:cs="Calibri"/>
          <w:color w:val="000000"/>
          <w:sz w:val="22"/>
          <w:szCs w:val="22"/>
        </w:rPr>
        <w:t>nebo též jednotlivě jen</w:t>
      </w:r>
      <w:r w:rsidR="00276463" w:rsidRPr="000013FD">
        <w:rPr>
          <w:rFonts w:ascii="Calibri" w:hAnsi="Calibri" w:cs="Calibri"/>
          <w:color w:val="000000"/>
          <w:sz w:val="22"/>
          <w:szCs w:val="22"/>
        </w:rPr>
        <w:t xml:space="preserve"> jako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„</w:t>
      </w:r>
      <w:r w:rsidRPr="000013FD">
        <w:rPr>
          <w:rFonts w:ascii="Calibri" w:hAnsi="Calibri" w:cs="Calibri"/>
          <w:b/>
          <w:color w:val="000000"/>
          <w:sz w:val="22"/>
          <w:szCs w:val="22"/>
        </w:rPr>
        <w:t>Smluvní strana</w:t>
      </w:r>
      <w:r w:rsidRPr="000013FD">
        <w:rPr>
          <w:rFonts w:ascii="Calibri" w:hAnsi="Calibri" w:cs="Calibri"/>
          <w:color w:val="000000"/>
          <w:sz w:val="22"/>
          <w:szCs w:val="22"/>
        </w:rPr>
        <w:t>“</w:t>
      </w:r>
      <w:r w:rsidRPr="000013FD">
        <w:rPr>
          <w:rFonts w:ascii="Calibri" w:hAnsi="Calibri" w:cs="Calibri"/>
          <w:bCs/>
          <w:color w:val="000000"/>
          <w:sz w:val="22"/>
          <w:szCs w:val="22"/>
        </w:rPr>
        <w:t>)</w:t>
      </w:r>
    </w:p>
    <w:p w14:paraId="3A1D33CF" w14:textId="77777777" w:rsidR="009E6474" w:rsidRPr="000013FD" w:rsidRDefault="009E6474" w:rsidP="00CE6D82">
      <w:pPr>
        <w:pStyle w:val="Nzev"/>
        <w:rPr>
          <w:rFonts w:ascii="Calibri" w:hAnsi="Calibri" w:cs="Calibri"/>
          <w:color w:val="000000"/>
          <w:sz w:val="22"/>
          <w:szCs w:val="22"/>
          <w:u w:val="single"/>
        </w:rPr>
      </w:pPr>
    </w:p>
    <w:p w14:paraId="0D596C7C" w14:textId="77777777" w:rsidR="007B26BC" w:rsidRPr="000013FD" w:rsidRDefault="00276463" w:rsidP="00276463">
      <w:pPr>
        <w:pStyle w:val="Nadpis1"/>
        <w:numPr>
          <w:ilvl w:val="0"/>
          <w:numId w:val="0"/>
        </w:numPr>
        <w:spacing w:after="240"/>
        <w:ind w:left="431" w:hanging="431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lastRenderedPageBreak/>
        <w:t>PREAMBULE</w:t>
      </w:r>
    </w:p>
    <w:p w14:paraId="3AA3942F" w14:textId="77777777" w:rsidR="00276463" w:rsidRPr="000013FD" w:rsidRDefault="00276463" w:rsidP="00276463">
      <w:pPr>
        <w:rPr>
          <w:rFonts w:ascii="Calibri" w:hAnsi="Calibri" w:cs="Calibri"/>
          <w:b/>
          <w:bCs/>
        </w:rPr>
      </w:pPr>
      <w:r w:rsidRPr="000013FD">
        <w:rPr>
          <w:rFonts w:ascii="Calibri" w:hAnsi="Calibri" w:cs="Calibri"/>
          <w:b/>
          <w:bCs/>
        </w:rPr>
        <w:t>Vzhledem k tomu, že:</w:t>
      </w:r>
    </w:p>
    <w:p w14:paraId="30789F53" w14:textId="2572EDD9" w:rsidR="00EB74CB" w:rsidRPr="000013FD" w:rsidRDefault="0069670B" w:rsidP="2CD458AB">
      <w:pPr>
        <w:pStyle w:val="Preambule"/>
        <w:spacing w:line="23" w:lineRule="atLeast"/>
        <w:ind w:hanging="567"/>
        <w:rPr>
          <w:rFonts w:ascii="Calibri" w:hAnsi="Calibri" w:cs="Calibri"/>
        </w:rPr>
      </w:pPr>
      <w:bookmarkStart w:id="0" w:name="_Ref439497565"/>
      <w:bookmarkStart w:id="1" w:name="_Ref448918600"/>
      <w:bookmarkStart w:id="2" w:name="_Ref532393238"/>
      <w:r w:rsidRPr="2CD458AB">
        <w:rPr>
          <w:rFonts w:ascii="Calibri" w:hAnsi="Calibri" w:cs="Calibri"/>
        </w:rPr>
        <w:t>Nájemce</w:t>
      </w:r>
      <w:r w:rsidR="00EB74CB" w:rsidRPr="2CD458AB">
        <w:rPr>
          <w:rFonts w:ascii="Calibri" w:hAnsi="Calibri" w:cs="Calibri"/>
        </w:rPr>
        <w:t xml:space="preserve"> má zájem na pronájmu manipulačních vozů, které Pronajímatel dodá </w:t>
      </w:r>
      <w:bookmarkEnd w:id="0"/>
      <w:bookmarkEnd w:id="1"/>
      <w:bookmarkEnd w:id="2"/>
      <w:r w:rsidR="00EB74CB" w:rsidRPr="2CD458AB">
        <w:rPr>
          <w:rFonts w:ascii="Calibri" w:hAnsi="Calibri" w:cs="Calibri"/>
        </w:rPr>
        <w:t xml:space="preserve">do příslušných skladů </w:t>
      </w:r>
      <w:r w:rsidRPr="2CD458AB">
        <w:rPr>
          <w:rFonts w:ascii="Calibri" w:hAnsi="Calibri" w:cs="Calibri"/>
        </w:rPr>
        <w:t>Nájemce</w:t>
      </w:r>
      <w:r w:rsidR="00EB74CB" w:rsidRPr="2CD458AB">
        <w:rPr>
          <w:rFonts w:ascii="Calibri" w:hAnsi="Calibri" w:cs="Calibri"/>
        </w:rPr>
        <w:t xml:space="preserve"> blíže specifikovaných v této Smlouvě; </w:t>
      </w:r>
    </w:p>
    <w:p w14:paraId="1E84FB3C" w14:textId="59B460C3" w:rsidR="00EB74CB" w:rsidRPr="000013FD" w:rsidRDefault="0069670B" w:rsidP="2CD458AB">
      <w:pPr>
        <w:pStyle w:val="Preambule"/>
        <w:spacing w:line="23" w:lineRule="atLeast"/>
        <w:ind w:hanging="567"/>
        <w:rPr>
          <w:rFonts w:ascii="Calibri" w:hAnsi="Calibri" w:cs="Calibri"/>
        </w:rPr>
      </w:pPr>
      <w:bookmarkStart w:id="3" w:name="_Ref439771706"/>
      <w:r w:rsidRPr="2CD458AB">
        <w:rPr>
          <w:rFonts w:ascii="Calibri" w:hAnsi="Calibri" w:cs="Calibri"/>
        </w:rPr>
        <w:t>Nájemce</w:t>
      </w:r>
      <w:r w:rsidR="00EB74CB" w:rsidRPr="2CD458AB">
        <w:rPr>
          <w:rFonts w:ascii="Calibri" w:hAnsi="Calibri" w:cs="Calibri"/>
        </w:rPr>
        <w:t xml:space="preserve"> za daným účelem zahájil výběrové řízení na uzavření této Smlouvy na veřejnou zakázku malého rozsahu s názvem </w:t>
      </w:r>
      <w:r w:rsidR="00EB74CB" w:rsidRPr="2CD458AB">
        <w:rPr>
          <w:rFonts w:ascii="Calibri" w:hAnsi="Calibri" w:cs="Calibri"/>
          <w:i/>
          <w:iCs/>
        </w:rPr>
        <w:t>„Pronájem manipulátorů</w:t>
      </w:r>
      <w:r w:rsidR="003F1C92">
        <w:rPr>
          <w:rFonts w:ascii="Calibri" w:hAnsi="Calibri" w:cs="Calibri"/>
          <w:i/>
          <w:iCs/>
        </w:rPr>
        <w:t xml:space="preserve"> 2023</w:t>
      </w:r>
      <w:r w:rsidR="00EB74CB" w:rsidRPr="2CD458AB">
        <w:rPr>
          <w:rFonts w:ascii="Calibri" w:hAnsi="Calibri" w:cs="Calibri"/>
          <w:i/>
          <w:iCs/>
        </w:rPr>
        <w:t>“</w:t>
      </w:r>
      <w:r w:rsidR="00EB74CB" w:rsidRPr="2CD458AB">
        <w:rPr>
          <w:rFonts w:ascii="Calibri" w:hAnsi="Calibri" w:cs="Calibri"/>
        </w:rPr>
        <w:t xml:space="preserve"> (dále jen „</w:t>
      </w:r>
      <w:r w:rsidR="00EB74CB" w:rsidRPr="2CD458AB">
        <w:rPr>
          <w:rFonts w:ascii="Calibri" w:hAnsi="Calibri" w:cs="Calibri"/>
          <w:b/>
          <w:bCs/>
        </w:rPr>
        <w:t>zakázka</w:t>
      </w:r>
      <w:r w:rsidR="00EB74CB" w:rsidRPr="2CD458AB">
        <w:rPr>
          <w:rFonts w:ascii="Calibri" w:hAnsi="Calibri" w:cs="Calibri"/>
        </w:rPr>
        <w:t xml:space="preserve">“); </w:t>
      </w:r>
    </w:p>
    <w:p w14:paraId="6EA6FC98" w14:textId="6D4AFCFB" w:rsidR="00EB74CB" w:rsidRPr="000013FD" w:rsidRDefault="0069670B" w:rsidP="2CD458AB">
      <w:pPr>
        <w:pStyle w:val="Preambule"/>
        <w:spacing w:line="23" w:lineRule="atLeast"/>
        <w:ind w:hanging="567"/>
        <w:rPr>
          <w:rFonts w:ascii="Calibri" w:hAnsi="Calibri" w:cs="Calibri"/>
        </w:rPr>
      </w:pPr>
      <w:r w:rsidRPr="2CD458AB">
        <w:rPr>
          <w:rFonts w:ascii="Calibri" w:hAnsi="Calibri" w:cs="Calibri"/>
        </w:rPr>
        <w:t>Smlouva</w:t>
      </w:r>
      <w:r w:rsidR="00EB74CB" w:rsidRPr="2CD458AB">
        <w:rPr>
          <w:rFonts w:ascii="Calibri" w:hAnsi="Calibri" w:cs="Calibri"/>
        </w:rPr>
        <w:t xml:space="preserve"> byla s ohledem na výsledek výběrového řízení na zakázku uzavřená s </w:t>
      </w:r>
      <w:r w:rsidR="00D9570D">
        <w:rPr>
          <w:rFonts w:ascii="Calibri" w:hAnsi="Calibri" w:cs="Calibri"/>
        </w:rPr>
        <w:t>Pronajímatelem</w:t>
      </w:r>
      <w:r w:rsidR="00EB74CB" w:rsidRPr="2CD458AB">
        <w:rPr>
          <w:rFonts w:ascii="Calibri" w:hAnsi="Calibri" w:cs="Calibri"/>
        </w:rPr>
        <w:t xml:space="preserve">, jehož nabídka byla </w:t>
      </w:r>
      <w:r w:rsidRPr="2CD458AB">
        <w:rPr>
          <w:rFonts w:ascii="Calibri" w:hAnsi="Calibri" w:cs="Calibri"/>
        </w:rPr>
        <w:t>ve výběrovém řízení</w:t>
      </w:r>
      <w:r w:rsidR="00EB74CB" w:rsidRPr="2CD458AB">
        <w:rPr>
          <w:rFonts w:ascii="Calibri" w:hAnsi="Calibri" w:cs="Calibri"/>
        </w:rPr>
        <w:t xml:space="preserve"> vyhodnocena jako nejvýhodnější. Text </w:t>
      </w:r>
      <w:r w:rsidRPr="2CD458AB">
        <w:rPr>
          <w:rFonts w:ascii="Calibri" w:hAnsi="Calibri" w:cs="Calibri"/>
        </w:rPr>
        <w:t>Smlouvy</w:t>
      </w:r>
      <w:r w:rsidR="00EB74CB" w:rsidRPr="2CD458AB">
        <w:rPr>
          <w:rFonts w:ascii="Calibri" w:hAnsi="Calibri" w:cs="Calibri"/>
        </w:rPr>
        <w:t xml:space="preserve"> odpovídá návrhu, který byl příloho</w:t>
      </w:r>
      <w:r w:rsidR="00BF1BE5">
        <w:rPr>
          <w:rFonts w:ascii="Calibri" w:hAnsi="Calibri" w:cs="Calibri"/>
        </w:rPr>
        <w:t xml:space="preserve">u výzvy k podání </w:t>
      </w:r>
      <w:r w:rsidR="00490897">
        <w:rPr>
          <w:rFonts w:ascii="Calibri" w:hAnsi="Calibri" w:cs="Calibri"/>
        </w:rPr>
        <w:t>nabídek</w:t>
      </w:r>
      <w:r w:rsidR="00EB74CB" w:rsidRPr="2CD458AB">
        <w:rPr>
          <w:rFonts w:ascii="Calibri" w:hAnsi="Calibri" w:cs="Calibri"/>
        </w:rPr>
        <w:t>;</w:t>
      </w:r>
    </w:p>
    <w:p w14:paraId="17353E38" w14:textId="2D99453B" w:rsidR="001E59BF" w:rsidRPr="000013FD" w:rsidRDefault="0069670B" w:rsidP="00EB74CB">
      <w:pPr>
        <w:pStyle w:val="Preambule"/>
        <w:ind w:hanging="567"/>
        <w:rPr>
          <w:rFonts w:ascii="Calibri" w:hAnsi="Calibri" w:cs="Calibri"/>
          <w:color w:val="000000"/>
        </w:rPr>
      </w:pPr>
      <w:r w:rsidRPr="2CD458AB">
        <w:rPr>
          <w:rFonts w:ascii="Calibri" w:hAnsi="Calibri" w:cs="Calibri"/>
        </w:rPr>
        <w:t>Pronajímatel</w:t>
      </w:r>
      <w:r w:rsidR="00EB74CB" w:rsidRPr="2CD458AB">
        <w:rPr>
          <w:rFonts w:ascii="Calibri" w:hAnsi="Calibri" w:cs="Calibri"/>
        </w:rPr>
        <w:t xml:space="preserve"> je připraven na odborné úrovni a za podmínek stanovených touto </w:t>
      </w:r>
      <w:r w:rsidRPr="2CD458AB">
        <w:rPr>
          <w:rFonts w:ascii="Calibri" w:hAnsi="Calibri" w:cs="Calibri"/>
        </w:rPr>
        <w:t>Smlouvou</w:t>
      </w:r>
      <w:r w:rsidR="00EB74CB" w:rsidRPr="2CD458AB">
        <w:rPr>
          <w:rFonts w:ascii="Calibri" w:hAnsi="Calibri" w:cs="Calibri"/>
        </w:rPr>
        <w:t xml:space="preserve"> </w:t>
      </w:r>
      <w:bookmarkEnd w:id="3"/>
      <w:r w:rsidR="00EB74CB" w:rsidRPr="2CD458AB">
        <w:rPr>
          <w:rFonts w:ascii="Calibri" w:hAnsi="Calibri" w:cs="Calibri"/>
        </w:rPr>
        <w:t>pro</w:t>
      </w:r>
      <w:r w:rsidR="00D9570D">
        <w:rPr>
          <w:rFonts w:ascii="Calibri" w:hAnsi="Calibri" w:cs="Calibri"/>
        </w:rPr>
        <w:t> </w:t>
      </w:r>
      <w:r w:rsidR="00EB74CB" w:rsidRPr="2CD458AB">
        <w:rPr>
          <w:rFonts w:ascii="Calibri" w:hAnsi="Calibri" w:cs="Calibri"/>
        </w:rPr>
        <w:t xml:space="preserve">Nájemce </w:t>
      </w:r>
      <w:r w:rsidRPr="2CD458AB">
        <w:rPr>
          <w:rFonts w:ascii="Calibri" w:hAnsi="Calibri" w:cs="Calibri"/>
        </w:rPr>
        <w:t>plnit předmět vymezený níže</w:t>
      </w:r>
      <w:r w:rsidR="00EB74CB" w:rsidRPr="2CD458AB">
        <w:rPr>
          <w:rFonts w:ascii="Calibri" w:hAnsi="Calibri" w:cs="Calibri"/>
        </w:rPr>
        <w:t>;</w:t>
      </w:r>
    </w:p>
    <w:p w14:paraId="70A0AC81" w14:textId="77777777" w:rsidR="00EB74CB" w:rsidRPr="000013FD" w:rsidRDefault="00EB74CB" w:rsidP="00EB74CB">
      <w:pPr>
        <w:pStyle w:val="Preambule"/>
        <w:numPr>
          <w:ilvl w:val="0"/>
          <w:numId w:val="0"/>
        </w:numPr>
        <w:rPr>
          <w:rFonts w:ascii="Calibri" w:hAnsi="Calibri" w:cs="Calibri"/>
          <w:color w:val="000000"/>
        </w:rPr>
      </w:pPr>
      <w:r w:rsidRPr="000013FD">
        <w:rPr>
          <w:rFonts w:ascii="Calibri" w:hAnsi="Calibri" w:cs="Calibri"/>
          <w:b/>
          <w:color w:val="000000"/>
        </w:rPr>
        <w:t>se Smluvní strany dohodly takto:</w:t>
      </w:r>
    </w:p>
    <w:p w14:paraId="5F06B99D" w14:textId="77777777" w:rsidR="007B26BC" w:rsidRPr="000013FD" w:rsidRDefault="007B26BC" w:rsidP="00276463">
      <w:pPr>
        <w:pStyle w:val="Nadpis1"/>
        <w:numPr>
          <w:ilvl w:val="0"/>
          <w:numId w:val="32"/>
        </w:numPr>
        <w:rPr>
          <w:rFonts w:ascii="Calibri" w:hAnsi="Calibri" w:cs="Calibri"/>
          <w:bCs w:val="0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Předmět </w:t>
      </w:r>
      <w:r w:rsidR="00957806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6F4E4C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A6474DC" w14:textId="568BA080" w:rsidR="00490897" w:rsidRPr="004844D1" w:rsidRDefault="00510975" w:rsidP="004844D1">
      <w:pPr>
        <w:pStyle w:val="Nadpis2"/>
        <w:ind w:left="567"/>
        <w:rPr>
          <w:rFonts w:asciiTheme="minorHAnsi" w:hAnsiTheme="minorHAnsi" w:cstheme="minorHAnsi"/>
          <w:bCs w:val="0"/>
          <w:sz w:val="22"/>
          <w:szCs w:val="22"/>
        </w:rPr>
      </w:pPr>
      <w:bookmarkStart w:id="4" w:name="_Ref109836120"/>
      <w:r w:rsidRPr="004844D1">
        <w:rPr>
          <w:rFonts w:ascii="Calibri" w:hAnsi="Calibri" w:cs="Calibri"/>
          <w:sz w:val="22"/>
          <w:szCs w:val="22"/>
        </w:rPr>
        <w:t xml:space="preserve">Předmětem této Smlouvy je závazek Pronajímatele přenechat Nájemci k užívání </w:t>
      </w:r>
      <w:r w:rsidR="00715744">
        <w:rPr>
          <w:rFonts w:ascii="Calibri" w:hAnsi="Calibri" w:cs="Calibri"/>
          <w:sz w:val="22"/>
          <w:szCs w:val="22"/>
        </w:rPr>
        <w:t>7</w:t>
      </w:r>
      <w:r w:rsidRPr="004844D1">
        <w:rPr>
          <w:rFonts w:ascii="Calibri" w:hAnsi="Calibri" w:cs="Calibri"/>
          <w:sz w:val="22"/>
          <w:szCs w:val="22"/>
        </w:rPr>
        <w:t xml:space="preserve"> ks manipulátorů</w:t>
      </w:r>
      <w:r w:rsidR="00FC3E75" w:rsidRPr="004844D1">
        <w:rPr>
          <w:rFonts w:ascii="Calibri" w:hAnsi="Calibri" w:cs="Calibri"/>
          <w:sz w:val="22"/>
          <w:szCs w:val="22"/>
        </w:rPr>
        <w:t xml:space="preserve"> dle </w:t>
      </w:r>
      <w:r w:rsidR="00364F46" w:rsidRPr="004844D1">
        <w:rPr>
          <w:rFonts w:ascii="Calibri" w:hAnsi="Calibri" w:cs="Calibri"/>
          <w:sz w:val="22"/>
          <w:szCs w:val="22"/>
        </w:rPr>
        <w:t xml:space="preserve">technické </w:t>
      </w:r>
      <w:r w:rsidR="00FC3E75" w:rsidRPr="004844D1">
        <w:rPr>
          <w:rFonts w:ascii="Calibri" w:hAnsi="Calibri" w:cs="Calibri"/>
          <w:sz w:val="22"/>
          <w:szCs w:val="22"/>
        </w:rPr>
        <w:t>specifikace v příloze č. 1 této Smlouvy, včetně veškerého příslušenství</w:t>
      </w:r>
      <w:r w:rsidRPr="004844D1">
        <w:rPr>
          <w:rFonts w:ascii="Calibri" w:hAnsi="Calibri" w:cs="Calibri"/>
          <w:sz w:val="22"/>
          <w:szCs w:val="22"/>
        </w:rPr>
        <w:t xml:space="preserve"> </w:t>
      </w:r>
      <w:r w:rsidR="00392569" w:rsidRPr="004844D1">
        <w:rPr>
          <w:rFonts w:ascii="Calibri" w:hAnsi="Calibri" w:cs="Calibri"/>
          <w:sz w:val="22"/>
          <w:szCs w:val="22"/>
        </w:rPr>
        <w:t>(dále jen „</w:t>
      </w:r>
      <w:r w:rsidR="00392569" w:rsidRPr="004844D1">
        <w:rPr>
          <w:rFonts w:ascii="Calibri" w:hAnsi="Calibri" w:cs="Calibri"/>
          <w:b/>
          <w:bCs w:val="0"/>
          <w:sz w:val="22"/>
          <w:szCs w:val="22"/>
        </w:rPr>
        <w:t>Stroj</w:t>
      </w:r>
      <w:r w:rsidR="00FC3E75" w:rsidRPr="004844D1">
        <w:rPr>
          <w:rFonts w:ascii="Calibri" w:hAnsi="Calibri" w:cs="Calibri"/>
          <w:sz w:val="22"/>
          <w:szCs w:val="22"/>
        </w:rPr>
        <w:t>“)</w:t>
      </w:r>
      <w:r w:rsidR="00364F46" w:rsidRPr="004844D1">
        <w:rPr>
          <w:rFonts w:ascii="Calibri" w:hAnsi="Calibri" w:cs="Calibri"/>
          <w:sz w:val="22"/>
          <w:szCs w:val="22"/>
        </w:rPr>
        <w:t>, kterým se rozumí zejména</w:t>
      </w:r>
      <w:r w:rsidR="004844D1" w:rsidRPr="004844D1">
        <w:rPr>
          <w:rFonts w:ascii="Calibri" w:hAnsi="Calibri" w:cs="Calibri"/>
          <w:sz w:val="22"/>
          <w:szCs w:val="22"/>
        </w:rPr>
        <w:t xml:space="preserve"> </w:t>
      </w:r>
      <w:bookmarkEnd w:id="4"/>
      <w:r w:rsidR="00490897" w:rsidRPr="004844D1">
        <w:rPr>
          <w:rFonts w:asciiTheme="minorHAnsi" w:hAnsiTheme="minorHAnsi" w:cstheme="minorHAnsi"/>
          <w:bCs w:val="0"/>
          <w:sz w:val="22"/>
          <w:szCs w:val="22"/>
        </w:rPr>
        <w:t>návod k</w:t>
      </w:r>
      <w:r w:rsidR="00392569" w:rsidRPr="004844D1">
        <w:rPr>
          <w:rFonts w:asciiTheme="minorHAnsi" w:hAnsiTheme="minorHAnsi" w:cstheme="minorHAnsi"/>
          <w:bCs w:val="0"/>
          <w:sz w:val="22"/>
          <w:szCs w:val="22"/>
        </w:rPr>
        <w:t>e Stroji v českém jazyce</w:t>
      </w:r>
      <w:r w:rsidR="004844D1" w:rsidRPr="004844D1">
        <w:rPr>
          <w:rFonts w:asciiTheme="minorHAnsi" w:hAnsiTheme="minorHAnsi" w:cstheme="minorHAnsi"/>
          <w:bCs w:val="0"/>
          <w:sz w:val="22"/>
          <w:szCs w:val="22"/>
        </w:rPr>
        <w:t xml:space="preserve"> a případně </w:t>
      </w:r>
      <w:r w:rsidR="00392569" w:rsidRPr="004844D1">
        <w:rPr>
          <w:rFonts w:asciiTheme="minorHAnsi" w:hAnsiTheme="minorHAnsi" w:cstheme="minorHAnsi"/>
          <w:bCs w:val="0"/>
          <w:sz w:val="22"/>
          <w:szCs w:val="22"/>
        </w:rPr>
        <w:t>další příslušenství potřebné k řádnému fungování stroje.</w:t>
      </w:r>
    </w:p>
    <w:p w14:paraId="7725882F" w14:textId="301A71EC" w:rsidR="00C743D0" w:rsidRPr="000013FD" w:rsidRDefault="009171F0" w:rsidP="009A2E85">
      <w:pPr>
        <w:pStyle w:val="Nadpis2"/>
        <w:ind w:left="567"/>
        <w:rPr>
          <w:rFonts w:ascii="Calibri" w:hAnsi="Calibri" w:cs="Calibri"/>
          <w:sz w:val="22"/>
          <w:szCs w:val="22"/>
        </w:rPr>
      </w:pPr>
      <w:bookmarkStart w:id="5" w:name="_Ref109836151"/>
      <w:r w:rsidRPr="2CD458AB">
        <w:rPr>
          <w:rFonts w:ascii="Calibri" w:hAnsi="Calibri" w:cs="Calibri"/>
          <w:sz w:val="22"/>
          <w:szCs w:val="22"/>
        </w:rPr>
        <w:t xml:space="preserve">Předmětem Smlouvy je dále závazek Pronajímatele poskytovat Nájemci </w:t>
      </w:r>
      <w:r w:rsidR="00392569">
        <w:rPr>
          <w:rFonts w:ascii="Calibri" w:hAnsi="Calibri" w:cs="Calibri"/>
          <w:sz w:val="22"/>
          <w:szCs w:val="22"/>
        </w:rPr>
        <w:t>s</w:t>
      </w:r>
      <w:r w:rsidR="001E5671">
        <w:rPr>
          <w:rFonts w:ascii="Calibri" w:hAnsi="Calibri" w:cs="Calibri"/>
          <w:sz w:val="22"/>
          <w:szCs w:val="22"/>
        </w:rPr>
        <w:t>e Stroji</w:t>
      </w:r>
      <w:r w:rsidRPr="2CD458AB">
        <w:rPr>
          <w:rFonts w:ascii="Calibri" w:hAnsi="Calibri" w:cs="Calibri"/>
          <w:sz w:val="22"/>
          <w:szCs w:val="22"/>
        </w:rPr>
        <w:t xml:space="preserve"> související servisní služby </w:t>
      </w:r>
      <w:r w:rsidR="000509DB">
        <w:rPr>
          <w:rFonts w:ascii="Calibri" w:hAnsi="Calibri" w:cs="Calibri"/>
          <w:sz w:val="22"/>
          <w:szCs w:val="22"/>
        </w:rPr>
        <w:t xml:space="preserve">(není-li poškození způsobeno nesprávným používáním ze strany Nájemce) </w:t>
      </w:r>
      <w:r w:rsidR="00CC0FF5" w:rsidRPr="2CD458AB">
        <w:rPr>
          <w:rFonts w:ascii="Calibri" w:hAnsi="Calibri" w:cs="Calibri"/>
          <w:sz w:val="22"/>
          <w:szCs w:val="22"/>
        </w:rPr>
        <w:t xml:space="preserve">a </w:t>
      </w:r>
      <w:r w:rsidR="00896A26" w:rsidRPr="2CD458AB">
        <w:rPr>
          <w:rFonts w:ascii="Calibri" w:hAnsi="Calibri" w:cs="Calibri"/>
          <w:sz w:val="22"/>
          <w:szCs w:val="22"/>
        </w:rPr>
        <w:t>zaš</w:t>
      </w:r>
      <w:r w:rsidR="00CC0FF5" w:rsidRPr="2CD458AB">
        <w:rPr>
          <w:rFonts w:ascii="Calibri" w:hAnsi="Calibri" w:cs="Calibri"/>
          <w:sz w:val="22"/>
          <w:szCs w:val="22"/>
        </w:rPr>
        <w:t>kolení</w:t>
      </w:r>
      <w:r w:rsidR="00896A26" w:rsidRPr="2CD458AB">
        <w:rPr>
          <w:rFonts w:ascii="Calibri" w:hAnsi="Calibri" w:cs="Calibri"/>
          <w:sz w:val="22"/>
          <w:szCs w:val="22"/>
        </w:rPr>
        <w:t xml:space="preserve"> obsluhy</w:t>
      </w:r>
      <w:r w:rsidRPr="2CD458AB">
        <w:rPr>
          <w:rFonts w:ascii="Calibri" w:hAnsi="Calibri" w:cs="Calibri"/>
          <w:sz w:val="22"/>
          <w:szCs w:val="22"/>
        </w:rPr>
        <w:t xml:space="preserve"> dle podmínek dále stanovených v této Smlouvě </w:t>
      </w:r>
      <w:r w:rsidR="00147BC8" w:rsidRPr="2CD458AB">
        <w:rPr>
          <w:rFonts w:ascii="Calibri" w:hAnsi="Calibri" w:cs="Calibri"/>
          <w:sz w:val="22"/>
          <w:szCs w:val="22"/>
        </w:rPr>
        <w:t xml:space="preserve">(dále </w:t>
      </w:r>
      <w:r w:rsidR="00BA02F6" w:rsidRPr="2CD458AB">
        <w:rPr>
          <w:rFonts w:ascii="Calibri" w:hAnsi="Calibri" w:cs="Calibri"/>
          <w:sz w:val="22"/>
          <w:szCs w:val="22"/>
        </w:rPr>
        <w:t xml:space="preserve">společně </w:t>
      </w:r>
      <w:r w:rsidR="00147BC8" w:rsidRPr="2CD458AB">
        <w:rPr>
          <w:rFonts w:ascii="Calibri" w:hAnsi="Calibri" w:cs="Calibri"/>
          <w:sz w:val="22"/>
          <w:szCs w:val="22"/>
        </w:rPr>
        <w:t>jen „</w:t>
      </w:r>
      <w:r w:rsidR="00CC0FF5" w:rsidRPr="2CD458AB">
        <w:rPr>
          <w:rFonts w:ascii="Calibri" w:hAnsi="Calibri" w:cs="Calibri"/>
          <w:b/>
          <w:sz w:val="22"/>
          <w:szCs w:val="22"/>
        </w:rPr>
        <w:t>Služby</w:t>
      </w:r>
      <w:r w:rsidR="00147BC8" w:rsidRPr="2CD458AB">
        <w:rPr>
          <w:rFonts w:ascii="Calibri" w:hAnsi="Calibri" w:cs="Calibri"/>
          <w:sz w:val="22"/>
          <w:szCs w:val="22"/>
        </w:rPr>
        <w:t>“</w:t>
      </w:r>
      <w:r w:rsidRPr="2CD458AB">
        <w:rPr>
          <w:rFonts w:ascii="Calibri" w:hAnsi="Calibri" w:cs="Calibri"/>
          <w:sz w:val="22"/>
          <w:szCs w:val="22"/>
        </w:rPr>
        <w:t>).</w:t>
      </w:r>
      <w:bookmarkEnd w:id="5"/>
    </w:p>
    <w:p w14:paraId="75E65D3F" w14:textId="5D39E3F0" w:rsidR="008B7D03" w:rsidRPr="000013FD" w:rsidRDefault="00896A26" w:rsidP="00BA35D7">
      <w:pPr>
        <w:pStyle w:val="Nadpis2"/>
        <w:ind w:left="567"/>
        <w:rPr>
          <w:rFonts w:ascii="Calibri" w:hAnsi="Calibri" w:cs="Calibri"/>
        </w:rPr>
      </w:pPr>
      <w:r w:rsidRPr="2CD458AB">
        <w:rPr>
          <w:rFonts w:ascii="Calibri" w:hAnsi="Calibri" w:cs="Calibri"/>
        </w:rPr>
        <w:t>Nájemce</w:t>
      </w:r>
      <w:r w:rsidR="00C743D0" w:rsidRPr="2CD458AB">
        <w:rPr>
          <w:rFonts w:ascii="Calibri" w:hAnsi="Calibri" w:cs="Calibri"/>
        </w:rPr>
        <w:t xml:space="preserve"> se zavazuje přijmout řádně poskytnuté plnění dle čl. </w:t>
      </w:r>
      <w:r w:rsidR="00392569">
        <w:rPr>
          <w:rFonts w:ascii="Calibri" w:hAnsi="Calibri" w:cs="Calibri"/>
        </w:rPr>
        <w:fldChar w:fldCharType="begin"/>
      </w:r>
      <w:r w:rsidR="00392569">
        <w:rPr>
          <w:rFonts w:ascii="Calibri" w:hAnsi="Calibri" w:cs="Calibri"/>
        </w:rPr>
        <w:instrText xml:space="preserve"> REF _Ref109836120 \r \h </w:instrText>
      </w:r>
      <w:r w:rsidR="00392569">
        <w:rPr>
          <w:rFonts w:ascii="Calibri" w:hAnsi="Calibri" w:cs="Calibri"/>
        </w:rPr>
      </w:r>
      <w:r w:rsidR="00392569">
        <w:rPr>
          <w:rFonts w:ascii="Calibri" w:hAnsi="Calibri" w:cs="Calibri"/>
        </w:rPr>
        <w:fldChar w:fldCharType="separate"/>
      </w:r>
      <w:r w:rsidR="00B76552">
        <w:rPr>
          <w:rFonts w:ascii="Calibri" w:hAnsi="Calibri" w:cs="Calibri"/>
        </w:rPr>
        <w:t>1.1</w:t>
      </w:r>
      <w:r w:rsidR="00392569">
        <w:rPr>
          <w:rFonts w:ascii="Calibri" w:hAnsi="Calibri" w:cs="Calibri"/>
        </w:rPr>
        <w:fldChar w:fldCharType="end"/>
      </w:r>
      <w:r w:rsidR="00392569">
        <w:rPr>
          <w:rFonts w:ascii="Calibri" w:hAnsi="Calibri" w:cs="Calibri"/>
        </w:rPr>
        <w:t xml:space="preserve"> a </w:t>
      </w:r>
      <w:r w:rsidR="00392569">
        <w:rPr>
          <w:rFonts w:ascii="Calibri" w:hAnsi="Calibri" w:cs="Calibri"/>
        </w:rPr>
        <w:fldChar w:fldCharType="begin"/>
      </w:r>
      <w:r w:rsidR="00392569">
        <w:rPr>
          <w:rFonts w:ascii="Calibri" w:hAnsi="Calibri" w:cs="Calibri"/>
        </w:rPr>
        <w:instrText xml:space="preserve"> REF _Ref109836151 \r \h </w:instrText>
      </w:r>
      <w:r w:rsidR="00392569">
        <w:rPr>
          <w:rFonts w:ascii="Calibri" w:hAnsi="Calibri" w:cs="Calibri"/>
        </w:rPr>
      </w:r>
      <w:r w:rsidR="00392569">
        <w:rPr>
          <w:rFonts w:ascii="Calibri" w:hAnsi="Calibri" w:cs="Calibri"/>
        </w:rPr>
        <w:fldChar w:fldCharType="separate"/>
      </w:r>
      <w:r w:rsidR="00B76552">
        <w:rPr>
          <w:rFonts w:ascii="Calibri" w:hAnsi="Calibri" w:cs="Calibri"/>
        </w:rPr>
        <w:t>1.2</w:t>
      </w:r>
      <w:r w:rsidR="00392569">
        <w:rPr>
          <w:rFonts w:ascii="Calibri" w:hAnsi="Calibri" w:cs="Calibri"/>
        </w:rPr>
        <w:fldChar w:fldCharType="end"/>
      </w:r>
      <w:r w:rsidR="00C743D0" w:rsidRPr="2CD458AB">
        <w:rPr>
          <w:rFonts w:ascii="Calibri" w:hAnsi="Calibri" w:cs="Calibri"/>
        </w:rPr>
        <w:t xml:space="preserve"> Smlouvy a zaplatit za ně Pronajímateli nájemné ve výši, způsobem a za podmínek stanovených v této Smlouvě (dále jen „</w:t>
      </w:r>
      <w:r w:rsidR="00C743D0" w:rsidRPr="2CD458AB">
        <w:rPr>
          <w:rFonts w:ascii="Calibri" w:hAnsi="Calibri" w:cs="Calibri"/>
          <w:b/>
        </w:rPr>
        <w:t>Nájemné</w:t>
      </w:r>
      <w:r w:rsidR="00C743D0" w:rsidRPr="2CD458AB">
        <w:rPr>
          <w:rFonts w:ascii="Calibri" w:hAnsi="Calibri" w:cs="Calibri"/>
        </w:rPr>
        <w:t>“)</w:t>
      </w:r>
      <w:bookmarkStart w:id="6" w:name="_Ref347495539"/>
      <w:r w:rsidR="00B76552">
        <w:rPr>
          <w:rFonts w:ascii="Calibri" w:hAnsi="Calibri" w:cs="Calibri"/>
        </w:rPr>
        <w:t>.</w:t>
      </w:r>
    </w:p>
    <w:p w14:paraId="21942290" w14:textId="77777777" w:rsidR="007B26BC" w:rsidRPr="000013FD" w:rsidRDefault="007B26BC" w:rsidP="00090DC2">
      <w:pPr>
        <w:pStyle w:val="Nadpis1"/>
        <w:jc w:val="both"/>
        <w:rPr>
          <w:rFonts w:ascii="Calibri" w:hAnsi="Calibri" w:cs="Calibri"/>
          <w:bCs w:val="0"/>
          <w:color w:val="000000"/>
          <w:sz w:val="22"/>
          <w:szCs w:val="22"/>
        </w:rPr>
      </w:pPr>
      <w:bookmarkStart w:id="7" w:name="_Ref109895714"/>
      <w:r w:rsidRPr="000013FD">
        <w:rPr>
          <w:rFonts w:ascii="Calibri" w:hAnsi="Calibri" w:cs="Calibri"/>
          <w:color w:val="000000"/>
          <w:sz w:val="22"/>
          <w:szCs w:val="22"/>
        </w:rPr>
        <w:t>Termín a místo plnění</w:t>
      </w:r>
      <w:bookmarkEnd w:id="6"/>
      <w:bookmarkEnd w:id="7"/>
    </w:p>
    <w:p w14:paraId="4AFEBEB6" w14:textId="72896425" w:rsidR="00896A26" w:rsidRPr="000013FD" w:rsidRDefault="002A1E8D" w:rsidP="00BA35D7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bookmarkStart w:id="8" w:name="_Ref109896626"/>
      <w:r>
        <w:rPr>
          <w:rFonts w:ascii="Calibri" w:hAnsi="Calibri" w:cs="Calibri"/>
          <w:color w:val="000000"/>
          <w:sz w:val="22"/>
          <w:szCs w:val="22"/>
        </w:rPr>
        <w:t>Plnění této Smlouvy bude zahájeno k 1. 11. 202</w:t>
      </w:r>
      <w:r w:rsidR="003F1C92">
        <w:rPr>
          <w:rFonts w:ascii="Calibri" w:hAnsi="Calibri" w:cs="Calibri"/>
          <w:color w:val="000000"/>
          <w:sz w:val="22"/>
          <w:szCs w:val="22"/>
        </w:rPr>
        <w:t>3</w:t>
      </w:r>
      <w:r>
        <w:rPr>
          <w:rFonts w:ascii="Calibri" w:hAnsi="Calibri" w:cs="Calibri"/>
          <w:color w:val="000000"/>
          <w:sz w:val="22"/>
          <w:szCs w:val="22"/>
        </w:rPr>
        <w:t xml:space="preserve">. K tomuto dni je Pronajímatel povinen </w:t>
      </w:r>
      <w:r w:rsidR="009E7016" w:rsidRPr="000013FD">
        <w:rPr>
          <w:rFonts w:ascii="Calibri" w:hAnsi="Calibri" w:cs="Calibri"/>
          <w:color w:val="000000"/>
          <w:sz w:val="22"/>
          <w:szCs w:val="22"/>
        </w:rPr>
        <w:t xml:space="preserve">předat Nájemci k užívání </w:t>
      </w:r>
      <w:r w:rsidR="00715744">
        <w:rPr>
          <w:rFonts w:ascii="Calibri" w:hAnsi="Calibri" w:cs="Calibri"/>
          <w:color w:val="000000"/>
          <w:sz w:val="22"/>
          <w:szCs w:val="22"/>
        </w:rPr>
        <w:t>7</w:t>
      </w:r>
      <w:r w:rsidR="00FC27CE">
        <w:rPr>
          <w:rFonts w:ascii="Calibri" w:hAnsi="Calibri" w:cs="Calibri"/>
          <w:color w:val="000000"/>
          <w:sz w:val="22"/>
          <w:szCs w:val="22"/>
        </w:rPr>
        <w:t xml:space="preserve"> ks </w:t>
      </w:r>
      <w:r w:rsidR="00FC3E75">
        <w:rPr>
          <w:rFonts w:ascii="Calibri" w:hAnsi="Calibri" w:cs="Calibri"/>
          <w:color w:val="000000"/>
          <w:sz w:val="22"/>
          <w:szCs w:val="22"/>
        </w:rPr>
        <w:t>Stroj</w:t>
      </w:r>
      <w:r w:rsidR="00FC27CE">
        <w:rPr>
          <w:rFonts w:ascii="Calibri" w:hAnsi="Calibri" w:cs="Calibri"/>
          <w:color w:val="000000"/>
          <w:sz w:val="22"/>
          <w:szCs w:val="22"/>
        </w:rPr>
        <w:t>ů dle technické specifikace vymezené v příloze č. 1 Smlouvy v plně provozuschopném stavu,</w:t>
      </w:r>
      <w:r w:rsidR="009E7016" w:rsidRPr="000013FD">
        <w:rPr>
          <w:rFonts w:ascii="Calibri" w:hAnsi="Calibri" w:cs="Calibri"/>
          <w:color w:val="000000"/>
          <w:sz w:val="22"/>
          <w:szCs w:val="22"/>
        </w:rPr>
        <w:t xml:space="preserve"> a </w:t>
      </w:r>
      <w:r>
        <w:rPr>
          <w:rFonts w:ascii="Calibri" w:hAnsi="Calibri" w:cs="Calibri"/>
          <w:color w:val="000000"/>
          <w:sz w:val="22"/>
          <w:szCs w:val="22"/>
        </w:rPr>
        <w:t xml:space="preserve">zahájit </w:t>
      </w:r>
      <w:r w:rsidR="009E7016" w:rsidRPr="000013FD">
        <w:rPr>
          <w:rFonts w:ascii="Calibri" w:hAnsi="Calibri" w:cs="Calibri"/>
          <w:color w:val="000000"/>
          <w:sz w:val="22"/>
          <w:szCs w:val="22"/>
        </w:rPr>
        <w:t>poskytov</w:t>
      </w:r>
      <w:r w:rsidR="000B568F">
        <w:rPr>
          <w:rFonts w:ascii="Calibri" w:hAnsi="Calibri" w:cs="Calibri"/>
          <w:color w:val="000000"/>
          <w:sz w:val="22"/>
          <w:szCs w:val="22"/>
        </w:rPr>
        <w:t>ání</w:t>
      </w:r>
      <w:r w:rsidR="009E7016" w:rsidRPr="000013FD">
        <w:rPr>
          <w:rFonts w:ascii="Calibri" w:hAnsi="Calibri" w:cs="Calibri"/>
          <w:color w:val="000000"/>
          <w:sz w:val="22"/>
          <w:szCs w:val="22"/>
        </w:rPr>
        <w:t xml:space="preserve"> Služ</w:t>
      </w:r>
      <w:r w:rsidR="000B568F">
        <w:rPr>
          <w:rFonts w:ascii="Calibri" w:hAnsi="Calibri" w:cs="Calibri"/>
          <w:color w:val="000000"/>
          <w:sz w:val="22"/>
          <w:szCs w:val="22"/>
        </w:rPr>
        <w:t>e</w:t>
      </w:r>
      <w:r w:rsidR="009E7016" w:rsidRPr="000013FD">
        <w:rPr>
          <w:rFonts w:ascii="Calibri" w:hAnsi="Calibri" w:cs="Calibri"/>
          <w:color w:val="000000"/>
          <w:sz w:val="22"/>
          <w:szCs w:val="22"/>
        </w:rPr>
        <w:t>b dle podmínek stanovených touto Smlouvou.</w:t>
      </w:r>
      <w:bookmarkEnd w:id="8"/>
      <w:r w:rsidR="009E7016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9E72223" w14:textId="64A2D36B" w:rsidR="009E7016" w:rsidRPr="000F3E7E" w:rsidRDefault="00220847" w:rsidP="000F3E7E">
      <w:pPr>
        <w:pStyle w:val="Nadpis2"/>
        <w:spacing w:after="120"/>
        <w:ind w:left="567" w:hanging="578"/>
        <w:rPr>
          <w:rFonts w:ascii="Calibri" w:hAnsi="Calibri" w:cs="Calibri"/>
          <w:color w:val="000000"/>
          <w:sz w:val="22"/>
          <w:szCs w:val="22"/>
        </w:rPr>
      </w:pPr>
      <w:bookmarkStart w:id="9" w:name="_Ref109893482"/>
      <w:r>
        <w:rPr>
          <w:rFonts w:ascii="Calibri" w:hAnsi="Calibri" w:cs="Calibri"/>
          <w:color w:val="000000"/>
          <w:sz w:val="22"/>
          <w:szCs w:val="22"/>
        </w:rPr>
        <w:t>Plnění této Smlouvy bude probíhat průběžně až do 31. 3. 202</w:t>
      </w:r>
      <w:r w:rsidR="003F1C92">
        <w:rPr>
          <w:rFonts w:ascii="Calibri" w:hAnsi="Calibri" w:cs="Calibri"/>
          <w:color w:val="000000"/>
          <w:sz w:val="22"/>
          <w:szCs w:val="22"/>
        </w:rPr>
        <w:t>4</w:t>
      </w:r>
      <w:r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9E7016" w:rsidRPr="000F3E7E">
        <w:rPr>
          <w:rFonts w:ascii="Calibri" w:hAnsi="Calibri" w:cs="Calibri"/>
          <w:color w:val="000000"/>
          <w:sz w:val="22"/>
          <w:szCs w:val="22"/>
        </w:rPr>
        <w:t>Smluvní strany se dále dohodly, že je Nájemce oprávněn</w:t>
      </w:r>
      <w:r w:rsidR="006E7B67">
        <w:rPr>
          <w:rFonts w:ascii="Calibri" w:hAnsi="Calibri" w:cs="Calibri"/>
          <w:color w:val="000000"/>
          <w:sz w:val="22"/>
          <w:szCs w:val="22"/>
        </w:rPr>
        <w:t xml:space="preserve"> jednostranně</w:t>
      </w:r>
      <w:r w:rsidR="009E7016" w:rsidRPr="000F3E7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F218F" w:rsidRPr="000F3E7E">
        <w:rPr>
          <w:rFonts w:ascii="Calibri" w:hAnsi="Calibri" w:cs="Calibri"/>
          <w:color w:val="000000"/>
          <w:sz w:val="22"/>
          <w:szCs w:val="22"/>
        </w:rPr>
        <w:t xml:space="preserve">prodloužit trvání této smlouvy </w:t>
      </w:r>
      <w:r w:rsidR="00882510" w:rsidRPr="000F3E7E">
        <w:rPr>
          <w:rFonts w:ascii="Calibri" w:hAnsi="Calibri" w:cs="Calibri"/>
          <w:color w:val="000000"/>
          <w:sz w:val="22"/>
          <w:szCs w:val="22"/>
        </w:rPr>
        <w:t>do 30.</w:t>
      </w:r>
      <w:r w:rsidR="006E7B6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2510" w:rsidRPr="000F3E7E">
        <w:rPr>
          <w:rFonts w:ascii="Calibri" w:hAnsi="Calibri" w:cs="Calibri"/>
          <w:color w:val="000000"/>
          <w:sz w:val="22"/>
          <w:szCs w:val="22"/>
        </w:rPr>
        <w:t>4.</w:t>
      </w:r>
      <w:r w:rsidR="006E7B6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82510" w:rsidRPr="000F3E7E">
        <w:rPr>
          <w:rFonts w:ascii="Calibri" w:hAnsi="Calibri" w:cs="Calibri"/>
          <w:color w:val="000000"/>
          <w:sz w:val="22"/>
          <w:szCs w:val="22"/>
        </w:rPr>
        <w:t>202</w:t>
      </w:r>
      <w:r w:rsidR="003F1C92">
        <w:rPr>
          <w:rFonts w:ascii="Calibri" w:hAnsi="Calibri" w:cs="Calibri"/>
          <w:color w:val="000000"/>
          <w:sz w:val="22"/>
          <w:szCs w:val="22"/>
        </w:rPr>
        <w:t>4</w:t>
      </w:r>
      <w:r>
        <w:rPr>
          <w:rFonts w:ascii="Calibri" w:hAnsi="Calibri" w:cs="Calibri"/>
          <w:color w:val="000000"/>
          <w:sz w:val="22"/>
          <w:szCs w:val="22"/>
        </w:rPr>
        <w:t xml:space="preserve">, a to v případě, pokud </w:t>
      </w:r>
      <w:r w:rsidR="00DF70F8">
        <w:rPr>
          <w:rFonts w:ascii="Calibri" w:hAnsi="Calibri" w:cs="Calibri"/>
          <w:color w:val="000000"/>
          <w:sz w:val="22"/>
          <w:szCs w:val="22"/>
        </w:rPr>
        <w:t>Nájemce nejpozději 19. 3. 2023 sdělí písemnou formou Pronajímateli, že má zájem pokračovat v plnění této Smlouvy</w:t>
      </w:r>
      <w:r w:rsidR="00EF218F" w:rsidRPr="000F3E7E">
        <w:rPr>
          <w:rFonts w:ascii="Calibri" w:hAnsi="Calibri" w:cs="Calibri"/>
          <w:color w:val="000000"/>
          <w:sz w:val="22"/>
          <w:szCs w:val="22"/>
        </w:rPr>
        <w:t xml:space="preserve">. Nájemce v tomto případě </w:t>
      </w:r>
      <w:r w:rsidR="001E5671" w:rsidRPr="000F3E7E">
        <w:rPr>
          <w:rFonts w:ascii="Calibri" w:hAnsi="Calibri" w:cs="Calibri"/>
          <w:color w:val="000000"/>
          <w:sz w:val="22"/>
          <w:szCs w:val="22"/>
        </w:rPr>
        <w:t>určí,</w:t>
      </w:r>
      <w:r w:rsidR="00EF218F" w:rsidRPr="000F3E7E">
        <w:rPr>
          <w:rFonts w:ascii="Calibri" w:hAnsi="Calibri" w:cs="Calibri"/>
          <w:color w:val="000000"/>
          <w:sz w:val="22"/>
          <w:szCs w:val="22"/>
        </w:rPr>
        <w:t xml:space="preserve"> na jak</w:t>
      </w:r>
      <w:r w:rsidR="000F3E7E">
        <w:rPr>
          <w:rFonts w:ascii="Calibri" w:hAnsi="Calibri" w:cs="Calibri"/>
          <w:color w:val="000000"/>
          <w:sz w:val="22"/>
          <w:szCs w:val="22"/>
        </w:rPr>
        <w:t>ý počet</w:t>
      </w:r>
      <w:r w:rsidR="00EF218F" w:rsidRPr="000F3E7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F3E7E">
        <w:rPr>
          <w:rFonts w:ascii="Calibri" w:hAnsi="Calibri" w:cs="Calibri"/>
          <w:color w:val="000000"/>
          <w:sz w:val="22"/>
          <w:szCs w:val="22"/>
        </w:rPr>
        <w:t>Strojů</w:t>
      </w:r>
      <w:r w:rsidR="00EF218F" w:rsidRPr="000F3E7E">
        <w:rPr>
          <w:rFonts w:ascii="Calibri" w:hAnsi="Calibri" w:cs="Calibri"/>
          <w:color w:val="000000"/>
          <w:sz w:val="22"/>
          <w:szCs w:val="22"/>
        </w:rPr>
        <w:t xml:space="preserve"> se toto prodloužení vztahuje</w:t>
      </w:r>
      <w:r w:rsidR="00882510" w:rsidRPr="000F3E7E">
        <w:rPr>
          <w:rFonts w:ascii="Calibri" w:hAnsi="Calibri" w:cs="Calibri"/>
          <w:color w:val="000000"/>
          <w:sz w:val="22"/>
          <w:szCs w:val="22"/>
        </w:rPr>
        <w:t>, a zašle o tomto Pronajímateli v písemné formě oznámení</w:t>
      </w:r>
      <w:r w:rsidR="00EF218F" w:rsidRPr="000F3E7E">
        <w:rPr>
          <w:rFonts w:ascii="Calibri" w:hAnsi="Calibri" w:cs="Calibri"/>
          <w:color w:val="000000"/>
          <w:sz w:val="22"/>
          <w:szCs w:val="22"/>
        </w:rPr>
        <w:t>.</w:t>
      </w:r>
      <w:bookmarkEnd w:id="9"/>
      <w:r w:rsidR="006708BB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3156046" w14:textId="7B6538B1" w:rsidR="00882510" w:rsidRPr="000013FD" w:rsidRDefault="007204FD" w:rsidP="000F3E7E">
      <w:pPr>
        <w:pStyle w:val="Nadpis2"/>
        <w:spacing w:before="0" w:after="120"/>
        <w:ind w:left="567" w:hanging="578"/>
        <w:rPr>
          <w:rFonts w:ascii="Calibri" w:hAnsi="Calibri" w:cs="Calibri"/>
          <w:color w:val="000000"/>
          <w:sz w:val="22"/>
          <w:szCs w:val="22"/>
        </w:rPr>
      </w:pPr>
      <w:bookmarkStart w:id="10" w:name="_Ref109898666"/>
      <w:r w:rsidRPr="000013FD">
        <w:rPr>
          <w:rFonts w:ascii="Calibri" w:hAnsi="Calibri" w:cs="Calibri"/>
          <w:color w:val="000000"/>
          <w:sz w:val="22"/>
          <w:szCs w:val="22"/>
        </w:rPr>
        <w:t xml:space="preserve">Místem </w:t>
      </w:r>
      <w:r w:rsidR="007B3E6C" w:rsidRPr="000013FD">
        <w:rPr>
          <w:rFonts w:ascii="Calibri" w:hAnsi="Calibri" w:cs="Calibri"/>
          <w:color w:val="000000"/>
          <w:sz w:val="22"/>
          <w:szCs w:val="22"/>
        </w:rPr>
        <w:t>předání</w:t>
      </w:r>
      <w:r w:rsidR="00882510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E5671">
        <w:rPr>
          <w:rFonts w:ascii="Calibri" w:hAnsi="Calibri" w:cs="Calibri"/>
          <w:color w:val="000000"/>
          <w:sz w:val="22"/>
          <w:szCs w:val="22"/>
        </w:rPr>
        <w:t>Strojů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jsou </w:t>
      </w:r>
      <w:r w:rsidR="006A4CFA" w:rsidRPr="000013FD">
        <w:rPr>
          <w:rFonts w:ascii="Calibri" w:hAnsi="Calibri" w:cs="Calibri"/>
          <w:color w:val="000000"/>
          <w:sz w:val="22"/>
          <w:szCs w:val="22"/>
        </w:rPr>
        <w:t xml:space="preserve">sklady </w:t>
      </w:r>
      <w:r w:rsidRPr="000013FD">
        <w:rPr>
          <w:rFonts w:ascii="Calibri" w:hAnsi="Calibri" w:cs="Calibri"/>
          <w:color w:val="000000"/>
          <w:sz w:val="22"/>
          <w:szCs w:val="22"/>
        </w:rPr>
        <w:t>Nájemce:</w:t>
      </w:r>
      <w:bookmarkEnd w:id="10"/>
    </w:p>
    <w:p w14:paraId="061B22D1" w14:textId="77777777" w:rsidR="007204FD" w:rsidRPr="000013FD" w:rsidRDefault="0069261A" w:rsidP="00DF70F8">
      <w:pPr>
        <w:pStyle w:val="Nadpis3"/>
        <w:spacing w:before="0" w:after="120"/>
        <w:ind w:left="1276" w:hanging="709"/>
        <w:rPr>
          <w:rFonts w:ascii="Calibri" w:hAnsi="Calibri" w:cs="Calibri"/>
          <w:b w:val="0"/>
          <w:bCs w:val="0"/>
          <w:sz w:val="22"/>
          <w:szCs w:val="22"/>
        </w:rPr>
      </w:pPr>
      <w:r w:rsidRPr="000013FD">
        <w:rPr>
          <w:rFonts w:ascii="Calibri" w:hAnsi="Calibri" w:cs="Calibri"/>
          <w:b w:val="0"/>
          <w:bCs w:val="0"/>
          <w:sz w:val="22"/>
          <w:szCs w:val="22"/>
        </w:rPr>
        <w:t>Dlouhá 267, 464 01 Frýdlant v Čechách-Větrov</w:t>
      </w:r>
      <w:r w:rsidR="003E3DAD" w:rsidRPr="000013FD">
        <w:rPr>
          <w:rFonts w:ascii="Calibri" w:hAnsi="Calibri" w:cs="Calibri"/>
          <w:b w:val="0"/>
          <w:bCs w:val="0"/>
          <w:sz w:val="22"/>
          <w:szCs w:val="22"/>
        </w:rPr>
        <w:t>;</w:t>
      </w:r>
    </w:p>
    <w:p w14:paraId="5A13670B" w14:textId="77777777" w:rsidR="0069261A" w:rsidRPr="000013FD" w:rsidRDefault="0069261A" w:rsidP="00DF70F8">
      <w:pPr>
        <w:pStyle w:val="Nadpis3"/>
        <w:spacing w:before="0" w:after="120"/>
        <w:ind w:left="1276" w:hanging="709"/>
        <w:rPr>
          <w:rFonts w:ascii="Calibri" w:hAnsi="Calibri" w:cs="Calibri"/>
          <w:b w:val="0"/>
          <w:bCs w:val="0"/>
          <w:sz w:val="22"/>
          <w:szCs w:val="22"/>
        </w:rPr>
      </w:pPr>
      <w:r w:rsidRPr="000013FD">
        <w:rPr>
          <w:rFonts w:ascii="Calibri" w:hAnsi="Calibri" w:cs="Calibri"/>
          <w:b w:val="0"/>
          <w:bCs w:val="0"/>
          <w:sz w:val="22"/>
          <w:szCs w:val="22"/>
        </w:rPr>
        <w:t>České mládeže 632/32, 460 06 Liberec 6</w:t>
      </w:r>
      <w:r w:rsidR="003E3DAD" w:rsidRPr="000013FD">
        <w:rPr>
          <w:rFonts w:ascii="Calibri" w:hAnsi="Calibri" w:cs="Calibri"/>
          <w:b w:val="0"/>
          <w:bCs w:val="0"/>
          <w:sz w:val="22"/>
          <w:szCs w:val="22"/>
        </w:rPr>
        <w:t>;</w:t>
      </w:r>
    </w:p>
    <w:p w14:paraId="3564F6E6" w14:textId="3A433ED8" w:rsidR="0069261A" w:rsidRPr="000013FD" w:rsidRDefault="003F1C92" w:rsidP="00DF70F8">
      <w:pPr>
        <w:pStyle w:val="Nadpis3"/>
        <w:spacing w:before="0" w:after="120"/>
        <w:ind w:left="1276" w:hanging="709"/>
        <w:rPr>
          <w:rFonts w:ascii="Calibri" w:hAnsi="Calibri" w:cs="Calibri"/>
          <w:b w:val="0"/>
          <w:bCs w:val="0"/>
          <w:sz w:val="22"/>
          <w:szCs w:val="22"/>
        </w:rPr>
      </w:pPr>
      <w:r w:rsidRPr="003F1C92">
        <w:rPr>
          <w:rFonts w:ascii="Calibri" w:hAnsi="Calibri" w:cs="Calibri"/>
          <w:b w:val="0"/>
          <w:bCs w:val="0"/>
          <w:sz w:val="22"/>
          <w:szCs w:val="22"/>
        </w:rPr>
        <w:t>Československé armády 4805/24, 466 05 Jablonec nad Nisou -Rýnovice</w:t>
      </w:r>
    </w:p>
    <w:p w14:paraId="7D60B097" w14:textId="77777777" w:rsidR="0069261A" w:rsidRPr="000013FD" w:rsidRDefault="0069261A" w:rsidP="00DF70F8">
      <w:pPr>
        <w:pStyle w:val="Nadpis3"/>
        <w:spacing w:before="0" w:after="120"/>
        <w:ind w:left="1276" w:hanging="709"/>
        <w:rPr>
          <w:rFonts w:ascii="Calibri" w:hAnsi="Calibri" w:cs="Calibri"/>
          <w:b w:val="0"/>
          <w:bCs w:val="0"/>
          <w:sz w:val="22"/>
          <w:szCs w:val="22"/>
        </w:rPr>
      </w:pPr>
      <w:r w:rsidRPr="000013FD">
        <w:rPr>
          <w:rFonts w:ascii="Calibri" w:hAnsi="Calibri" w:cs="Calibri"/>
          <w:b w:val="0"/>
          <w:bCs w:val="0"/>
          <w:sz w:val="22"/>
          <w:szCs w:val="22"/>
        </w:rPr>
        <w:t>Nová ves nad Nisou 611, 468 27 Nová Ves nad Nisou</w:t>
      </w:r>
      <w:r w:rsidR="003E3DAD" w:rsidRPr="000013FD">
        <w:rPr>
          <w:rFonts w:ascii="Calibri" w:hAnsi="Calibri" w:cs="Calibri"/>
          <w:b w:val="0"/>
          <w:bCs w:val="0"/>
          <w:sz w:val="22"/>
          <w:szCs w:val="22"/>
        </w:rPr>
        <w:t>;</w:t>
      </w:r>
    </w:p>
    <w:p w14:paraId="0163854C" w14:textId="77777777" w:rsidR="0069261A" w:rsidRPr="000013FD" w:rsidRDefault="0069261A" w:rsidP="00DF70F8">
      <w:pPr>
        <w:pStyle w:val="Nadpis3"/>
        <w:spacing w:before="0" w:after="120"/>
        <w:ind w:left="1276" w:hanging="709"/>
        <w:rPr>
          <w:rFonts w:ascii="Calibri" w:hAnsi="Calibri" w:cs="Calibri"/>
          <w:b w:val="0"/>
          <w:bCs w:val="0"/>
          <w:sz w:val="22"/>
          <w:szCs w:val="22"/>
        </w:rPr>
      </w:pPr>
      <w:r w:rsidRPr="000013FD">
        <w:rPr>
          <w:rFonts w:ascii="Calibri" w:hAnsi="Calibri" w:cs="Calibri"/>
          <w:b w:val="0"/>
          <w:bCs w:val="0"/>
          <w:sz w:val="22"/>
          <w:szCs w:val="22"/>
        </w:rPr>
        <w:t>Vysocká 576, 513 01 Semily</w:t>
      </w:r>
      <w:r w:rsidR="003E3DAD" w:rsidRPr="000013FD">
        <w:rPr>
          <w:rFonts w:ascii="Calibri" w:hAnsi="Calibri" w:cs="Calibri"/>
          <w:b w:val="0"/>
          <w:bCs w:val="0"/>
          <w:sz w:val="22"/>
          <w:szCs w:val="22"/>
        </w:rPr>
        <w:t>;</w:t>
      </w:r>
    </w:p>
    <w:p w14:paraId="61FD7293" w14:textId="27EA90F5" w:rsidR="0069261A" w:rsidRDefault="0069261A" w:rsidP="00DF70F8">
      <w:pPr>
        <w:pStyle w:val="Nadpis3"/>
        <w:spacing w:before="0" w:after="120"/>
        <w:ind w:left="1276" w:hanging="709"/>
        <w:rPr>
          <w:rFonts w:ascii="Calibri" w:hAnsi="Calibri" w:cs="Calibri"/>
          <w:b w:val="0"/>
          <w:bCs w:val="0"/>
          <w:sz w:val="22"/>
          <w:szCs w:val="22"/>
        </w:rPr>
      </w:pPr>
      <w:r w:rsidRPr="000013FD">
        <w:rPr>
          <w:rFonts w:ascii="Calibri" w:hAnsi="Calibri" w:cs="Calibri"/>
          <w:b w:val="0"/>
          <w:bCs w:val="0"/>
          <w:sz w:val="22"/>
          <w:szCs w:val="22"/>
        </w:rPr>
        <w:t>Krkonošská 785, Hrabačov, 514 01 Jilemnice</w:t>
      </w:r>
      <w:r w:rsidR="00815403">
        <w:rPr>
          <w:rFonts w:ascii="Calibri" w:hAnsi="Calibri" w:cs="Calibri"/>
          <w:b w:val="0"/>
          <w:bCs w:val="0"/>
          <w:sz w:val="22"/>
          <w:szCs w:val="22"/>
        </w:rPr>
        <w:t>;</w:t>
      </w:r>
    </w:p>
    <w:p w14:paraId="0EEF7E19" w14:textId="14C54DFD" w:rsidR="00715744" w:rsidRPr="00715744" w:rsidRDefault="00715744" w:rsidP="00715744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2.3.7     </w:t>
      </w:r>
      <w:r>
        <w:rPr>
          <w:rFonts w:ascii="Calibri" w:hAnsi="Calibri" w:cs="Calibri"/>
          <w:sz w:val="22"/>
          <w:szCs w:val="22"/>
        </w:rPr>
        <w:t xml:space="preserve"> </w:t>
      </w:r>
      <w:r w:rsidRPr="00715744">
        <w:rPr>
          <w:rFonts w:ascii="Calibri" w:hAnsi="Calibri" w:cs="Calibri"/>
          <w:color w:val="000000"/>
          <w:sz w:val="22"/>
          <w:szCs w:val="22"/>
        </w:rPr>
        <w:t>Okrouhlá 1, 473 01 Nový Bor</w:t>
      </w:r>
    </w:p>
    <w:p w14:paraId="5321538F" w14:textId="0D86B957" w:rsidR="0069261A" w:rsidRPr="000013FD" w:rsidRDefault="00C7308B" w:rsidP="00A37030">
      <w:pPr>
        <w:ind w:left="567"/>
        <w:rPr>
          <w:rFonts w:ascii="Calibri" w:hAnsi="Calibri" w:cs="Calibri"/>
          <w:sz w:val="22"/>
          <w:szCs w:val="28"/>
        </w:rPr>
      </w:pPr>
      <w:r w:rsidRPr="000013FD">
        <w:rPr>
          <w:rFonts w:ascii="Calibri" w:hAnsi="Calibri" w:cs="Calibri"/>
          <w:sz w:val="22"/>
          <w:szCs w:val="28"/>
        </w:rPr>
        <w:lastRenderedPageBreak/>
        <w:t>(dále jen „</w:t>
      </w:r>
      <w:r w:rsidRPr="000013FD">
        <w:rPr>
          <w:rFonts w:ascii="Calibri" w:hAnsi="Calibri" w:cs="Calibri"/>
          <w:b/>
          <w:bCs/>
          <w:sz w:val="22"/>
          <w:szCs w:val="28"/>
        </w:rPr>
        <w:t>Míst</w:t>
      </w:r>
      <w:r w:rsidR="000F3E7E">
        <w:rPr>
          <w:rFonts w:ascii="Calibri" w:hAnsi="Calibri" w:cs="Calibri"/>
          <w:b/>
          <w:bCs/>
          <w:sz w:val="22"/>
          <w:szCs w:val="28"/>
        </w:rPr>
        <w:t>a</w:t>
      </w:r>
      <w:r w:rsidRPr="000013FD">
        <w:rPr>
          <w:rFonts w:ascii="Calibri" w:hAnsi="Calibri" w:cs="Calibri"/>
          <w:b/>
          <w:bCs/>
          <w:sz w:val="22"/>
          <w:szCs w:val="28"/>
        </w:rPr>
        <w:t xml:space="preserve"> předání</w:t>
      </w:r>
      <w:r w:rsidRPr="000013FD">
        <w:rPr>
          <w:rFonts w:ascii="Calibri" w:hAnsi="Calibri" w:cs="Calibri"/>
          <w:sz w:val="22"/>
          <w:szCs w:val="28"/>
        </w:rPr>
        <w:t>“</w:t>
      </w:r>
      <w:r w:rsidR="00BF4EFC">
        <w:rPr>
          <w:rFonts w:ascii="Calibri" w:hAnsi="Calibri" w:cs="Calibri"/>
          <w:sz w:val="22"/>
          <w:szCs w:val="28"/>
        </w:rPr>
        <w:t xml:space="preserve"> či jednotlivě „</w:t>
      </w:r>
      <w:r w:rsidR="00BF4EFC">
        <w:rPr>
          <w:rFonts w:ascii="Calibri" w:hAnsi="Calibri" w:cs="Calibri"/>
          <w:b/>
          <w:bCs/>
          <w:sz w:val="22"/>
          <w:szCs w:val="28"/>
        </w:rPr>
        <w:t>Místo předání</w:t>
      </w:r>
      <w:r w:rsidR="00BF4EFC">
        <w:rPr>
          <w:rFonts w:ascii="Calibri" w:hAnsi="Calibri" w:cs="Calibri"/>
          <w:sz w:val="22"/>
          <w:szCs w:val="28"/>
        </w:rPr>
        <w:t>“</w:t>
      </w:r>
      <w:r w:rsidRPr="000013FD">
        <w:rPr>
          <w:rFonts w:ascii="Calibri" w:hAnsi="Calibri" w:cs="Calibri"/>
          <w:sz w:val="22"/>
          <w:szCs w:val="28"/>
        </w:rPr>
        <w:t>)</w:t>
      </w:r>
      <w:r w:rsidR="00205BC3">
        <w:rPr>
          <w:rFonts w:ascii="Calibri" w:hAnsi="Calibri" w:cs="Calibri"/>
          <w:sz w:val="22"/>
          <w:szCs w:val="28"/>
        </w:rPr>
        <w:t>.</w:t>
      </w:r>
    </w:p>
    <w:p w14:paraId="408F784E" w14:textId="078F8DDE" w:rsidR="00154C0A" w:rsidRPr="00B96ABA" w:rsidRDefault="000F3E7E" w:rsidP="003E66FE">
      <w:pPr>
        <w:pStyle w:val="Nadpis2"/>
        <w:spacing w:after="120"/>
        <w:ind w:left="567"/>
        <w:rPr>
          <w:rFonts w:ascii="Calibri" w:hAnsi="Calibri" w:cs="Calibri"/>
          <w:color w:val="000000"/>
          <w:sz w:val="22"/>
          <w:szCs w:val="22"/>
        </w:rPr>
      </w:pPr>
      <w:r w:rsidRPr="006E7B67">
        <w:rPr>
          <w:rFonts w:ascii="Calibri" w:hAnsi="Calibri" w:cs="Calibri"/>
          <w:color w:val="000000"/>
          <w:sz w:val="22"/>
          <w:szCs w:val="22"/>
        </w:rPr>
        <w:t>Do každého z Míst předání</w:t>
      </w:r>
      <w:r w:rsidR="00E44875" w:rsidRPr="006E7B67">
        <w:rPr>
          <w:rFonts w:ascii="Calibri" w:hAnsi="Calibri" w:cs="Calibri"/>
          <w:color w:val="000000"/>
          <w:sz w:val="22"/>
          <w:szCs w:val="22"/>
        </w:rPr>
        <w:t xml:space="preserve"> bude </w:t>
      </w:r>
      <w:r w:rsidRPr="006E7B67">
        <w:rPr>
          <w:rFonts w:ascii="Calibri" w:hAnsi="Calibri" w:cs="Calibri"/>
          <w:color w:val="000000"/>
          <w:sz w:val="22"/>
          <w:szCs w:val="22"/>
        </w:rPr>
        <w:t>do</w:t>
      </w:r>
      <w:r w:rsidR="00E44875" w:rsidRPr="006E7B67">
        <w:rPr>
          <w:rFonts w:ascii="Calibri" w:hAnsi="Calibri" w:cs="Calibri"/>
          <w:color w:val="000000"/>
          <w:sz w:val="22"/>
          <w:szCs w:val="22"/>
        </w:rPr>
        <w:t xml:space="preserve">dán </w:t>
      </w:r>
      <w:r w:rsidRPr="006E7B67">
        <w:rPr>
          <w:rFonts w:ascii="Calibri" w:hAnsi="Calibri" w:cs="Calibri"/>
          <w:color w:val="000000"/>
          <w:sz w:val="22"/>
          <w:szCs w:val="22"/>
        </w:rPr>
        <w:t>1 ks</w:t>
      </w:r>
      <w:r w:rsidR="00E44875" w:rsidRPr="006E7B6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E7B67">
        <w:rPr>
          <w:rFonts w:ascii="Calibri" w:hAnsi="Calibri" w:cs="Calibri"/>
          <w:color w:val="000000"/>
          <w:sz w:val="22"/>
          <w:szCs w:val="22"/>
        </w:rPr>
        <w:t>Stroje</w:t>
      </w:r>
      <w:r w:rsidR="006E7B67" w:rsidRPr="006E7B67">
        <w:rPr>
          <w:rFonts w:ascii="Calibri" w:hAnsi="Calibri" w:cs="Calibri"/>
          <w:color w:val="000000"/>
          <w:sz w:val="22"/>
          <w:szCs w:val="22"/>
        </w:rPr>
        <w:t>, včetně příslušenství</w:t>
      </w:r>
      <w:r w:rsidR="00B96ABA">
        <w:rPr>
          <w:rFonts w:ascii="Calibri" w:hAnsi="Calibri" w:cs="Calibri"/>
          <w:color w:val="000000"/>
          <w:sz w:val="22"/>
          <w:szCs w:val="22"/>
        </w:rPr>
        <w:t>. Sp</w:t>
      </w:r>
      <w:r w:rsidR="006E7B67" w:rsidRPr="00B96ABA">
        <w:rPr>
          <w:rFonts w:ascii="Calibri" w:hAnsi="Calibri" w:cs="Calibri"/>
          <w:color w:val="000000"/>
          <w:sz w:val="22"/>
          <w:szCs w:val="22"/>
        </w:rPr>
        <w:t xml:space="preserve">olečně s předáním </w:t>
      </w:r>
      <w:r w:rsidR="003E66FE">
        <w:rPr>
          <w:rFonts w:ascii="Calibri" w:hAnsi="Calibri" w:cs="Calibri"/>
          <w:color w:val="000000"/>
          <w:sz w:val="22"/>
          <w:szCs w:val="22"/>
        </w:rPr>
        <w:t xml:space="preserve">Stroje </w:t>
      </w:r>
      <w:r w:rsidR="006E7B67" w:rsidRPr="00B96ABA">
        <w:rPr>
          <w:rFonts w:ascii="Calibri" w:hAnsi="Calibri" w:cs="Calibri"/>
          <w:color w:val="000000"/>
          <w:sz w:val="22"/>
          <w:szCs w:val="22"/>
        </w:rPr>
        <w:t>v daném Místě předání</w:t>
      </w:r>
      <w:r w:rsidR="00E44875" w:rsidRPr="00B96ABA">
        <w:rPr>
          <w:rFonts w:ascii="Calibri" w:hAnsi="Calibri" w:cs="Calibri"/>
          <w:color w:val="000000"/>
          <w:sz w:val="22"/>
          <w:szCs w:val="22"/>
        </w:rPr>
        <w:t xml:space="preserve"> proběhne zaškolení dvou členů obsluhy</w:t>
      </w:r>
      <w:r w:rsidR="00154C0A" w:rsidRPr="00B96ABA">
        <w:rPr>
          <w:rFonts w:ascii="Calibri" w:hAnsi="Calibri" w:cs="Calibri"/>
          <w:color w:val="000000"/>
          <w:sz w:val="22"/>
          <w:szCs w:val="22"/>
        </w:rPr>
        <w:t>.</w:t>
      </w:r>
    </w:p>
    <w:p w14:paraId="12E1FF4D" w14:textId="6A42910D" w:rsidR="00154C0A" w:rsidRPr="000013FD" w:rsidRDefault="000A7C69" w:rsidP="00BA35D7">
      <w:pPr>
        <w:pStyle w:val="Nadpis2"/>
        <w:ind w:left="567"/>
        <w:rPr>
          <w:rFonts w:ascii="Calibri" w:hAnsi="Calibri" w:cs="Calibri"/>
          <w:sz w:val="22"/>
          <w:szCs w:val="28"/>
        </w:rPr>
      </w:pPr>
      <w:r>
        <w:rPr>
          <w:rFonts w:ascii="Calibri" w:hAnsi="Calibri" w:cs="Calibri"/>
          <w:color w:val="000000"/>
          <w:sz w:val="22"/>
          <w:szCs w:val="22"/>
        </w:rPr>
        <w:t>O předání každého manipulátoru v příslušném Místě předání Strany podepíšou předávací protokol, ve kterém osvědčí rovněž předání veškerých dokladů Nájemci potřebných k užívání manipulátorů a zaškolení 2 zástupců Nájemce v rámci každého skladu (v rozsahu objektivně potřebném pro užívání manipulátorů).</w:t>
      </w:r>
    </w:p>
    <w:p w14:paraId="64AB7A49" w14:textId="79494207" w:rsidR="007B3E6C" w:rsidRPr="006D2359" w:rsidRDefault="007B3E6C" w:rsidP="007B3E6C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7312E5">
        <w:rPr>
          <w:rFonts w:ascii="Calibri" w:hAnsi="Calibri" w:cs="Calibri"/>
          <w:color w:val="000000"/>
          <w:sz w:val="22"/>
          <w:szCs w:val="22"/>
        </w:rPr>
        <w:t xml:space="preserve">Pro vrácení </w:t>
      </w:r>
      <w:r w:rsidR="005C5829">
        <w:rPr>
          <w:rFonts w:ascii="Calibri" w:hAnsi="Calibri" w:cs="Calibri"/>
          <w:color w:val="000000"/>
          <w:sz w:val="22"/>
          <w:szCs w:val="22"/>
        </w:rPr>
        <w:t>Strojů</w:t>
      </w:r>
      <w:r w:rsidRPr="007312E5">
        <w:rPr>
          <w:rFonts w:ascii="Calibri" w:hAnsi="Calibri" w:cs="Calibri"/>
          <w:color w:val="000000"/>
          <w:sz w:val="22"/>
          <w:szCs w:val="22"/>
        </w:rPr>
        <w:t xml:space="preserve"> do 2 pracovních dní po skončení nájmu dle čl. </w:t>
      </w:r>
      <w:r w:rsidR="007312E5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7312E5">
        <w:rPr>
          <w:rFonts w:ascii="Calibri" w:hAnsi="Calibri" w:cs="Calibri"/>
          <w:color w:val="000000"/>
          <w:sz w:val="22"/>
          <w:szCs w:val="22"/>
        </w:rPr>
        <w:instrText xml:space="preserve"> REF _Ref109893482 \r \h </w:instrText>
      </w:r>
      <w:r w:rsidR="007312E5">
        <w:rPr>
          <w:rFonts w:ascii="Calibri" w:hAnsi="Calibri" w:cs="Calibri"/>
          <w:color w:val="000000"/>
          <w:sz w:val="22"/>
          <w:szCs w:val="22"/>
        </w:rPr>
      </w:r>
      <w:r w:rsidR="007312E5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99085F">
        <w:rPr>
          <w:rFonts w:ascii="Calibri" w:hAnsi="Calibri" w:cs="Calibri"/>
          <w:color w:val="000000"/>
          <w:sz w:val="22"/>
          <w:szCs w:val="22"/>
        </w:rPr>
        <w:t>2.2</w:t>
      </w:r>
      <w:r w:rsidR="007312E5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7312E5">
        <w:rPr>
          <w:rFonts w:ascii="Calibri" w:hAnsi="Calibri" w:cs="Calibri"/>
          <w:color w:val="000000"/>
          <w:sz w:val="22"/>
          <w:szCs w:val="22"/>
        </w:rPr>
        <w:t xml:space="preserve"> se použijí výše uvedená ustanovení obdobně</w:t>
      </w:r>
      <w:r w:rsidR="00112B47">
        <w:rPr>
          <w:rFonts w:ascii="Calibri" w:hAnsi="Calibri" w:cs="Calibri"/>
          <w:color w:val="000000"/>
          <w:sz w:val="22"/>
          <w:szCs w:val="22"/>
        </w:rPr>
        <w:t>, především pokud to neodporuje povaze vrácení Strojů</w:t>
      </w:r>
      <w:r w:rsidRPr="007312E5">
        <w:rPr>
          <w:rFonts w:ascii="Calibri" w:hAnsi="Calibri" w:cs="Calibri"/>
          <w:color w:val="000000"/>
          <w:sz w:val="22"/>
          <w:szCs w:val="22"/>
        </w:rPr>
        <w:t>.</w:t>
      </w:r>
    </w:p>
    <w:p w14:paraId="217F39F5" w14:textId="77777777" w:rsidR="007B26BC" w:rsidRPr="000013FD" w:rsidRDefault="00C9297B" w:rsidP="002478C2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NÁJEMNÉ</w:t>
      </w:r>
      <w:r w:rsidR="007B26BC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8DF3403" w14:textId="3E7FB7F3" w:rsidR="00E567B8" w:rsidRPr="000013FD" w:rsidRDefault="00E567B8" w:rsidP="00BA35D7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bookmarkStart w:id="11" w:name="_Ref109895211"/>
      <w:r w:rsidRPr="000013FD">
        <w:rPr>
          <w:rFonts w:ascii="Calibri" w:hAnsi="Calibri" w:cs="Calibri"/>
          <w:color w:val="000000"/>
          <w:sz w:val="22"/>
          <w:szCs w:val="22"/>
        </w:rPr>
        <w:t xml:space="preserve">Nájemce se zavazuje hradit </w:t>
      </w:r>
      <w:r w:rsidR="00C7308B" w:rsidRPr="000013FD">
        <w:rPr>
          <w:rFonts w:ascii="Calibri" w:hAnsi="Calibri" w:cs="Calibri"/>
          <w:color w:val="000000"/>
          <w:sz w:val="22"/>
          <w:szCs w:val="22"/>
        </w:rPr>
        <w:t xml:space="preserve">Pronajímateli </w:t>
      </w:r>
      <w:r w:rsidR="00ED5ED4">
        <w:rPr>
          <w:rFonts w:ascii="Calibri" w:hAnsi="Calibri" w:cs="Calibri"/>
          <w:color w:val="000000"/>
          <w:sz w:val="22"/>
          <w:szCs w:val="22"/>
        </w:rPr>
        <w:t>za pl</w:t>
      </w:r>
      <w:r w:rsidR="00A052D1">
        <w:rPr>
          <w:rFonts w:ascii="Calibri" w:hAnsi="Calibri" w:cs="Calibri"/>
          <w:color w:val="000000"/>
          <w:sz w:val="22"/>
          <w:szCs w:val="22"/>
        </w:rPr>
        <w:t xml:space="preserve">nění této 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Smlouvy </w:t>
      </w:r>
      <w:r w:rsidR="00C7308B" w:rsidRPr="000013FD">
        <w:rPr>
          <w:rFonts w:ascii="Calibri" w:hAnsi="Calibri" w:cs="Calibri"/>
          <w:color w:val="000000"/>
          <w:sz w:val="22"/>
          <w:szCs w:val="22"/>
        </w:rPr>
        <w:t>N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ájemné, </w:t>
      </w:r>
      <w:r w:rsidR="00DB2149" w:rsidRPr="000013FD">
        <w:rPr>
          <w:rFonts w:ascii="Calibri" w:hAnsi="Calibri" w:cs="Calibri"/>
          <w:color w:val="000000"/>
          <w:sz w:val="22"/>
          <w:szCs w:val="22"/>
        </w:rPr>
        <w:t xml:space="preserve">jehož 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měsíční výše je specifikována </w:t>
      </w:r>
      <w:r w:rsidR="00A052D1">
        <w:rPr>
          <w:rFonts w:ascii="Calibri" w:hAnsi="Calibri" w:cs="Calibri"/>
          <w:color w:val="000000"/>
          <w:sz w:val="22"/>
          <w:szCs w:val="22"/>
        </w:rPr>
        <w:t xml:space="preserve">oceněnou 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přílohou č. </w:t>
      </w:r>
      <w:r w:rsidR="00A052D1">
        <w:rPr>
          <w:rFonts w:ascii="Calibri" w:hAnsi="Calibri" w:cs="Calibri"/>
          <w:color w:val="000000"/>
          <w:sz w:val="22"/>
          <w:szCs w:val="22"/>
        </w:rPr>
        <w:t>2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této Smlouvy.</w:t>
      </w:r>
      <w:bookmarkEnd w:id="11"/>
      <w:r w:rsidR="00733DB0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5DB1FEC" w14:textId="2E2A01E6" w:rsidR="00FB7C00" w:rsidRPr="000013FD" w:rsidRDefault="00E567B8" w:rsidP="00BA35D7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Tato cena (</w:t>
      </w:r>
      <w:r w:rsidR="00456EAF">
        <w:rPr>
          <w:rFonts w:ascii="Calibri" w:hAnsi="Calibri" w:cs="Calibri"/>
          <w:color w:val="000000"/>
          <w:sz w:val="22"/>
          <w:szCs w:val="22"/>
        </w:rPr>
        <w:t>N</w:t>
      </w:r>
      <w:r w:rsidRPr="000013FD">
        <w:rPr>
          <w:rFonts w:ascii="Calibri" w:hAnsi="Calibri" w:cs="Calibri"/>
          <w:color w:val="000000"/>
          <w:sz w:val="22"/>
          <w:szCs w:val="22"/>
        </w:rPr>
        <w:t>ájemné) je konečná, závazná, úplná a nepřekročitelná, a zahrnuje cenu veškerých plnění Pronajímatele dle této Smlouvy, včetně, nikoli však výhradně, dopravy do a z místa plnění, Služeb, pojištění apod.</w:t>
      </w:r>
      <w:r w:rsidR="00631528" w:rsidRPr="000013FD">
        <w:rPr>
          <w:rFonts w:ascii="Calibri" w:hAnsi="Calibri" w:cs="Calibri"/>
          <w:color w:val="000000"/>
          <w:sz w:val="22"/>
          <w:szCs w:val="22"/>
        </w:rPr>
        <w:t xml:space="preserve"> Cena (</w:t>
      </w:r>
      <w:r w:rsidR="00456EAF">
        <w:rPr>
          <w:rFonts w:ascii="Calibri" w:hAnsi="Calibri" w:cs="Calibri"/>
          <w:color w:val="000000"/>
          <w:sz w:val="22"/>
          <w:szCs w:val="22"/>
        </w:rPr>
        <w:t>N</w:t>
      </w:r>
      <w:r w:rsidR="00631528" w:rsidRPr="000013FD">
        <w:rPr>
          <w:rFonts w:ascii="Calibri" w:hAnsi="Calibri" w:cs="Calibri"/>
          <w:color w:val="000000"/>
          <w:sz w:val="22"/>
          <w:szCs w:val="22"/>
        </w:rPr>
        <w:t>ájemné) není závislá na počtu motohodin.</w:t>
      </w:r>
    </w:p>
    <w:p w14:paraId="1264697E" w14:textId="7A1F914A" w:rsidR="00C7308B" w:rsidRPr="000013FD" w:rsidRDefault="00C7308B" w:rsidP="00BA35D7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Pronajímatel prohlašuje, že </w:t>
      </w:r>
      <w:r w:rsidR="00456EAF">
        <w:rPr>
          <w:rFonts w:ascii="Calibri" w:hAnsi="Calibri" w:cs="Calibri"/>
          <w:color w:val="000000"/>
          <w:sz w:val="22"/>
          <w:szCs w:val="22"/>
        </w:rPr>
        <w:t>N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ájemné pokrývá veškeré jeho náklady spojené s plněním Smlouvy, a to včetně všech předvídatelných rizik a vlivů, a veškeré smluvní závazky a všechny záležitosti a věci nezbytné k řádnému </w:t>
      </w:r>
      <w:r w:rsidR="00C22D1C">
        <w:rPr>
          <w:rFonts w:ascii="Calibri" w:hAnsi="Calibri" w:cs="Calibri"/>
          <w:color w:val="000000"/>
          <w:sz w:val="22"/>
          <w:szCs w:val="22"/>
        </w:rPr>
        <w:t>poskytnutí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E5671">
        <w:rPr>
          <w:rFonts w:ascii="Calibri" w:hAnsi="Calibri" w:cs="Calibri"/>
          <w:color w:val="000000"/>
          <w:sz w:val="22"/>
          <w:szCs w:val="22"/>
        </w:rPr>
        <w:t>Strojů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. Nájemné zahrnuje zejména </w:t>
      </w:r>
      <w:r w:rsidR="00D54960" w:rsidRPr="000013FD">
        <w:rPr>
          <w:rFonts w:ascii="Calibri" w:hAnsi="Calibri" w:cs="Calibri"/>
          <w:color w:val="000000"/>
          <w:sz w:val="22"/>
          <w:szCs w:val="22"/>
        </w:rPr>
        <w:t xml:space="preserve">umožnění užívání </w:t>
      </w:r>
      <w:r w:rsidR="001E5671">
        <w:rPr>
          <w:rFonts w:ascii="Calibri" w:hAnsi="Calibri" w:cs="Calibri"/>
          <w:color w:val="000000"/>
          <w:sz w:val="22"/>
          <w:szCs w:val="22"/>
        </w:rPr>
        <w:t>Strojů</w:t>
      </w:r>
      <w:r w:rsidR="00D54960" w:rsidRPr="000013FD">
        <w:rPr>
          <w:rFonts w:ascii="Calibri" w:hAnsi="Calibri" w:cs="Calibri"/>
          <w:color w:val="000000"/>
          <w:sz w:val="22"/>
          <w:szCs w:val="22"/>
        </w:rPr>
        <w:t>, Služby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, náklady na dopravu </w:t>
      </w:r>
      <w:r w:rsidR="001E5671">
        <w:rPr>
          <w:rFonts w:ascii="Calibri" w:hAnsi="Calibri" w:cs="Calibri"/>
          <w:color w:val="000000"/>
          <w:sz w:val="22"/>
          <w:szCs w:val="22"/>
        </w:rPr>
        <w:t>Strojů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do příslušného Místa předání včetně nákladů na složení </w:t>
      </w:r>
      <w:r w:rsidR="001E5671">
        <w:rPr>
          <w:rFonts w:ascii="Calibri" w:hAnsi="Calibri" w:cs="Calibri"/>
          <w:color w:val="000000"/>
          <w:sz w:val="22"/>
          <w:szCs w:val="22"/>
        </w:rPr>
        <w:t>Strojů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7D522F">
        <w:rPr>
          <w:rFonts w:ascii="Calibri" w:hAnsi="Calibri" w:cs="Calibri"/>
          <w:color w:val="000000"/>
          <w:sz w:val="22"/>
          <w:szCs w:val="22"/>
        </w:rPr>
        <w:t xml:space="preserve">zaškolení určených zástupců Nájemce, </w:t>
      </w:r>
      <w:r w:rsidRPr="000013FD">
        <w:rPr>
          <w:rFonts w:ascii="Calibri" w:hAnsi="Calibri" w:cs="Calibri"/>
          <w:color w:val="000000"/>
          <w:sz w:val="22"/>
          <w:szCs w:val="22"/>
        </w:rPr>
        <w:t>obaly, poplatky, poštovné, manipulaci s</w:t>
      </w:r>
      <w:r w:rsidR="001E5671">
        <w:rPr>
          <w:rFonts w:ascii="Calibri" w:hAnsi="Calibri" w:cs="Calibri"/>
          <w:color w:val="000000"/>
          <w:sz w:val="22"/>
          <w:szCs w:val="22"/>
        </w:rPr>
        <w:t>e Stroji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v příslušném Místě </w:t>
      </w:r>
      <w:r w:rsidR="00D54960" w:rsidRPr="000013FD">
        <w:rPr>
          <w:rFonts w:ascii="Calibri" w:hAnsi="Calibri" w:cs="Calibri"/>
          <w:color w:val="000000"/>
          <w:sz w:val="22"/>
          <w:szCs w:val="22"/>
        </w:rPr>
        <w:t>pře</w:t>
      </w:r>
      <w:r w:rsidRPr="000013FD">
        <w:rPr>
          <w:rFonts w:ascii="Calibri" w:hAnsi="Calibri" w:cs="Calibri"/>
          <w:color w:val="000000"/>
          <w:sz w:val="22"/>
          <w:szCs w:val="22"/>
        </w:rPr>
        <w:t>dání, veškeré daně, cla, poplatky, inflační vlivy a další vedlejší náklady, a to včetně nákladů, které nejsou samostatně oceněny.</w:t>
      </w:r>
    </w:p>
    <w:p w14:paraId="312FC890" w14:textId="7DBC1785" w:rsidR="00D54960" w:rsidRPr="000013FD" w:rsidRDefault="003C5AC8" w:rsidP="00BA35D7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D54960" w:rsidRPr="000013FD">
        <w:rPr>
          <w:rFonts w:ascii="Calibri" w:hAnsi="Calibri" w:cs="Calibri"/>
          <w:color w:val="000000"/>
          <w:sz w:val="22"/>
          <w:szCs w:val="22"/>
        </w:rPr>
        <w:t xml:space="preserve"> není oprávněn na </w:t>
      </w:r>
      <w:r w:rsidRPr="000013FD">
        <w:rPr>
          <w:rFonts w:ascii="Calibri" w:hAnsi="Calibri" w:cs="Calibri"/>
          <w:color w:val="000000"/>
          <w:sz w:val="22"/>
          <w:szCs w:val="22"/>
        </w:rPr>
        <w:t>Nájemci</w:t>
      </w:r>
      <w:r w:rsidR="00D54960" w:rsidRPr="000013FD">
        <w:rPr>
          <w:rFonts w:ascii="Calibri" w:hAnsi="Calibri" w:cs="Calibri"/>
          <w:color w:val="000000"/>
          <w:sz w:val="22"/>
          <w:szCs w:val="22"/>
        </w:rPr>
        <w:t xml:space="preserve"> v souvislosti s plněním Smlouvy a </w:t>
      </w:r>
      <w:r w:rsidRPr="000013FD">
        <w:rPr>
          <w:rFonts w:ascii="Calibri" w:hAnsi="Calibri" w:cs="Calibri"/>
          <w:color w:val="000000"/>
          <w:sz w:val="22"/>
          <w:szCs w:val="22"/>
        </w:rPr>
        <w:t>pře</w:t>
      </w:r>
      <w:r w:rsidR="00D54960" w:rsidRPr="000013FD">
        <w:rPr>
          <w:rFonts w:ascii="Calibri" w:hAnsi="Calibri" w:cs="Calibri"/>
          <w:color w:val="000000"/>
          <w:sz w:val="22"/>
          <w:szCs w:val="22"/>
        </w:rPr>
        <w:t xml:space="preserve">dáním </w:t>
      </w:r>
      <w:r w:rsidR="001E5671">
        <w:rPr>
          <w:rFonts w:ascii="Calibri" w:hAnsi="Calibri" w:cs="Calibri"/>
          <w:color w:val="000000"/>
          <w:sz w:val="22"/>
          <w:szCs w:val="22"/>
        </w:rPr>
        <w:t>Strojů</w:t>
      </w:r>
      <w:r w:rsidR="00D54960" w:rsidRPr="000013FD">
        <w:rPr>
          <w:rFonts w:ascii="Calibri" w:hAnsi="Calibri" w:cs="Calibri"/>
          <w:color w:val="000000"/>
          <w:sz w:val="22"/>
          <w:szCs w:val="22"/>
        </w:rPr>
        <w:t xml:space="preserve"> požadovat jakékoliv další platby či poplatky nad rámec sjednané</w:t>
      </w:r>
      <w:r w:rsidRPr="000013FD">
        <w:rPr>
          <w:rFonts w:ascii="Calibri" w:hAnsi="Calibri" w:cs="Calibri"/>
          <w:color w:val="000000"/>
          <w:sz w:val="22"/>
          <w:szCs w:val="22"/>
        </w:rPr>
        <w:t>ho</w:t>
      </w:r>
      <w:r w:rsidR="00D54960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52EC4">
        <w:rPr>
          <w:rFonts w:ascii="Calibri" w:hAnsi="Calibri" w:cs="Calibri"/>
          <w:color w:val="000000"/>
          <w:sz w:val="22"/>
          <w:szCs w:val="22"/>
        </w:rPr>
        <w:t>N</w:t>
      </w:r>
      <w:r w:rsidRPr="000013FD">
        <w:rPr>
          <w:rFonts w:ascii="Calibri" w:hAnsi="Calibri" w:cs="Calibri"/>
          <w:color w:val="000000"/>
          <w:sz w:val="22"/>
          <w:szCs w:val="22"/>
        </w:rPr>
        <w:t>ájemného</w:t>
      </w:r>
      <w:r w:rsidR="00D54960"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0E4DB595" w14:textId="31012B47" w:rsidR="00147BC8" w:rsidRPr="009C2F1A" w:rsidRDefault="00FB7C00" w:rsidP="00147BC8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Smluvní strany sjednaly, že k</w:t>
      </w:r>
      <w:r w:rsidR="003C5AC8" w:rsidRPr="000013FD">
        <w:rPr>
          <w:rFonts w:ascii="Calibri" w:hAnsi="Calibri" w:cs="Calibri"/>
          <w:color w:val="000000"/>
          <w:sz w:val="22"/>
          <w:szCs w:val="22"/>
        </w:rPr>
        <w:t xml:space="preserve"> Nájemnému</w:t>
      </w:r>
      <w:r w:rsidR="00E567B8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013FD">
        <w:rPr>
          <w:rFonts w:ascii="Calibri" w:hAnsi="Calibri" w:cs="Calibri"/>
          <w:color w:val="000000"/>
          <w:sz w:val="22"/>
          <w:szCs w:val="22"/>
        </w:rPr>
        <w:t>bude vždy připočtena zákonná daň z přidané hodnoty, a to ve výši vyplývající z aktuálně účinných právních předpisů</w:t>
      </w:r>
      <w:r w:rsidR="008B7D03"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563BCC6D" w14:textId="77777777" w:rsidR="007B26BC" w:rsidRPr="000013FD" w:rsidRDefault="002478C2" w:rsidP="002478C2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12" w:name="_Ref203894814"/>
      <w:bookmarkStart w:id="13" w:name="_Ref203894527"/>
      <w:r w:rsidRPr="000013FD">
        <w:rPr>
          <w:rFonts w:ascii="Calibri" w:hAnsi="Calibri" w:cs="Calibri"/>
          <w:color w:val="000000"/>
          <w:sz w:val="22"/>
          <w:szCs w:val="22"/>
        </w:rPr>
        <w:t>P</w:t>
      </w:r>
      <w:r w:rsidR="007B26BC" w:rsidRPr="000013FD">
        <w:rPr>
          <w:rFonts w:ascii="Calibri" w:hAnsi="Calibri" w:cs="Calibri"/>
          <w:color w:val="000000"/>
          <w:sz w:val="22"/>
          <w:szCs w:val="22"/>
        </w:rPr>
        <w:t>latební podmínky</w:t>
      </w:r>
      <w:bookmarkEnd w:id="12"/>
    </w:p>
    <w:p w14:paraId="4F1E4D62" w14:textId="3F70E517" w:rsidR="00147BC8" w:rsidRPr="000013FD" w:rsidRDefault="00E567B8" w:rsidP="00BA35D7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Nájemné bude Nájemcem </w:t>
      </w:r>
      <w:r w:rsidR="00FB7C00" w:rsidRPr="000013FD">
        <w:rPr>
          <w:rFonts w:ascii="Calibri" w:hAnsi="Calibri" w:cs="Calibri"/>
          <w:color w:val="000000"/>
          <w:sz w:val="22"/>
          <w:szCs w:val="22"/>
        </w:rPr>
        <w:t>hrazen</w:t>
      </w:r>
      <w:r w:rsidRPr="000013FD">
        <w:rPr>
          <w:rFonts w:ascii="Calibri" w:hAnsi="Calibri" w:cs="Calibri"/>
          <w:color w:val="000000"/>
          <w:sz w:val="22"/>
          <w:szCs w:val="22"/>
        </w:rPr>
        <w:t>o</w:t>
      </w:r>
      <w:r w:rsidR="00FB7C00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D05D4" w:rsidRPr="000013FD">
        <w:rPr>
          <w:rFonts w:ascii="Calibri" w:hAnsi="Calibri" w:cs="Calibri"/>
          <w:color w:val="000000"/>
          <w:sz w:val="22"/>
          <w:szCs w:val="22"/>
        </w:rPr>
        <w:t xml:space="preserve">měsíčně </w:t>
      </w:r>
      <w:r w:rsidR="00FB7C00" w:rsidRPr="000013FD">
        <w:rPr>
          <w:rFonts w:ascii="Calibri" w:hAnsi="Calibri" w:cs="Calibri"/>
          <w:color w:val="000000"/>
          <w:sz w:val="22"/>
          <w:szCs w:val="22"/>
        </w:rPr>
        <w:t>zpětně, a to na základě daňového dokladu (</w:t>
      </w:r>
      <w:r w:rsidR="00D8714E" w:rsidRPr="000013FD">
        <w:rPr>
          <w:rFonts w:ascii="Calibri" w:hAnsi="Calibri" w:cs="Calibri"/>
          <w:color w:val="000000"/>
          <w:sz w:val="22"/>
          <w:szCs w:val="22"/>
        </w:rPr>
        <w:t>dále jen „</w:t>
      </w:r>
      <w:r w:rsidR="00D8714E" w:rsidRPr="000013FD">
        <w:rPr>
          <w:rFonts w:ascii="Calibri" w:hAnsi="Calibri" w:cs="Calibri"/>
          <w:b/>
          <w:bCs w:val="0"/>
          <w:color w:val="000000"/>
          <w:sz w:val="22"/>
          <w:szCs w:val="22"/>
        </w:rPr>
        <w:t>Faktura</w:t>
      </w:r>
      <w:r w:rsidR="00D8714E" w:rsidRPr="000013FD">
        <w:rPr>
          <w:rFonts w:ascii="Calibri" w:hAnsi="Calibri" w:cs="Calibri"/>
          <w:color w:val="000000"/>
          <w:sz w:val="22"/>
          <w:szCs w:val="22"/>
        </w:rPr>
        <w:t>“</w:t>
      </w:r>
      <w:r w:rsidR="00FB7C00" w:rsidRPr="000013FD">
        <w:rPr>
          <w:rFonts w:ascii="Calibri" w:hAnsi="Calibri" w:cs="Calibri"/>
          <w:color w:val="000000"/>
          <w:sz w:val="22"/>
          <w:szCs w:val="22"/>
        </w:rPr>
        <w:t xml:space="preserve">) vystavovaného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FB7C00" w:rsidRPr="000013FD">
        <w:rPr>
          <w:rFonts w:ascii="Calibri" w:hAnsi="Calibri" w:cs="Calibri"/>
          <w:color w:val="000000"/>
          <w:sz w:val="22"/>
          <w:szCs w:val="22"/>
        </w:rPr>
        <w:t>em</w:t>
      </w:r>
      <w:r w:rsidR="007D05D4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32FA6">
        <w:rPr>
          <w:rFonts w:ascii="Calibri" w:hAnsi="Calibri" w:cs="Calibri"/>
          <w:color w:val="000000"/>
          <w:sz w:val="22"/>
          <w:szCs w:val="22"/>
        </w:rPr>
        <w:t>v zákonné lhůtě ode dne DUZP (datum uskutečnění zdanitelného plnění).</w:t>
      </w:r>
      <w:r w:rsidR="00FB7C00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88B95FF" w14:textId="25C93B65" w:rsidR="00214BCB" w:rsidRPr="000013FD" w:rsidRDefault="00214BCB" w:rsidP="00071C2C">
      <w:pPr>
        <w:pStyle w:val="Nadpis2"/>
        <w:spacing w:after="120"/>
        <w:ind w:left="578" w:hanging="578"/>
        <w:rPr>
          <w:rFonts w:ascii="Calibri" w:hAnsi="Calibri" w:cs="Calibri"/>
          <w:sz w:val="22"/>
          <w:szCs w:val="22"/>
        </w:rPr>
      </w:pPr>
      <w:r w:rsidRPr="000013FD">
        <w:rPr>
          <w:rFonts w:ascii="Calibri" w:hAnsi="Calibri" w:cs="Calibri"/>
          <w:sz w:val="22"/>
          <w:szCs w:val="22"/>
        </w:rPr>
        <w:t xml:space="preserve">Veškeré </w:t>
      </w:r>
      <w:r w:rsidRPr="009C2F1A">
        <w:rPr>
          <w:rFonts w:ascii="Calibri" w:hAnsi="Calibri" w:cs="Calibri"/>
          <w:sz w:val="22"/>
          <w:szCs w:val="22"/>
        </w:rPr>
        <w:t>Faktury vystavené Pronajímatelem na základě této Smlouvy bud</w:t>
      </w:r>
      <w:r w:rsidR="00071C2C" w:rsidRPr="009C2F1A">
        <w:rPr>
          <w:rFonts w:ascii="Calibri" w:hAnsi="Calibri" w:cs="Calibri"/>
          <w:sz w:val="22"/>
          <w:szCs w:val="22"/>
        </w:rPr>
        <w:t>e</w:t>
      </w:r>
      <w:r w:rsidRPr="009C2F1A">
        <w:rPr>
          <w:rFonts w:ascii="Calibri" w:hAnsi="Calibri" w:cs="Calibri"/>
          <w:sz w:val="22"/>
          <w:szCs w:val="22"/>
        </w:rPr>
        <w:t xml:space="preserve"> Pronajímatel zasílat Nájemci do tří (3) pracovních dnů ode</w:t>
      </w:r>
      <w:r w:rsidRPr="000013FD">
        <w:rPr>
          <w:rFonts w:ascii="Calibri" w:hAnsi="Calibri" w:cs="Calibri"/>
          <w:sz w:val="22"/>
          <w:szCs w:val="22"/>
        </w:rPr>
        <w:t xml:space="preserve"> dne jejich vystavení na</w:t>
      </w:r>
      <w:r w:rsidR="00F529A8">
        <w:rPr>
          <w:rFonts w:ascii="Calibri" w:hAnsi="Calibri" w:cs="Calibri"/>
          <w:sz w:val="22"/>
          <w:szCs w:val="22"/>
        </w:rPr>
        <w:t> </w:t>
      </w:r>
      <w:r w:rsidRPr="000013FD">
        <w:rPr>
          <w:rFonts w:ascii="Calibri" w:hAnsi="Calibri" w:cs="Calibri"/>
          <w:sz w:val="22"/>
          <w:szCs w:val="22"/>
        </w:rPr>
        <w:t>e</w:t>
      </w:r>
      <w:r w:rsidRPr="000013FD">
        <w:rPr>
          <w:rFonts w:ascii="Calibri" w:hAnsi="Calibri" w:cs="Calibri"/>
          <w:sz w:val="22"/>
          <w:szCs w:val="22"/>
        </w:rPr>
        <w:noBreakHyphen/>
        <w:t>mailovou adresu fakturace@silnicelk.cz, nedohodnou-li se Smluvní strany jinak.</w:t>
      </w:r>
    </w:p>
    <w:p w14:paraId="31E95E6E" w14:textId="093D19D6" w:rsidR="00FB7C00" w:rsidRPr="000013FD" w:rsidRDefault="00D8714E" w:rsidP="009678B7">
      <w:pPr>
        <w:pStyle w:val="Nadpis2"/>
        <w:spacing w:after="120"/>
        <w:ind w:left="578" w:hanging="578"/>
        <w:rPr>
          <w:rFonts w:ascii="Calibri" w:hAnsi="Calibri" w:cs="Calibri"/>
          <w:b/>
          <w:bCs w:val="0"/>
          <w:sz w:val="22"/>
          <w:szCs w:val="22"/>
        </w:rPr>
      </w:pPr>
      <w:bookmarkStart w:id="14" w:name="_Ref109893782"/>
      <w:r w:rsidRPr="000013FD">
        <w:rPr>
          <w:rFonts w:ascii="Calibri" w:hAnsi="Calibri" w:cs="Calibri"/>
          <w:sz w:val="22"/>
          <w:szCs w:val="22"/>
        </w:rPr>
        <w:t>Faktura musí být vystavena v korunách českých (Kč) se splatností třicet (30) dní a obsahovat všechny náležitosti daňového dokladu v souladu se zákonem č. 235/2004 Sb., o dani z přidané hodnoty, ve znění pozdějších předpisů (dále jen „</w:t>
      </w:r>
      <w:r w:rsidRPr="009678B7">
        <w:rPr>
          <w:rFonts w:ascii="Calibri" w:hAnsi="Calibri" w:cs="Calibri"/>
          <w:b/>
          <w:bCs w:val="0"/>
          <w:sz w:val="22"/>
          <w:szCs w:val="22"/>
        </w:rPr>
        <w:t>zákon o DPH</w:t>
      </w:r>
      <w:r w:rsidRPr="000013FD">
        <w:rPr>
          <w:rFonts w:ascii="Calibri" w:hAnsi="Calibri" w:cs="Calibri"/>
          <w:sz w:val="22"/>
          <w:szCs w:val="22"/>
        </w:rPr>
        <w:t>“), a náležitosti účetního dokladu dle zákona č. 563/1991 Sb., o účetnictví, ve znění pozdějších předpisů</w:t>
      </w:r>
      <w:bookmarkEnd w:id="14"/>
      <w:r w:rsidR="009678B7">
        <w:rPr>
          <w:rFonts w:ascii="Calibri" w:hAnsi="Calibri" w:cs="Calibri"/>
          <w:sz w:val="22"/>
          <w:szCs w:val="22"/>
        </w:rPr>
        <w:t>.</w:t>
      </w:r>
    </w:p>
    <w:p w14:paraId="790E4938" w14:textId="77777777" w:rsidR="001E6AC4" w:rsidRDefault="00983AC5" w:rsidP="008F4EF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bookmarkStart w:id="15" w:name="_Ref109893803"/>
      <w:r w:rsidRPr="001E6AC4">
        <w:rPr>
          <w:rFonts w:ascii="Calibri" w:hAnsi="Calibri" w:cs="Calibri"/>
          <w:color w:val="000000"/>
          <w:sz w:val="22"/>
          <w:szCs w:val="22"/>
        </w:rPr>
        <w:t xml:space="preserve">Nedílnou součástí první faktury budou </w:t>
      </w:r>
      <w:r w:rsidR="008B6390" w:rsidRPr="001E6AC4">
        <w:rPr>
          <w:rFonts w:ascii="Calibri" w:hAnsi="Calibri" w:cs="Calibri"/>
          <w:color w:val="000000"/>
          <w:sz w:val="22"/>
          <w:szCs w:val="22"/>
        </w:rPr>
        <w:t xml:space="preserve">Stranami podepsané </w:t>
      </w:r>
      <w:r w:rsidR="00071C2C" w:rsidRPr="001E6AC4">
        <w:rPr>
          <w:rFonts w:ascii="Calibri" w:hAnsi="Calibri" w:cs="Calibri"/>
          <w:color w:val="000000"/>
          <w:sz w:val="22"/>
          <w:szCs w:val="22"/>
        </w:rPr>
        <w:t>kopie předávacích protokolů ve</w:t>
      </w:r>
      <w:r w:rsidR="008B6390" w:rsidRPr="001E6AC4">
        <w:rPr>
          <w:rFonts w:ascii="Calibri" w:hAnsi="Calibri" w:cs="Calibri"/>
          <w:color w:val="000000"/>
          <w:sz w:val="22"/>
          <w:szCs w:val="22"/>
        </w:rPr>
        <w:t> </w:t>
      </w:r>
      <w:r w:rsidR="00071C2C" w:rsidRPr="001E6AC4">
        <w:rPr>
          <w:rFonts w:ascii="Calibri" w:hAnsi="Calibri" w:cs="Calibri"/>
          <w:color w:val="000000"/>
          <w:sz w:val="22"/>
          <w:szCs w:val="22"/>
        </w:rPr>
        <w:t xml:space="preserve">vztahu </w:t>
      </w:r>
      <w:r w:rsidR="00402AF9" w:rsidRPr="001E6AC4">
        <w:rPr>
          <w:rFonts w:ascii="Calibri" w:hAnsi="Calibri" w:cs="Calibri"/>
          <w:color w:val="000000"/>
          <w:sz w:val="22"/>
          <w:szCs w:val="22"/>
        </w:rPr>
        <w:t>k</w:t>
      </w:r>
      <w:r w:rsidR="00071C2C" w:rsidRPr="001E6AC4">
        <w:rPr>
          <w:rFonts w:ascii="Calibri" w:hAnsi="Calibri" w:cs="Calibri"/>
          <w:color w:val="000000"/>
          <w:sz w:val="22"/>
          <w:szCs w:val="22"/>
        </w:rPr>
        <w:t xml:space="preserve">e všem </w:t>
      </w:r>
      <w:r w:rsidR="00704802" w:rsidRPr="001E6AC4">
        <w:rPr>
          <w:rFonts w:ascii="Calibri" w:hAnsi="Calibri" w:cs="Calibri"/>
          <w:color w:val="000000"/>
          <w:sz w:val="22"/>
          <w:szCs w:val="22"/>
        </w:rPr>
        <w:t>Strojům</w:t>
      </w:r>
      <w:r w:rsidR="00071C2C" w:rsidRPr="001E6AC4">
        <w:rPr>
          <w:rFonts w:ascii="Calibri" w:hAnsi="Calibri" w:cs="Calibri"/>
          <w:color w:val="000000"/>
          <w:sz w:val="22"/>
          <w:szCs w:val="22"/>
        </w:rPr>
        <w:t xml:space="preserve"> dle čl. </w:t>
      </w:r>
      <w:r w:rsidR="003544AE" w:rsidRPr="001E6AC4">
        <w:rPr>
          <w:rFonts w:ascii="Calibri" w:hAnsi="Calibri" w:cs="Calibri"/>
          <w:color w:val="000000"/>
          <w:sz w:val="22"/>
          <w:szCs w:val="22"/>
        </w:rPr>
        <w:t>2.5</w:t>
      </w:r>
      <w:r w:rsidR="00071C2C" w:rsidRPr="001E6AC4">
        <w:rPr>
          <w:rFonts w:ascii="Calibri" w:hAnsi="Calibri" w:cs="Calibri"/>
          <w:color w:val="000000"/>
          <w:sz w:val="22"/>
          <w:szCs w:val="22"/>
        </w:rPr>
        <w:t xml:space="preserve"> této Smlouvy</w:t>
      </w:r>
      <w:r w:rsidR="003544AE" w:rsidRPr="001E6AC4">
        <w:rPr>
          <w:rFonts w:ascii="Calibri" w:hAnsi="Calibri" w:cs="Calibri"/>
          <w:color w:val="000000"/>
          <w:sz w:val="22"/>
          <w:szCs w:val="22"/>
        </w:rPr>
        <w:t>,</w:t>
      </w:r>
      <w:r w:rsidR="00071C2C" w:rsidRPr="001E6AC4">
        <w:rPr>
          <w:rFonts w:ascii="Calibri" w:hAnsi="Calibri" w:cs="Calibri"/>
          <w:color w:val="000000"/>
          <w:sz w:val="22"/>
          <w:szCs w:val="22"/>
        </w:rPr>
        <w:t xml:space="preserve"> osvědčující předání </w:t>
      </w:r>
      <w:r w:rsidR="00704802" w:rsidRPr="001E6AC4">
        <w:rPr>
          <w:rFonts w:ascii="Calibri" w:hAnsi="Calibri" w:cs="Calibri"/>
          <w:color w:val="000000"/>
          <w:sz w:val="22"/>
          <w:szCs w:val="22"/>
        </w:rPr>
        <w:t>Strojů</w:t>
      </w:r>
      <w:r w:rsidR="00071C2C" w:rsidRPr="001E6AC4">
        <w:rPr>
          <w:rFonts w:ascii="Calibri" w:hAnsi="Calibri" w:cs="Calibri"/>
          <w:color w:val="000000"/>
          <w:sz w:val="22"/>
          <w:szCs w:val="22"/>
        </w:rPr>
        <w:t xml:space="preserve"> Nájemci včetně veškerého příslušenství a provedení zaškolení obsluhy manipulátorů dle podmínek určených touto Smlouvou</w:t>
      </w:r>
      <w:r w:rsidR="0092654D" w:rsidRPr="001E6AC4">
        <w:rPr>
          <w:rFonts w:ascii="Calibri" w:hAnsi="Calibri" w:cs="Calibri"/>
          <w:color w:val="000000"/>
          <w:sz w:val="22"/>
          <w:szCs w:val="22"/>
        </w:rPr>
        <w:t>.</w:t>
      </w:r>
      <w:bookmarkEnd w:id="15"/>
    </w:p>
    <w:p w14:paraId="2EA218AE" w14:textId="6C5F5421" w:rsidR="00576A2A" w:rsidRPr="00576A2A" w:rsidRDefault="00576A2A" w:rsidP="00576A2A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576A2A">
        <w:rPr>
          <w:rFonts w:ascii="Calibri" w:hAnsi="Calibri" w:cs="Calibri"/>
          <w:color w:val="000000"/>
          <w:sz w:val="22"/>
          <w:szCs w:val="22"/>
        </w:rPr>
        <w:t>Nájemce</w:t>
      </w:r>
      <w:r w:rsidRPr="00576A2A">
        <w:rPr>
          <w:rFonts w:ascii="Calibri" w:hAnsi="Calibri" w:cs="Calibri"/>
          <w:sz w:val="22"/>
          <w:szCs w:val="22"/>
        </w:rPr>
        <w:t xml:space="preserve"> si vyhrazuje právo vrátit Pronajímateli do data je</w:t>
      </w:r>
      <w:r>
        <w:rPr>
          <w:rFonts w:ascii="Calibri" w:hAnsi="Calibri" w:cs="Calibri"/>
          <w:sz w:val="22"/>
          <w:szCs w:val="22"/>
        </w:rPr>
        <w:t>jí</w:t>
      </w:r>
      <w:r w:rsidRPr="00576A2A">
        <w:rPr>
          <w:rFonts w:ascii="Calibri" w:hAnsi="Calibri" w:cs="Calibri"/>
          <w:sz w:val="22"/>
          <w:szCs w:val="22"/>
        </w:rPr>
        <w:t xml:space="preserve">ho </w:t>
      </w:r>
      <w:r>
        <w:rPr>
          <w:rFonts w:ascii="Calibri" w:hAnsi="Calibri" w:cs="Calibri"/>
          <w:sz w:val="22"/>
          <w:szCs w:val="22"/>
        </w:rPr>
        <w:t>Fakturu</w:t>
      </w:r>
      <w:r w:rsidRPr="00576A2A">
        <w:rPr>
          <w:rFonts w:ascii="Calibri" w:hAnsi="Calibri" w:cs="Calibri"/>
          <w:sz w:val="22"/>
          <w:szCs w:val="22"/>
        </w:rPr>
        <w:t>, kter</w:t>
      </w:r>
      <w:r>
        <w:rPr>
          <w:rFonts w:ascii="Calibri" w:hAnsi="Calibri" w:cs="Calibri"/>
          <w:sz w:val="22"/>
          <w:szCs w:val="22"/>
        </w:rPr>
        <w:t>á</w:t>
      </w:r>
      <w:r w:rsidRPr="00576A2A">
        <w:rPr>
          <w:rFonts w:ascii="Calibri" w:hAnsi="Calibri" w:cs="Calibri"/>
          <w:sz w:val="22"/>
          <w:szCs w:val="22"/>
        </w:rPr>
        <w:t xml:space="preserve"> nebude obsahovat veškeré údaje vyžadované závaznými právními předpisy nebo touto Smlouvou, mj. čl. </w:t>
      </w:r>
      <w:r w:rsidR="004A13B9">
        <w:rPr>
          <w:rFonts w:ascii="Calibri" w:hAnsi="Calibri" w:cs="Calibri"/>
          <w:sz w:val="22"/>
          <w:szCs w:val="22"/>
        </w:rPr>
        <w:t>4.4</w:t>
      </w:r>
      <w:r w:rsidRPr="00576A2A">
        <w:rPr>
          <w:rFonts w:ascii="Calibri" w:hAnsi="Calibri" w:cs="Calibri"/>
          <w:sz w:val="22"/>
          <w:szCs w:val="22"/>
        </w:rPr>
        <w:t xml:space="preserve"> výše. </w:t>
      </w:r>
    </w:p>
    <w:p w14:paraId="4DC336FE" w14:textId="453B8BBE" w:rsidR="00983AC5" w:rsidRPr="000013FD" w:rsidRDefault="00983AC5" w:rsidP="00BA35D7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lastRenderedPageBreak/>
        <w:t xml:space="preserve">Faktura je považována za proplacenou okamžikem odepsání příslušné finanční částky z účtu </w:t>
      </w:r>
      <w:r w:rsidR="005C5829">
        <w:rPr>
          <w:rFonts w:ascii="Calibri" w:hAnsi="Calibri" w:cs="Calibri"/>
          <w:color w:val="000000"/>
          <w:sz w:val="22"/>
          <w:szCs w:val="22"/>
        </w:rPr>
        <w:t>Nájemce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ve prospěch účtu </w:t>
      </w:r>
      <w:r w:rsidR="005C5829">
        <w:rPr>
          <w:rFonts w:ascii="Calibri" w:hAnsi="Calibri" w:cs="Calibri"/>
          <w:color w:val="000000"/>
          <w:sz w:val="22"/>
          <w:szCs w:val="22"/>
        </w:rPr>
        <w:t>Pronajímatele</w:t>
      </w:r>
      <w:r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7EADDAF2" w14:textId="51DDC49A" w:rsidR="00DF0745" w:rsidRPr="00DF0745" w:rsidRDefault="00DF0745" w:rsidP="00DF074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Pronajímatel</w:t>
      </w:r>
      <w:r w:rsidRPr="00DF0745">
        <w:rPr>
          <w:rFonts w:ascii="Calibri" w:hAnsi="Calibri" w:cs="Calibri"/>
          <w:color w:val="000000"/>
          <w:sz w:val="22"/>
          <w:szCs w:val="22"/>
        </w:rPr>
        <w:t xml:space="preserve"> se zavazuje, že bankovní účet jím určený pro zaplacení jakéhokoliv závazku </w:t>
      </w:r>
      <w:r>
        <w:rPr>
          <w:rFonts w:ascii="Calibri" w:hAnsi="Calibri" w:cs="Calibri"/>
          <w:color w:val="000000"/>
          <w:sz w:val="22"/>
          <w:szCs w:val="22"/>
        </w:rPr>
        <w:t xml:space="preserve">Nájemce </w:t>
      </w:r>
      <w:r w:rsidRPr="00DF0745">
        <w:rPr>
          <w:rFonts w:ascii="Calibri" w:hAnsi="Calibri" w:cs="Calibri"/>
          <w:color w:val="000000"/>
          <w:sz w:val="22"/>
          <w:szCs w:val="22"/>
        </w:rPr>
        <w:t xml:space="preserve">na základě této Smlouvy bude k datu splatnosti příslušného závazku zveřejněn způsobem umožňujícím dálkový přístup ve smyslu § 96 odst. 2 Zákona o DPH. Pokud bude </w:t>
      </w:r>
      <w:r>
        <w:rPr>
          <w:rFonts w:ascii="Calibri" w:hAnsi="Calibri" w:cs="Calibri"/>
          <w:color w:val="000000"/>
          <w:sz w:val="22"/>
          <w:szCs w:val="22"/>
        </w:rPr>
        <w:t xml:space="preserve">Pronajímatel </w:t>
      </w:r>
      <w:r w:rsidRPr="00DF0745">
        <w:rPr>
          <w:rFonts w:ascii="Calibri" w:hAnsi="Calibri" w:cs="Calibri"/>
          <w:color w:val="000000"/>
          <w:sz w:val="22"/>
          <w:szCs w:val="22"/>
        </w:rPr>
        <w:t xml:space="preserve">označen správcem daně za nespolehlivého plátce ve smyslu §106a Zákona o DPH, zavazuje se zároveň o této skutečnosti neprodleně písemně informovat </w:t>
      </w:r>
      <w:r>
        <w:rPr>
          <w:rFonts w:ascii="Calibri" w:hAnsi="Calibri" w:cs="Calibri"/>
          <w:color w:val="000000"/>
          <w:sz w:val="22"/>
          <w:szCs w:val="22"/>
        </w:rPr>
        <w:t xml:space="preserve">Nájemce </w:t>
      </w:r>
      <w:r w:rsidRPr="00DF0745">
        <w:rPr>
          <w:rFonts w:ascii="Calibri" w:hAnsi="Calibri" w:cs="Calibri"/>
          <w:color w:val="000000"/>
          <w:sz w:val="22"/>
          <w:szCs w:val="22"/>
        </w:rPr>
        <w:t xml:space="preserve">spolu s uvedením data, kdy tato skutečnost nastala. V případě, že </w:t>
      </w:r>
      <w:r>
        <w:rPr>
          <w:rFonts w:ascii="Calibri" w:hAnsi="Calibri" w:cs="Calibri"/>
          <w:color w:val="000000"/>
          <w:sz w:val="22"/>
          <w:szCs w:val="22"/>
        </w:rPr>
        <w:t xml:space="preserve">Pronajímatel </w:t>
      </w:r>
      <w:r w:rsidRPr="00DF0745">
        <w:rPr>
          <w:rFonts w:ascii="Calibri" w:hAnsi="Calibri" w:cs="Calibri"/>
          <w:color w:val="000000"/>
          <w:sz w:val="22"/>
          <w:szCs w:val="22"/>
        </w:rPr>
        <w:t xml:space="preserve">nebude mít daný účet zveřejněný, zaplatí </w:t>
      </w:r>
      <w:r>
        <w:rPr>
          <w:rFonts w:ascii="Calibri" w:hAnsi="Calibri" w:cs="Calibri"/>
          <w:color w:val="000000"/>
          <w:sz w:val="22"/>
          <w:szCs w:val="22"/>
        </w:rPr>
        <w:t xml:space="preserve">Nájemce </w:t>
      </w:r>
      <w:r w:rsidRPr="00DF0745">
        <w:rPr>
          <w:rFonts w:ascii="Calibri" w:hAnsi="Calibri" w:cs="Calibri"/>
          <w:color w:val="000000"/>
          <w:sz w:val="22"/>
          <w:szCs w:val="22"/>
        </w:rPr>
        <w:t xml:space="preserve">pouze základ daně a výši DPH uhradí přímo na účet příslušného finančního úřadu (správce daně). Stane-li se </w:t>
      </w:r>
      <w:r>
        <w:rPr>
          <w:rFonts w:ascii="Calibri" w:hAnsi="Calibri" w:cs="Calibri"/>
          <w:color w:val="000000"/>
          <w:sz w:val="22"/>
          <w:szCs w:val="22"/>
        </w:rPr>
        <w:t xml:space="preserve">Pronajímatel </w:t>
      </w:r>
      <w:r w:rsidRPr="00DF0745">
        <w:rPr>
          <w:rFonts w:ascii="Calibri" w:hAnsi="Calibri" w:cs="Calibri"/>
          <w:color w:val="000000"/>
          <w:sz w:val="22"/>
          <w:szCs w:val="22"/>
        </w:rPr>
        <w:t xml:space="preserve">nespolehlivým plátcem ve smyslu Zákona o DPH, zaplatí </w:t>
      </w:r>
      <w:r>
        <w:rPr>
          <w:rFonts w:ascii="Calibri" w:hAnsi="Calibri" w:cs="Calibri"/>
          <w:color w:val="000000"/>
          <w:sz w:val="22"/>
          <w:szCs w:val="22"/>
        </w:rPr>
        <w:t xml:space="preserve">Nájemce </w:t>
      </w:r>
      <w:r w:rsidRPr="00DF0745">
        <w:rPr>
          <w:rFonts w:ascii="Calibri" w:hAnsi="Calibri" w:cs="Calibri"/>
          <w:color w:val="000000"/>
          <w:sz w:val="22"/>
          <w:szCs w:val="22"/>
        </w:rPr>
        <w:t>pouze základ daně a příslušná výše DPH bude zaslána přímo na účet příslušného finančního úřadu (správce daně).</w:t>
      </w:r>
    </w:p>
    <w:p w14:paraId="6EB565B4" w14:textId="7B298E32" w:rsidR="00DF0745" w:rsidRPr="00DF0745" w:rsidRDefault="00DF0745" w:rsidP="00DF074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DF0745">
        <w:rPr>
          <w:rFonts w:ascii="Calibri" w:hAnsi="Calibri" w:cs="Calibri"/>
          <w:color w:val="000000"/>
          <w:sz w:val="22"/>
          <w:szCs w:val="22"/>
        </w:rPr>
        <w:t xml:space="preserve">Pokud </w:t>
      </w:r>
      <w:r>
        <w:rPr>
          <w:rFonts w:ascii="Calibri" w:hAnsi="Calibri" w:cs="Calibri"/>
          <w:color w:val="000000"/>
          <w:sz w:val="22"/>
          <w:szCs w:val="22"/>
        </w:rPr>
        <w:t>Nájemci</w:t>
      </w:r>
      <w:r w:rsidRPr="00DF0745">
        <w:rPr>
          <w:rFonts w:ascii="Calibri" w:hAnsi="Calibri" w:cs="Calibri"/>
          <w:color w:val="000000"/>
          <w:sz w:val="22"/>
          <w:szCs w:val="22"/>
        </w:rPr>
        <w:t xml:space="preserve"> vznikne podle § 109 Zákona o DPH ručení za nezaplacenou DPH z přijatého zdanitelného plnění od </w:t>
      </w:r>
      <w:r>
        <w:rPr>
          <w:rFonts w:ascii="Calibri" w:hAnsi="Calibri" w:cs="Calibri"/>
          <w:color w:val="000000"/>
          <w:sz w:val="22"/>
          <w:szCs w:val="22"/>
        </w:rPr>
        <w:t>Pronajímatele</w:t>
      </w:r>
      <w:r w:rsidRPr="00DF0745">
        <w:rPr>
          <w:rFonts w:ascii="Calibri" w:hAnsi="Calibri" w:cs="Calibri"/>
          <w:color w:val="000000"/>
          <w:sz w:val="22"/>
          <w:szCs w:val="22"/>
        </w:rPr>
        <w:t xml:space="preserve">, má </w:t>
      </w:r>
      <w:r>
        <w:rPr>
          <w:rFonts w:ascii="Calibri" w:hAnsi="Calibri" w:cs="Calibri"/>
          <w:color w:val="000000"/>
          <w:sz w:val="22"/>
          <w:szCs w:val="22"/>
        </w:rPr>
        <w:t>Nájemce</w:t>
      </w:r>
      <w:r w:rsidRPr="00DF0745">
        <w:rPr>
          <w:rFonts w:ascii="Calibri" w:hAnsi="Calibri" w:cs="Calibri"/>
          <w:color w:val="000000"/>
          <w:sz w:val="22"/>
          <w:szCs w:val="22"/>
        </w:rPr>
        <w:t xml:space="preserve"> právo bez souhlasu </w:t>
      </w:r>
      <w:r>
        <w:rPr>
          <w:rFonts w:ascii="Calibri" w:hAnsi="Calibri" w:cs="Calibri"/>
          <w:color w:val="000000"/>
          <w:sz w:val="22"/>
          <w:szCs w:val="22"/>
        </w:rPr>
        <w:t xml:space="preserve">Pronajímatele </w:t>
      </w:r>
      <w:r w:rsidRPr="00DF0745">
        <w:rPr>
          <w:rFonts w:ascii="Calibri" w:hAnsi="Calibri" w:cs="Calibri"/>
          <w:color w:val="000000"/>
          <w:sz w:val="22"/>
          <w:szCs w:val="22"/>
        </w:rPr>
        <w:t xml:space="preserve">uplatnit postup zvláštního způsobu zajištění daně podle § 109a Zákona o DPH. Při uplatnění zvláštního způsobu zajištění daně uhradí </w:t>
      </w:r>
      <w:r>
        <w:rPr>
          <w:rFonts w:ascii="Calibri" w:hAnsi="Calibri" w:cs="Calibri"/>
          <w:color w:val="000000"/>
          <w:sz w:val="22"/>
          <w:szCs w:val="22"/>
        </w:rPr>
        <w:t xml:space="preserve">Nájemce </w:t>
      </w:r>
      <w:r w:rsidRPr="00DF0745">
        <w:rPr>
          <w:rFonts w:ascii="Calibri" w:hAnsi="Calibri" w:cs="Calibri"/>
          <w:color w:val="000000"/>
          <w:sz w:val="22"/>
          <w:szCs w:val="22"/>
        </w:rPr>
        <w:t xml:space="preserve">částku DPH podle daňového dokladu vystaveného </w:t>
      </w:r>
      <w:r>
        <w:rPr>
          <w:rFonts w:ascii="Calibri" w:hAnsi="Calibri" w:cs="Calibri"/>
          <w:color w:val="000000"/>
          <w:sz w:val="22"/>
          <w:szCs w:val="22"/>
        </w:rPr>
        <w:t xml:space="preserve">Pronajímatelem </w:t>
      </w:r>
      <w:r w:rsidRPr="00DF0745">
        <w:rPr>
          <w:rFonts w:ascii="Calibri" w:hAnsi="Calibri" w:cs="Calibri"/>
          <w:color w:val="000000"/>
          <w:sz w:val="22"/>
          <w:szCs w:val="22"/>
        </w:rPr>
        <w:t xml:space="preserve">na účet správce daně </w:t>
      </w:r>
      <w:r>
        <w:rPr>
          <w:rFonts w:ascii="Calibri" w:hAnsi="Calibri" w:cs="Calibri"/>
          <w:color w:val="000000"/>
          <w:sz w:val="22"/>
          <w:szCs w:val="22"/>
        </w:rPr>
        <w:t xml:space="preserve">Pronajímatele </w:t>
      </w:r>
      <w:r w:rsidRPr="00DF0745">
        <w:rPr>
          <w:rFonts w:ascii="Calibri" w:hAnsi="Calibri" w:cs="Calibri"/>
          <w:color w:val="000000"/>
          <w:sz w:val="22"/>
          <w:szCs w:val="22"/>
        </w:rPr>
        <w:t xml:space="preserve">a </w:t>
      </w:r>
      <w:r>
        <w:rPr>
          <w:rFonts w:ascii="Calibri" w:hAnsi="Calibri" w:cs="Calibri"/>
          <w:color w:val="000000"/>
          <w:sz w:val="22"/>
          <w:szCs w:val="22"/>
        </w:rPr>
        <w:t>Pronajímatele</w:t>
      </w:r>
      <w:r w:rsidRPr="00DF0745">
        <w:rPr>
          <w:rFonts w:ascii="Calibri" w:hAnsi="Calibri" w:cs="Calibri"/>
          <w:color w:val="000000"/>
          <w:sz w:val="22"/>
          <w:szCs w:val="22"/>
        </w:rPr>
        <w:t xml:space="preserve"> o tomto kroku vhodným způsobem vyrozumí. Zaplacením částky DPH na účet správce daně </w:t>
      </w:r>
      <w:r>
        <w:rPr>
          <w:rFonts w:ascii="Calibri" w:hAnsi="Calibri" w:cs="Calibri"/>
          <w:color w:val="000000"/>
          <w:sz w:val="22"/>
          <w:szCs w:val="22"/>
        </w:rPr>
        <w:t xml:space="preserve">Pronajímatele </w:t>
      </w:r>
      <w:r w:rsidRPr="00DF0745">
        <w:rPr>
          <w:rFonts w:ascii="Calibri" w:hAnsi="Calibri" w:cs="Calibri"/>
          <w:color w:val="000000"/>
          <w:sz w:val="22"/>
          <w:szCs w:val="22"/>
        </w:rPr>
        <w:t xml:space="preserve">a jeho vyrozuměním o tomto kroku se závazek </w:t>
      </w:r>
      <w:r>
        <w:rPr>
          <w:rFonts w:ascii="Calibri" w:hAnsi="Calibri" w:cs="Calibri"/>
          <w:color w:val="000000"/>
          <w:sz w:val="22"/>
          <w:szCs w:val="22"/>
        </w:rPr>
        <w:t xml:space="preserve">Nájemce </w:t>
      </w:r>
      <w:r w:rsidRPr="00DF0745">
        <w:rPr>
          <w:rFonts w:ascii="Calibri" w:hAnsi="Calibri" w:cs="Calibri"/>
          <w:color w:val="000000"/>
          <w:sz w:val="22"/>
          <w:szCs w:val="22"/>
        </w:rPr>
        <w:t>uhradit částku odpovídající výši takto zaplacené DPH vyplývající z této Smlouvy považuje za splněný.</w:t>
      </w:r>
    </w:p>
    <w:p w14:paraId="192EA175" w14:textId="603FCBD3" w:rsidR="00983AC5" w:rsidRPr="000013FD" w:rsidRDefault="00983AC5" w:rsidP="00BA35D7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Pokud </w:t>
      </w:r>
      <w:r w:rsidR="005532E5">
        <w:rPr>
          <w:rFonts w:ascii="Calibri" w:hAnsi="Calibri" w:cs="Calibri"/>
          <w:color w:val="000000"/>
          <w:sz w:val="22"/>
          <w:szCs w:val="22"/>
        </w:rPr>
        <w:t>Nájemce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bude ve vztahu k předmětu plnění dle Smlouvy osobou povinnou k dani ve smyslu uplatnění přenesené daňové povinnosti, zavazují se Smluvní strany k dodržení aplikovatelných právních předpisů, </w:t>
      </w:r>
      <w:r w:rsidR="005532E5">
        <w:rPr>
          <w:rFonts w:ascii="Calibri" w:hAnsi="Calibri" w:cs="Calibri"/>
          <w:color w:val="000000"/>
          <w:sz w:val="22"/>
          <w:szCs w:val="22"/>
        </w:rPr>
        <w:t>Nájemce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v takovém případě uhradí DPH příslušnému správci daně.</w:t>
      </w:r>
    </w:p>
    <w:bookmarkEnd w:id="13"/>
    <w:p w14:paraId="7003C06A" w14:textId="77777777" w:rsidR="00D106D0" w:rsidRPr="000013FD" w:rsidRDefault="00631528" w:rsidP="002124C4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Další </w:t>
      </w:r>
      <w:r w:rsidR="00C63BB0" w:rsidRPr="000013FD">
        <w:rPr>
          <w:rFonts w:ascii="Calibri" w:hAnsi="Calibri" w:cs="Calibri"/>
          <w:color w:val="000000"/>
          <w:sz w:val="22"/>
          <w:szCs w:val="22"/>
        </w:rPr>
        <w:t xml:space="preserve">Práva a </w:t>
      </w:r>
      <w:r w:rsidR="007B26BC" w:rsidRPr="000013FD">
        <w:rPr>
          <w:rFonts w:ascii="Calibri" w:hAnsi="Calibri" w:cs="Calibri"/>
          <w:color w:val="000000"/>
          <w:sz w:val="22"/>
          <w:szCs w:val="22"/>
        </w:rPr>
        <w:t xml:space="preserve">povinnosti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Nájemce</w:t>
      </w:r>
    </w:p>
    <w:p w14:paraId="5AF99DD7" w14:textId="3458F67E" w:rsidR="00E567B8" w:rsidRPr="000013FD" w:rsidRDefault="005C5829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bookmarkStart w:id="16" w:name="_Ref109894850"/>
      <w:r>
        <w:rPr>
          <w:rFonts w:ascii="Calibri" w:hAnsi="Calibri" w:cs="Calibri"/>
          <w:color w:val="000000"/>
          <w:sz w:val="22"/>
          <w:szCs w:val="22"/>
        </w:rPr>
        <w:t>Stroje</w:t>
      </w:r>
      <w:r w:rsidR="00E567B8" w:rsidRPr="000013FD">
        <w:rPr>
          <w:rFonts w:ascii="Calibri" w:hAnsi="Calibri" w:cs="Calibri"/>
          <w:color w:val="000000"/>
          <w:sz w:val="22"/>
          <w:szCs w:val="22"/>
        </w:rPr>
        <w:t xml:space="preserve"> smí obsluhovat pouze osoba patřičně proškolená </w:t>
      </w:r>
      <w:r w:rsidR="00704802">
        <w:rPr>
          <w:rFonts w:ascii="Calibri" w:hAnsi="Calibri" w:cs="Calibri"/>
          <w:color w:val="000000"/>
          <w:sz w:val="22"/>
          <w:szCs w:val="22"/>
        </w:rPr>
        <w:t>k</w:t>
      </w:r>
      <w:r w:rsidR="00E567B8" w:rsidRPr="000013FD">
        <w:rPr>
          <w:rFonts w:ascii="Calibri" w:hAnsi="Calibri" w:cs="Calibri"/>
          <w:color w:val="000000"/>
          <w:sz w:val="22"/>
          <w:szCs w:val="22"/>
        </w:rPr>
        <w:t xml:space="preserve"> obsluze </w:t>
      </w:r>
      <w:r w:rsidR="00921DCB">
        <w:rPr>
          <w:rFonts w:ascii="Calibri" w:hAnsi="Calibri" w:cs="Calibri"/>
          <w:color w:val="000000"/>
          <w:sz w:val="22"/>
          <w:szCs w:val="22"/>
        </w:rPr>
        <w:t>Strojů</w:t>
      </w:r>
      <w:r w:rsidR="00E567B8" w:rsidRPr="000013FD">
        <w:rPr>
          <w:rFonts w:ascii="Calibri" w:hAnsi="Calibri" w:cs="Calibri"/>
          <w:color w:val="000000"/>
          <w:sz w:val="22"/>
          <w:szCs w:val="22"/>
        </w:rPr>
        <w:t>. Taková osoba musí vlastnit vešker</w:t>
      </w:r>
      <w:r w:rsidR="00B23CA0" w:rsidRPr="000013FD">
        <w:rPr>
          <w:rFonts w:ascii="Calibri" w:hAnsi="Calibri" w:cs="Calibri"/>
          <w:color w:val="000000"/>
          <w:sz w:val="22"/>
          <w:szCs w:val="22"/>
        </w:rPr>
        <w:t>a</w:t>
      </w:r>
      <w:r w:rsidR="00E567B8" w:rsidRPr="000013FD">
        <w:rPr>
          <w:rFonts w:ascii="Calibri" w:hAnsi="Calibri" w:cs="Calibri"/>
          <w:color w:val="000000"/>
          <w:sz w:val="22"/>
          <w:szCs w:val="22"/>
        </w:rPr>
        <w:t xml:space="preserve"> potřebn</w:t>
      </w:r>
      <w:r w:rsidR="00B23CA0" w:rsidRPr="000013FD">
        <w:rPr>
          <w:rFonts w:ascii="Calibri" w:hAnsi="Calibri" w:cs="Calibri"/>
          <w:color w:val="000000"/>
          <w:sz w:val="22"/>
          <w:szCs w:val="22"/>
        </w:rPr>
        <w:t>á</w:t>
      </w:r>
      <w:r w:rsidR="00E567B8" w:rsidRPr="000013FD">
        <w:rPr>
          <w:rFonts w:ascii="Calibri" w:hAnsi="Calibri" w:cs="Calibri"/>
          <w:color w:val="000000"/>
          <w:sz w:val="22"/>
          <w:szCs w:val="22"/>
        </w:rPr>
        <w:t xml:space="preserve"> oprávnění, kter</w:t>
      </w:r>
      <w:r w:rsidR="00B23CA0" w:rsidRPr="000013FD">
        <w:rPr>
          <w:rFonts w:ascii="Calibri" w:hAnsi="Calibri" w:cs="Calibri"/>
          <w:color w:val="000000"/>
          <w:sz w:val="22"/>
          <w:szCs w:val="22"/>
        </w:rPr>
        <w:t>á</w:t>
      </w:r>
      <w:r w:rsidR="00E567B8" w:rsidRPr="000013FD">
        <w:rPr>
          <w:rFonts w:ascii="Calibri" w:hAnsi="Calibri" w:cs="Calibri"/>
          <w:color w:val="000000"/>
          <w:sz w:val="22"/>
          <w:szCs w:val="22"/>
        </w:rPr>
        <w:t xml:space="preserve"> j</w:t>
      </w:r>
      <w:r w:rsidR="00B23CA0" w:rsidRPr="000013FD">
        <w:rPr>
          <w:rFonts w:ascii="Calibri" w:hAnsi="Calibri" w:cs="Calibri"/>
          <w:color w:val="000000"/>
          <w:sz w:val="22"/>
          <w:szCs w:val="22"/>
        </w:rPr>
        <w:t>sou</w:t>
      </w:r>
      <w:r w:rsidR="00E567B8" w:rsidRPr="000013FD">
        <w:rPr>
          <w:rFonts w:ascii="Calibri" w:hAnsi="Calibri" w:cs="Calibri"/>
          <w:color w:val="000000"/>
          <w:sz w:val="22"/>
          <w:szCs w:val="22"/>
        </w:rPr>
        <w:t xml:space="preserve"> zapotřebí k obsluze </w:t>
      </w:r>
      <w:r w:rsidR="00210784">
        <w:rPr>
          <w:rFonts w:ascii="Calibri" w:hAnsi="Calibri" w:cs="Calibri"/>
          <w:color w:val="000000"/>
          <w:sz w:val="22"/>
          <w:szCs w:val="22"/>
        </w:rPr>
        <w:t>Strojů</w:t>
      </w:r>
      <w:r w:rsidR="00E567B8" w:rsidRPr="000013FD">
        <w:rPr>
          <w:rFonts w:ascii="Calibri" w:hAnsi="Calibri" w:cs="Calibri"/>
          <w:color w:val="000000"/>
          <w:sz w:val="22"/>
          <w:szCs w:val="22"/>
        </w:rPr>
        <w:t xml:space="preserve"> (mj. řidičský průkaz, zaškolení apod.)</w:t>
      </w:r>
      <w:bookmarkEnd w:id="16"/>
      <w:r w:rsidR="00E567B8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5291A59" w14:textId="27C13838" w:rsidR="00E567B8" w:rsidRPr="000013FD" w:rsidRDefault="00E567B8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Nájemce nesmí svěřit obsluhu </w:t>
      </w:r>
      <w:r w:rsidR="005C5829">
        <w:rPr>
          <w:rFonts w:ascii="Calibri" w:hAnsi="Calibri" w:cs="Calibri"/>
          <w:color w:val="000000"/>
          <w:sz w:val="22"/>
          <w:szCs w:val="22"/>
        </w:rPr>
        <w:t>Stroje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nikomu, kdo nesplňuje podmínky uvedené v čl. </w:t>
      </w:r>
      <w:r w:rsidR="00210784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210784">
        <w:rPr>
          <w:rFonts w:ascii="Calibri" w:hAnsi="Calibri" w:cs="Calibri"/>
          <w:color w:val="000000"/>
          <w:sz w:val="22"/>
          <w:szCs w:val="22"/>
        </w:rPr>
        <w:instrText xml:space="preserve"> REF _Ref109894850 \r \h </w:instrText>
      </w:r>
      <w:r w:rsidR="00210784">
        <w:rPr>
          <w:rFonts w:ascii="Calibri" w:hAnsi="Calibri" w:cs="Calibri"/>
          <w:color w:val="000000"/>
          <w:sz w:val="22"/>
          <w:szCs w:val="22"/>
        </w:rPr>
      </w:r>
      <w:r w:rsidR="00210784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4D4C5F">
        <w:rPr>
          <w:rFonts w:ascii="Calibri" w:hAnsi="Calibri" w:cs="Calibri"/>
          <w:color w:val="000000"/>
          <w:sz w:val="22"/>
          <w:szCs w:val="22"/>
        </w:rPr>
        <w:t>5.1</w:t>
      </w:r>
      <w:r w:rsidR="00210784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704802">
        <w:rPr>
          <w:rFonts w:ascii="Calibri" w:hAnsi="Calibri" w:cs="Calibri"/>
          <w:color w:val="000000"/>
          <w:sz w:val="22"/>
          <w:szCs w:val="22"/>
        </w:rPr>
        <w:t>.</w:t>
      </w:r>
    </w:p>
    <w:p w14:paraId="04E488A0" w14:textId="66B516CB" w:rsidR="00E567B8" w:rsidRDefault="00E567B8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Nájemce je oprávněn </w:t>
      </w:r>
      <w:r w:rsidR="005C5829">
        <w:rPr>
          <w:rFonts w:ascii="Calibri" w:hAnsi="Calibri" w:cs="Calibri"/>
          <w:color w:val="000000"/>
          <w:sz w:val="22"/>
          <w:szCs w:val="22"/>
        </w:rPr>
        <w:t>Stroje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užívat </w:t>
      </w:r>
      <w:r w:rsidR="002B29B6" w:rsidRPr="000013FD">
        <w:rPr>
          <w:rFonts w:ascii="Calibri" w:hAnsi="Calibri" w:cs="Calibri"/>
          <w:color w:val="000000"/>
          <w:sz w:val="22"/>
          <w:szCs w:val="22"/>
        </w:rPr>
        <w:t xml:space="preserve">pouze 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v souladu s jejich hospodářským určením. </w:t>
      </w:r>
    </w:p>
    <w:p w14:paraId="4C386334" w14:textId="3BEDCCA1" w:rsidR="00854313" w:rsidRPr="00854313" w:rsidRDefault="00854313" w:rsidP="00854313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Nájemce se seznámil se stavem Strojů, je mu znám jejich stav a v tomto stavu je od Pronajímatele dle čl. 2 přejímá.</w:t>
      </w:r>
    </w:p>
    <w:p w14:paraId="701B50B4" w14:textId="493BFCBD" w:rsidR="00E567B8" w:rsidRPr="000013FD" w:rsidRDefault="00E567B8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Nájemce má právo a povinnost provádět na </w:t>
      </w:r>
      <w:r w:rsidR="005C5829">
        <w:rPr>
          <w:rFonts w:ascii="Calibri" w:hAnsi="Calibri" w:cs="Calibri"/>
          <w:color w:val="000000"/>
          <w:sz w:val="22"/>
          <w:szCs w:val="22"/>
        </w:rPr>
        <w:t>Strojích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běžnou údržbu </w:t>
      </w:r>
      <w:r w:rsidR="00631528" w:rsidRPr="000013FD">
        <w:rPr>
          <w:rFonts w:ascii="Calibri" w:hAnsi="Calibri" w:cs="Calibri"/>
          <w:color w:val="000000"/>
          <w:sz w:val="22"/>
          <w:szCs w:val="22"/>
        </w:rPr>
        <w:t xml:space="preserve">(čištění, výměna kapalin apod.) 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tak, aby byla věc užívána v souladu s jejím hospodářským určením. Tyto opravy a údržby si hradí </w:t>
      </w:r>
      <w:r w:rsidR="00631528" w:rsidRPr="000013FD">
        <w:rPr>
          <w:rFonts w:ascii="Calibri" w:hAnsi="Calibri" w:cs="Calibri"/>
          <w:color w:val="000000"/>
          <w:sz w:val="22"/>
          <w:szCs w:val="22"/>
        </w:rPr>
        <w:t>N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ájemce. </w:t>
      </w:r>
    </w:p>
    <w:p w14:paraId="437D87DE" w14:textId="272225B4" w:rsidR="00B418F6" w:rsidRPr="009C2F1A" w:rsidRDefault="00E567B8" w:rsidP="00B418F6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Nájemce není oprávněn provádět technické údržby, odborné a specializované opravy</w:t>
      </w:r>
      <w:r w:rsidR="00631528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C5829">
        <w:rPr>
          <w:rFonts w:ascii="Calibri" w:hAnsi="Calibri" w:cs="Calibri"/>
          <w:color w:val="000000"/>
          <w:sz w:val="22"/>
          <w:szCs w:val="22"/>
        </w:rPr>
        <w:t>Strojů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631528" w:rsidRPr="000013FD">
        <w:rPr>
          <w:rFonts w:ascii="Calibri" w:hAnsi="Calibri" w:cs="Calibri"/>
          <w:color w:val="000000"/>
          <w:sz w:val="22"/>
          <w:szCs w:val="22"/>
        </w:rPr>
        <w:t>Je</w:t>
      </w:r>
      <w:r w:rsidR="0023030F">
        <w:rPr>
          <w:rFonts w:ascii="Calibri" w:hAnsi="Calibri" w:cs="Calibri"/>
          <w:color w:val="000000"/>
          <w:sz w:val="22"/>
          <w:szCs w:val="22"/>
        </w:rPr>
        <w:noBreakHyphen/>
      </w:r>
      <w:r w:rsidR="00631528" w:rsidRPr="000013FD">
        <w:rPr>
          <w:rFonts w:ascii="Calibri" w:hAnsi="Calibri" w:cs="Calibri"/>
          <w:color w:val="000000"/>
          <w:sz w:val="22"/>
          <w:szCs w:val="22"/>
        </w:rPr>
        <w:t>li potřeba takových zásahů vyvolána vnější událostí, např. dopravní nehodou, Nájemce o tom Pronajímatele vyrozumí bez zbytečného odkladu.</w:t>
      </w:r>
    </w:p>
    <w:p w14:paraId="41D22883" w14:textId="77777777" w:rsidR="007B26BC" w:rsidRPr="0027169C" w:rsidRDefault="00631528" w:rsidP="002124C4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27169C">
        <w:rPr>
          <w:rFonts w:ascii="Calibri" w:hAnsi="Calibri" w:cs="Calibri"/>
          <w:color w:val="000000"/>
          <w:sz w:val="22"/>
          <w:szCs w:val="22"/>
        </w:rPr>
        <w:t xml:space="preserve">Další </w:t>
      </w:r>
      <w:r w:rsidR="006A5DDA" w:rsidRPr="0027169C">
        <w:rPr>
          <w:rFonts w:ascii="Calibri" w:hAnsi="Calibri" w:cs="Calibri"/>
          <w:color w:val="000000"/>
          <w:sz w:val="22"/>
          <w:szCs w:val="22"/>
        </w:rPr>
        <w:t xml:space="preserve">Povinnosti </w:t>
      </w:r>
      <w:r w:rsidR="00CC0FF5" w:rsidRPr="0027169C">
        <w:rPr>
          <w:rFonts w:ascii="Calibri" w:hAnsi="Calibri" w:cs="Calibri"/>
          <w:color w:val="000000"/>
          <w:sz w:val="22"/>
          <w:szCs w:val="22"/>
        </w:rPr>
        <w:t>Pronajímatel</w:t>
      </w:r>
      <w:r w:rsidR="00180A6D" w:rsidRPr="0027169C">
        <w:rPr>
          <w:rFonts w:ascii="Calibri" w:hAnsi="Calibri" w:cs="Calibri"/>
          <w:color w:val="000000"/>
          <w:sz w:val="22"/>
          <w:szCs w:val="22"/>
        </w:rPr>
        <w:t>e</w:t>
      </w:r>
    </w:p>
    <w:p w14:paraId="32D8A068" w14:textId="4B3ED8F3" w:rsidR="00631528" w:rsidRPr="00FA790A" w:rsidRDefault="00CC0FF5" w:rsidP="00FA790A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D106D0" w:rsidRPr="000013FD">
        <w:rPr>
          <w:rFonts w:ascii="Calibri" w:hAnsi="Calibri" w:cs="Calibri"/>
          <w:color w:val="000000"/>
          <w:sz w:val="22"/>
          <w:szCs w:val="22"/>
        </w:rPr>
        <w:t xml:space="preserve"> j</w:t>
      </w:r>
      <w:r w:rsidR="00180A6D" w:rsidRPr="000013FD">
        <w:rPr>
          <w:rFonts w:ascii="Calibri" w:hAnsi="Calibri" w:cs="Calibri"/>
          <w:color w:val="000000"/>
          <w:sz w:val="22"/>
          <w:szCs w:val="22"/>
        </w:rPr>
        <w:t>e povinen</w:t>
      </w:r>
      <w:r w:rsidR="00D106D0" w:rsidRPr="000013FD">
        <w:rPr>
          <w:rFonts w:ascii="Calibri" w:hAnsi="Calibri" w:cs="Calibri"/>
          <w:color w:val="000000"/>
          <w:sz w:val="22"/>
          <w:szCs w:val="22"/>
        </w:rPr>
        <w:t xml:space="preserve"> spolupracovat </w:t>
      </w:r>
      <w:r w:rsidR="00875DC6" w:rsidRPr="000013FD">
        <w:rPr>
          <w:rFonts w:ascii="Calibri" w:hAnsi="Calibri" w:cs="Calibri"/>
          <w:color w:val="000000"/>
          <w:sz w:val="22"/>
          <w:szCs w:val="22"/>
        </w:rPr>
        <w:t>s </w:t>
      </w:r>
      <w:r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="00D106D0" w:rsidRPr="000013FD">
        <w:rPr>
          <w:rFonts w:ascii="Calibri" w:hAnsi="Calibri" w:cs="Calibri"/>
          <w:color w:val="000000"/>
          <w:sz w:val="22"/>
          <w:szCs w:val="22"/>
        </w:rPr>
        <w:t>m a poskytovat mu veškerou součinnost</w:t>
      </w:r>
      <w:r w:rsidR="00631528"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6C1DEF48" w14:textId="42133B60" w:rsidR="00CA3603" w:rsidRDefault="00CA3603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bookmarkStart w:id="17" w:name="_Ref109895465"/>
      <w:r>
        <w:rPr>
          <w:rFonts w:ascii="Calibri" w:hAnsi="Calibri" w:cs="Calibri"/>
          <w:color w:val="000000"/>
          <w:sz w:val="22"/>
          <w:szCs w:val="22"/>
        </w:rPr>
        <w:t>Pronajímatel prohlašuje, že je vlastníkem Strojů nebo je oprávněn s manipulátory nakládat na</w:t>
      </w:r>
      <w:r w:rsidR="00811422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základě jiného právního titulu</w:t>
      </w:r>
      <w:r w:rsidR="00811422">
        <w:rPr>
          <w:rFonts w:ascii="Calibri" w:hAnsi="Calibri" w:cs="Calibri"/>
          <w:color w:val="000000"/>
          <w:sz w:val="22"/>
          <w:szCs w:val="22"/>
        </w:rPr>
        <w:t>.</w:t>
      </w:r>
    </w:p>
    <w:p w14:paraId="76D9A80A" w14:textId="3F9E0351" w:rsidR="00623D8B" w:rsidRPr="00623D8B" w:rsidRDefault="00623D8B" w:rsidP="00623D8B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Pronajímatel prohlašuje, že seznámil Nájemce se stavem Strojů a nejsou mu známy žádné skryté vady, které by před Nájemcem zamlčel.</w:t>
      </w:r>
    </w:p>
    <w:p w14:paraId="3B8E8907" w14:textId="6E751F85" w:rsidR="00631528" w:rsidRPr="000013FD" w:rsidRDefault="00631528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lastRenderedPageBreak/>
        <w:t xml:space="preserve">Pronajímatel bude po dobu pronájmu na </w:t>
      </w:r>
      <w:r w:rsidR="005C5829">
        <w:rPr>
          <w:rFonts w:ascii="Calibri" w:hAnsi="Calibri" w:cs="Calibri"/>
          <w:color w:val="000000"/>
          <w:sz w:val="22"/>
          <w:szCs w:val="22"/>
        </w:rPr>
        <w:t>Strojích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provádět technické údržby, odborné a specializované opravy, resp. dodávat potřebné náhradní díly. Tyto servisní úkony se vztahují na</w:t>
      </w:r>
      <w:r w:rsidR="00FC387E">
        <w:rPr>
          <w:rFonts w:ascii="Calibri" w:hAnsi="Calibri" w:cs="Calibri"/>
          <w:color w:val="000000"/>
          <w:sz w:val="22"/>
          <w:szCs w:val="22"/>
        </w:rPr>
        <w:t> 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jakékoli situace nefunkčnosti či částečné nefunkčnosti </w:t>
      </w:r>
      <w:r w:rsidR="005C5829">
        <w:rPr>
          <w:rFonts w:ascii="Calibri" w:hAnsi="Calibri" w:cs="Calibri"/>
          <w:color w:val="000000"/>
          <w:sz w:val="22"/>
          <w:szCs w:val="22"/>
        </w:rPr>
        <w:t>Strojů</w:t>
      </w:r>
      <w:r w:rsidRPr="000013FD">
        <w:rPr>
          <w:rFonts w:ascii="Calibri" w:hAnsi="Calibri" w:cs="Calibri"/>
          <w:color w:val="000000"/>
          <w:sz w:val="22"/>
          <w:szCs w:val="22"/>
        </w:rPr>
        <w:t>, nejsou-li způsobené nesprávným používáním ze strany N</w:t>
      </w:r>
      <w:r w:rsidR="001A51EA" w:rsidRPr="000013FD">
        <w:rPr>
          <w:rFonts w:ascii="Calibri" w:hAnsi="Calibri" w:cs="Calibri"/>
          <w:color w:val="000000"/>
          <w:sz w:val="22"/>
          <w:szCs w:val="22"/>
        </w:rPr>
        <w:t>á</w:t>
      </w:r>
      <w:r w:rsidRPr="000013FD">
        <w:rPr>
          <w:rFonts w:ascii="Calibri" w:hAnsi="Calibri" w:cs="Calibri"/>
          <w:color w:val="000000"/>
          <w:sz w:val="22"/>
          <w:szCs w:val="22"/>
        </w:rPr>
        <w:t>jemce.</w:t>
      </w:r>
      <w:bookmarkEnd w:id="17"/>
      <w:r w:rsidR="00145722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C7141">
        <w:rPr>
          <w:rFonts w:ascii="Calibri" w:hAnsi="Calibri" w:cs="Calibri"/>
          <w:color w:val="000000"/>
          <w:sz w:val="22"/>
          <w:szCs w:val="22"/>
        </w:rPr>
        <w:t>Pronajímatel bere na vědomí, že běžná míra opotřebení Strojů se posuzuje s ohledem na jejich hospodářské určení a prohlašuje, že v rámci této běžné míry opotřebení nebude vůči Nájemci klást žádné finanční či jiné nároky.</w:t>
      </w:r>
    </w:p>
    <w:p w14:paraId="662BA3D0" w14:textId="77777777" w:rsidR="00D106D0" w:rsidRPr="000013FD" w:rsidRDefault="00CC0FF5" w:rsidP="001856D9">
      <w:pPr>
        <w:pStyle w:val="Nadpis2"/>
        <w:keepNext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D106D0" w:rsidRPr="000013FD">
        <w:rPr>
          <w:rFonts w:ascii="Calibri" w:hAnsi="Calibri" w:cs="Calibri"/>
          <w:color w:val="000000"/>
          <w:sz w:val="22"/>
          <w:szCs w:val="22"/>
        </w:rPr>
        <w:t xml:space="preserve"> ne</w:t>
      </w:r>
      <w:r w:rsidR="00180A6D" w:rsidRPr="000013FD">
        <w:rPr>
          <w:rFonts w:ascii="Calibri" w:hAnsi="Calibri" w:cs="Calibri"/>
          <w:color w:val="000000"/>
          <w:sz w:val="22"/>
          <w:szCs w:val="22"/>
        </w:rPr>
        <w:t>ní</w:t>
      </w:r>
      <w:r w:rsidR="00D106D0" w:rsidRPr="000013FD">
        <w:rPr>
          <w:rFonts w:ascii="Calibri" w:hAnsi="Calibri" w:cs="Calibri"/>
          <w:color w:val="000000"/>
          <w:sz w:val="22"/>
          <w:szCs w:val="22"/>
        </w:rPr>
        <w:t xml:space="preserve"> oprávněn bez předchozího písemného souhlasu </w:t>
      </w:r>
      <w:r w:rsidRPr="000013FD">
        <w:rPr>
          <w:rFonts w:ascii="Calibri" w:hAnsi="Calibri" w:cs="Calibri"/>
          <w:color w:val="000000"/>
          <w:sz w:val="22"/>
          <w:szCs w:val="22"/>
        </w:rPr>
        <w:t>Nájemce</w:t>
      </w:r>
    </w:p>
    <w:p w14:paraId="33384D56" w14:textId="39569BB0" w:rsidR="0096519A" w:rsidRPr="000013FD" w:rsidRDefault="00D106D0" w:rsidP="00C3140B">
      <w:pPr>
        <w:pStyle w:val="Odstavecseseznamem"/>
        <w:numPr>
          <w:ilvl w:val="0"/>
          <w:numId w:val="5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provádět jakékoli zápočty svých pohledávek vůči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i proti jakýmkoli pohledávkám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vůči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180A6D" w:rsidRPr="000013FD">
        <w:rPr>
          <w:rFonts w:ascii="Calibri" w:hAnsi="Calibri" w:cs="Calibri"/>
          <w:color w:val="000000"/>
          <w:sz w:val="22"/>
          <w:szCs w:val="22"/>
        </w:rPr>
        <w:t>i</w:t>
      </w:r>
      <w:r w:rsidR="00DF2A32">
        <w:rPr>
          <w:rFonts w:ascii="Calibri" w:hAnsi="Calibri" w:cs="Calibri"/>
          <w:color w:val="000000"/>
          <w:sz w:val="22"/>
          <w:szCs w:val="22"/>
        </w:rPr>
        <w:t>;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ani</w:t>
      </w:r>
    </w:p>
    <w:p w14:paraId="11FBAFDE" w14:textId="77777777" w:rsidR="00D106D0" w:rsidRPr="000013FD" w:rsidRDefault="00D106D0" w:rsidP="00C3140B">
      <w:pPr>
        <w:pStyle w:val="Odstavecseseznamem"/>
        <w:numPr>
          <w:ilvl w:val="0"/>
          <w:numId w:val="5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postupovat jakákoli</w:t>
      </w:r>
      <w:r w:rsidR="00937439" w:rsidRPr="000013FD">
        <w:rPr>
          <w:rFonts w:ascii="Calibri" w:hAnsi="Calibri" w:cs="Calibri"/>
          <w:color w:val="000000"/>
          <w:sz w:val="22"/>
          <w:szCs w:val="22"/>
        </w:rPr>
        <w:t xml:space="preserve"> svoje práva a pohledávky vůči </w:t>
      </w:r>
      <w:r w:rsidR="00631528" w:rsidRPr="000013FD">
        <w:rPr>
          <w:rFonts w:ascii="Calibri" w:hAnsi="Calibri" w:cs="Calibri"/>
          <w:color w:val="000000"/>
          <w:sz w:val="22"/>
          <w:szCs w:val="22"/>
        </w:rPr>
        <w:t>Nájemci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na jakoukoli třetí osobu.</w:t>
      </w:r>
    </w:p>
    <w:p w14:paraId="7F968008" w14:textId="741E6E2B" w:rsidR="001A51EA" w:rsidRPr="000013FD" w:rsidRDefault="001A51EA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Pronajímatel je povinen hradit veškeré daně a správní poplatky spjaté s užíváním </w:t>
      </w:r>
      <w:r w:rsidR="005C5829">
        <w:rPr>
          <w:rFonts w:ascii="Calibri" w:hAnsi="Calibri" w:cs="Calibri"/>
          <w:color w:val="000000"/>
          <w:sz w:val="22"/>
          <w:szCs w:val="22"/>
        </w:rPr>
        <w:t>Strojů</w:t>
      </w:r>
      <w:r w:rsidR="00086F74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013FD">
        <w:rPr>
          <w:rFonts w:ascii="Calibri" w:hAnsi="Calibri" w:cs="Calibri"/>
          <w:color w:val="000000"/>
          <w:sz w:val="22"/>
          <w:szCs w:val="22"/>
        </w:rPr>
        <w:t>Nájemcem, přičemž tyto náklady jsou zahrnuty v </w:t>
      </w:r>
      <w:r w:rsidR="0007491C">
        <w:rPr>
          <w:rFonts w:ascii="Calibri" w:hAnsi="Calibri" w:cs="Calibri"/>
          <w:color w:val="000000"/>
          <w:sz w:val="22"/>
          <w:szCs w:val="22"/>
        </w:rPr>
        <w:t>N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ájemném dle čl. </w:t>
      </w:r>
      <w:r w:rsidR="00FA790A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FA790A">
        <w:rPr>
          <w:rFonts w:ascii="Calibri" w:hAnsi="Calibri" w:cs="Calibri"/>
          <w:color w:val="000000"/>
          <w:sz w:val="22"/>
          <w:szCs w:val="22"/>
        </w:rPr>
        <w:instrText xml:space="preserve"> REF _Ref109895211 \r \h </w:instrText>
      </w:r>
      <w:r w:rsidR="00FA790A">
        <w:rPr>
          <w:rFonts w:ascii="Calibri" w:hAnsi="Calibri" w:cs="Calibri"/>
          <w:color w:val="000000"/>
          <w:sz w:val="22"/>
          <w:szCs w:val="22"/>
        </w:rPr>
      </w:r>
      <w:r w:rsidR="00FA790A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BF3019">
        <w:rPr>
          <w:rFonts w:ascii="Calibri" w:hAnsi="Calibri" w:cs="Calibri"/>
          <w:color w:val="000000"/>
          <w:sz w:val="22"/>
          <w:szCs w:val="22"/>
        </w:rPr>
        <w:t>3.1</w:t>
      </w:r>
      <w:r w:rsidR="00FA790A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4BBAAF70" w14:textId="5D88849A" w:rsidR="00247F37" w:rsidRPr="000013FD" w:rsidRDefault="00CC0FF5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bookmarkStart w:id="18" w:name="_Ref109896442"/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247F37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36DAC" w:rsidRPr="000013FD">
        <w:rPr>
          <w:rFonts w:ascii="Calibri" w:hAnsi="Calibri" w:cs="Calibri"/>
          <w:color w:val="000000"/>
          <w:sz w:val="22"/>
          <w:szCs w:val="22"/>
        </w:rPr>
        <w:t>nejpozději ke dni uzavření této</w:t>
      </w:r>
      <w:r w:rsidR="00247F37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61A84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247F37" w:rsidRPr="000013FD">
        <w:rPr>
          <w:rFonts w:ascii="Calibri" w:hAnsi="Calibri" w:cs="Calibri"/>
          <w:color w:val="000000"/>
          <w:sz w:val="22"/>
          <w:szCs w:val="22"/>
        </w:rPr>
        <w:t xml:space="preserve"> uzavřel pojistnou smlouvu na </w:t>
      </w:r>
      <w:r w:rsidR="001A51EA" w:rsidRPr="000013FD">
        <w:rPr>
          <w:rFonts w:ascii="Calibri" w:hAnsi="Calibri" w:cs="Calibri"/>
          <w:color w:val="000000"/>
          <w:sz w:val="22"/>
          <w:szCs w:val="22"/>
        </w:rPr>
        <w:t xml:space="preserve">povinné a havarijní pojištění </w:t>
      </w:r>
      <w:r w:rsidR="00FA790A">
        <w:rPr>
          <w:rFonts w:ascii="Calibri" w:hAnsi="Calibri" w:cs="Calibri"/>
          <w:color w:val="000000"/>
          <w:sz w:val="22"/>
          <w:szCs w:val="22"/>
        </w:rPr>
        <w:t>Strojů</w:t>
      </w:r>
      <w:r w:rsidR="001A51EA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47F37" w:rsidRPr="000013FD">
        <w:rPr>
          <w:rFonts w:ascii="Calibri" w:hAnsi="Calibri" w:cs="Calibri"/>
          <w:color w:val="000000"/>
          <w:sz w:val="22"/>
          <w:szCs w:val="22"/>
        </w:rPr>
        <w:t xml:space="preserve">a tuto skutečnost </w:t>
      </w:r>
      <w:r w:rsidRPr="000013FD">
        <w:rPr>
          <w:rFonts w:ascii="Calibri" w:hAnsi="Calibri" w:cs="Calibri"/>
          <w:color w:val="000000"/>
          <w:sz w:val="22"/>
          <w:szCs w:val="22"/>
        </w:rPr>
        <w:t>Nájemc</w:t>
      </w:r>
      <w:r w:rsidR="00247F37" w:rsidRPr="000013FD">
        <w:rPr>
          <w:rFonts w:ascii="Calibri" w:hAnsi="Calibri" w:cs="Calibri"/>
          <w:color w:val="000000"/>
          <w:sz w:val="22"/>
          <w:szCs w:val="22"/>
        </w:rPr>
        <w:t xml:space="preserve">i řádně prokázal. </w:t>
      </w: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7E3821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47F37" w:rsidRPr="000013FD">
        <w:rPr>
          <w:rFonts w:ascii="Calibri" w:hAnsi="Calibri" w:cs="Calibri"/>
          <w:color w:val="000000"/>
          <w:sz w:val="22"/>
          <w:szCs w:val="22"/>
        </w:rPr>
        <w:t xml:space="preserve">je povinen zajistit platnost této pojistné smlouvy </w:t>
      </w:r>
      <w:r w:rsidR="001A51EA" w:rsidRPr="000013FD">
        <w:rPr>
          <w:rFonts w:ascii="Calibri" w:hAnsi="Calibri" w:cs="Calibri"/>
          <w:color w:val="000000"/>
          <w:sz w:val="22"/>
          <w:szCs w:val="22"/>
        </w:rPr>
        <w:t xml:space="preserve">či těchto pojistných smluv </w:t>
      </w:r>
      <w:r w:rsidR="00247F37" w:rsidRPr="000013FD">
        <w:rPr>
          <w:rFonts w:ascii="Calibri" w:hAnsi="Calibri" w:cs="Calibri"/>
          <w:color w:val="000000"/>
          <w:sz w:val="22"/>
          <w:szCs w:val="22"/>
        </w:rPr>
        <w:t xml:space="preserve">po celou dobu trvání </w:t>
      </w:r>
      <w:r w:rsidR="00661A84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247F37" w:rsidRPr="000013FD">
        <w:rPr>
          <w:rFonts w:ascii="Calibri" w:hAnsi="Calibri" w:cs="Calibri"/>
          <w:color w:val="000000"/>
          <w:sz w:val="22"/>
          <w:szCs w:val="22"/>
        </w:rPr>
        <w:t xml:space="preserve"> a doklad o uzavření </w:t>
      </w:r>
      <w:r w:rsidR="001A51EA" w:rsidRPr="000013FD">
        <w:rPr>
          <w:rFonts w:ascii="Calibri" w:hAnsi="Calibri" w:cs="Calibri"/>
          <w:color w:val="000000"/>
          <w:sz w:val="22"/>
          <w:szCs w:val="22"/>
        </w:rPr>
        <w:t>pojištění</w:t>
      </w:r>
      <w:r w:rsidR="00247F37" w:rsidRPr="000013FD">
        <w:rPr>
          <w:rFonts w:ascii="Calibri" w:hAnsi="Calibri" w:cs="Calibri"/>
          <w:color w:val="000000"/>
          <w:sz w:val="22"/>
          <w:szCs w:val="22"/>
        </w:rPr>
        <w:t xml:space="preserve"> doložit </w:t>
      </w:r>
      <w:r w:rsidRPr="000013FD">
        <w:rPr>
          <w:rFonts w:ascii="Calibri" w:hAnsi="Calibri" w:cs="Calibri"/>
          <w:color w:val="000000"/>
          <w:sz w:val="22"/>
          <w:szCs w:val="22"/>
        </w:rPr>
        <w:t>Nájemc</w:t>
      </w:r>
      <w:r w:rsidR="00247F37" w:rsidRPr="000013FD">
        <w:rPr>
          <w:rFonts w:ascii="Calibri" w:hAnsi="Calibri" w:cs="Calibri"/>
          <w:color w:val="000000"/>
          <w:sz w:val="22"/>
          <w:szCs w:val="22"/>
        </w:rPr>
        <w:t xml:space="preserve">i </w:t>
      </w:r>
      <w:r w:rsidR="00BF3019">
        <w:rPr>
          <w:rFonts w:ascii="Calibri" w:hAnsi="Calibri" w:cs="Calibri"/>
          <w:color w:val="000000"/>
          <w:sz w:val="22"/>
          <w:szCs w:val="22"/>
        </w:rPr>
        <w:t xml:space="preserve">i </w:t>
      </w:r>
      <w:r w:rsidR="00247F37" w:rsidRPr="000013FD">
        <w:rPr>
          <w:rFonts w:ascii="Calibri" w:hAnsi="Calibri" w:cs="Calibri"/>
          <w:color w:val="000000"/>
          <w:sz w:val="22"/>
          <w:szCs w:val="22"/>
        </w:rPr>
        <w:t>opakovaně do 10 pracovních dnů ode dne jeho výzvy.</w:t>
      </w:r>
      <w:bookmarkEnd w:id="18"/>
    </w:p>
    <w:p w14:paraId="53E93154" w14:textId="6ECD1E62" w:rsidR="001A51EA" w:rsidRPr="000013FD" w:rsidRDefault="00CC0FF5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sz w:val="22"/>
          <w:szCs w:val="22"/>
        </w:rPr>
        <w:t>Pronajímatel</w:t>
      </w:r>
      <w:r w:rsidR="00D106D0" w:rsidRPr="000013FD">
        <w:rPr>
          <w:rFonts w:ascii="Calibri" w:hAnsi="Calibri" w:cs="Calibri"/>
          <w:sz w:val="22"/>
          <w:szCs w:val="22"/>
        </w:rPr>
        <w:t xml:space="preserve"> j</w:t>
      </w:r>
      <w:r w:rsidR="00180A6D" w:rsidRPr="000013FD">
        <w:rPr>
          <w:rFonts w:ascii="Calibri" w:hAnsi="Calibri" w:cs="Calibri"/>
          <w:sz w:val="22"/>
          <w:szCs w:val="22"/>
        </w:rPr>
        <w:t>e</w:t>
      </w:r>
      <w:r w:rsidR="00D106D0" w:rsidRPr="000013FD">
        <w:rPr>
          <w:rFonts w:ascii="Calibri" w:hAnsi="Calibri" w:cs="Calibri"/>
          <w:sz w:val="22"/>
          <w:szCs w:val="22"/>
        </w:rPr>
        <w:t xml:space="preserve"> </w:t>
      </w:r>
      <w:r w:rsidR="00D106D0" w:rsidRPr="00FC3E75">
        <w:rPr>
          <w:rFonts w:ascii="Calibri" w:hAnsi="Calibri" w:cs="Calibri"/>
          <w:sz w:val="22"/>
          <w:szCs w:val="22"/>
        </w:rPr>
        <w:t>oprávněn</w:t>
      </w:r>
      <w:r w:rsidR="00180A6D" w:rsidRPr="00FC3E75">
        <w:rPr>
          <w:rFonts w:ascii="Calibri" w:hAnsi="Calibri" w:cs="Calibri"/>
          <w:sz w:val="22"/>
          <w:szCs w:val="22"/>
        </w:rPr>
        <w:t xml:space="preserve"> </w:t>
      </w:r>
      <w:r w:rsidR="00D106D0" w:rsidRPr="00FC3E75">
        <w:rPr>
          <w:rFonts w:ascii="Calibri" w:hAnsi="Calibri" w:cs="Calibri"/>
          <w:sz w:val="22"/>
          <w:szCs w:val="22"/>
        </w:rPr>
        <w:t xml:space="preserve">použít třetích osob </w:t>
      </w:r>
      <w:r w:rsidR="00224E96" w:rsidRPr="00FC3E75">
        <w:rPr>
          <w:rFonts w:ascii="Calibri" w:hAnsi="Calibri" w:cs="Calibri"/>
          <w:sz w:val="22"/>
          <w:szCs w:val="22"/>
        </w:rPr>
        <w:t>neuve</w:t>
      </w:r>
      <w:r w:rsidR="002E74E2" w:rsidRPr="00FC3E75">
        <w:rPr>
          <w:rFonts w:ascii="Calibri" w:hAnsi="Calibri" w:cs="Calibri"/>
          <w:sz w:val="22"/>
          <w:szCs w:val="22"/>
        </w:rPr>
        <w:t xml:space="preserve">dených </w:t>
      </w:r>
      <w:r w:rsidR="00F11961" w:rsidRPr="00FC3E75">
        <w:rPr>
          <w:rFonts w:ascii="Calibri" w:hAnsi="Calibri" w:cs="Calibri"/>
          <w:sz w:val="22"/>
          <w:szCs w:val="22"/>
        </w:rPr>
        <w:t>v </w:t>
      </w:r>
      <w:r w:rsidR="0043078C">
        <w:rPr>
          <w:rFonts w:ascii="Calibri" w:hAnsi="Calibri" w:cs="Calibri"/>
          <w:sz w:val="22"/>
          <w:szCs w:val="22"/>
        </w:rPr>
        <w:t>p</w:t>
      </w:r>
      <w:r w:rsidR="008D10AF" w:rsidRPr="00FC3E75">
        <w:rPr>
          <w:rFonts w:ascii="Calibri" w:hAnsi="Calibri" w:cs="Calibri"/>
          <w:sz w:val="22"/>
          <w:szCs w:val="22"/>
        </w:rPr>
        <w:t xml:space="preserve">říloze č. </w:t>
      </w:r>
      <w:r w:rsidR="0043078C">
        <w:rPr>
          <w:rFonts w:ascii="Calibri" w:hAnsi="Calibri" w:cs="Calibri"/>
          <w:sz w:val="22"/>
          <w:szCs w:val="22"/>
        </w:rPr>
        <w:t>3</w:t>
      </w:r>
      <w:r w:rsidR="00F11961" w:rsidRPr="00FC3E75">
        <w:rPr>
          <w:rFonts w:ascii="Calibri" w:hAnsi="Calibri" w:cs="Calibri"/>
          <w:sz w:val="22"/>
          <w:szCs w:val="22"/>
        </w:rPr>
        <w:t xml:space="preserve"> této </w:t>
      </w:r>
      <w:r w:rsidR="00661A84" w:rsidRPr="00FC3E75">
        <w:rPr>
          <w:rFonts w:ascii="Calibri" w:hAnsi="Calibri" w:cs="Calibri"/>
          <w:sz w:val="22"/>
          <w:szCs w:val="22"/>
        </w:rPr>
        <w:t>Smlouvy</w:t>
      </w:r>
      <w:r w:rsidR="00F11961" w:rsidRPr="00FC3E75">
        <w:rPr>
          <w:rFonts w:ascii="Calibri" w:hAnsi="Calibri" w:cs="Calibri"/>
          <w:sz w:val="22"/>
          <w:szCs w:val="22"/>
        </w:rPr>
        <w:t xml:space="preserve"> </w:t>
      </w:r>
      <w:r w:rsidR="00224E96" w:rsidRPr="00FC3E75">
        <w:rPr>
          <w:rFonts w:ascii="Calibri" w:hAnsi="Calibri" w:cs="Calibri"/>
          <w:sz w:val="22"/>
          <w:szCs w:val="22"/>
        </w:rPr>
        <w:t xml:space="preserve">k plnění této </w:t>
      </w:r>
      <w:r w:rsidR="00661A84" w:rsidRPr="00FC3E75">
        <w:rPr>
          <w:rFonts w:ascii="Calibri" w:hAnsi="Calibri" w:cs="Calibri"/>
          <w:sz w:val="22"/>
          <w:szCs w:val="22"/>
        </w:rPr>
        <w:t>Smlouvy</w:t>
      </w:r>
      <w:r w:rsidR="00224E96" w:rsidRPr="00FC3E75">
        <w:rPr>
          <w:rFonts w:ascii="Calibri" w:hAnsi="Calibri" w:cs="Calibri"/>
          <w:sz w:val="22"/>
          <w:szCs w:val="22"/>
        </w:rPr>
        <w:t xml:space="preserve"> </w:t>
      </w:r>
      <w:r w:rsidR="00D106D0" w:rsidRPr="00FC3E75">
        <w:rPr>
          <w:rFonts w:ascii="Calibri" w:hAnsi="Calibri" w:cs="Calibri"/>
          <w:sz w:val="22"/>
          <w:szCs w:val="22"/>
        </w:rPr>
        <w:t xml:space="preserve">jen s předchozím písemným souhlasem </w:t>
      </w:r>
      <w:r w:rsidRPr="00FC3E75">
        <w:rPr>
          <w:rFonts w:ascii="Calibri" w:hAnsi="Calibri" w:cs="Calibri"/>
          <w:sz w:val="22"/>
          <w:szCs w:val="22"/>
        </w:rPr>
        <w:t>Nájemce</w:t>
      </w:r>
      <w:r w:rsidR="00D106D0" w:rsidRPr="00FC3E75">
        <w:rPr>
          <w:rFonts w:ascii="Calibri" w:hAnsi="Calibri" w:cs="Calibri"/>
          <w:sz w:val="22"/>
          <w:szCs w:val="22"/>
        </w:rPr>
        <w:t>.</w:t>
      </w:r>
      <w:r w:rsidR="00760374" w:rsidRPr="00FC3E75">
        <w:rPr>
          <w:rFonts w:ascii="Calibri" w:hAnsi="Calibri" w:cs="Calibri"/>
          <w:sz w:val="22"/>
          <w:szCs w:val="22"/>
        </w:rPr>
        <w:t xml:space="preserve"> Jakákoliv změna pod</w:t>
      </w:r>
      <w:r w:rsidR="00515C9B" w:rsidRPr="00FC3E75">
        <w:rPr>
          <w:rFonts w:ascii="Calibri" w:hAnsi="Calibri" w:cs="Calibri"/>
          <w:sz w:val="22"/>
          <w:szCs w:val="22"/>
        </w:rPr>
        <w:t>d</w:t>
      </w:r>
      <w:r w:rsidR="00496204" w:rsidRPr="00FC3E75">
        <w:rPr>
          <w:rFonts w:ascii="Calibri" w:hAnsi="Calibri" w:cs="Calibri"/>
          <w:sz w:val="22"/>
          <w:szCs w:val="22"/>
        </w:rPr>
        <w:t>o</w:t>
      </w:r>
      <w:r w:rsidR="00515C9B" w:rsidRPr="00FC3E75">
        <w:rPr>
          <w:rFonts w:ascii="Calibri" w:hAnsi="Calibri" w:cs="Calibri"/>
          <w:sz w:val="22"/>
          <w:szCs w:val="22"/>
        </w:rPr>
        <w:t>da</w:t>
      </w:r>
      <w:r w:rsidR="001A51EA" w:rsidRPr="00FC3E75">
        <w:rPr>
          <w:rFonts w:ascii="Calibri" w:hAnsi="Calibri" w:cs="Calibri"/>
          <w:sz w:val="22"/>
          <w:szCs w:val="22"/>
        </w:rPr>
        <w:t>vatele</w:t>
      </w:r>
      <w:r w:rsidR="00760374" w:rsidRPr="00FC3E75">
        <w:rPr>
          <w:rFonts w:ascii="Calibri" w:hAnsi="Calibri" w:cs="Calibri"/>
          <w:sz w:val="22"/>
          <w:szCs w:val="22"/>
        </w:rPr>
        <w:t xml:space="preserve"> a/nebo změna rozsah</w:t>
      </w:r>
      <w:r w:rsidR="001D18C4" w:rsidRPr="00FC3E75">
        <w:rPr>
          <w:rFonts w:ascii="Calibri" w:hAnsi="Calibri" w:cs="Calibri"/>
          <w:sz w:val="22"/>
          <w:szCs w:val="22"/>
        </w:rPr>
        <w:t>u</w:t>
      </w:r>
      <w:r w:rsidR="00760374" w:rsidRPr="00FC3E75">
        <w:rPr>
          <w:rFonts w:ascii="Calibri" w:hAnsi="Calibri" w:cs="Calibri"/>
          <w:sz w:val="22"/>
          <w:szCs w:val="22"/>
        </w:rPr>
        <w:t xml:space="preserve"> plnění, kterou má příslušný </w:t>
      </w:r>
      <w:r w:rsidR="001A51EA" w:rsidRPr="00FC3E75">
        <w:rPr>
          <w:rFonts w:ascii="Calibri" w:hAnsi="Calibri" w:cs="Calibri"/>
          <w:sz w:val="22"/>
          <w:szCs w:val="22"/>
        </w:rPr>
        <w:t>poddodavatel</w:t>
      </w:r>
      <w:r w:rsidR="00760374" w:rsidRPr="00FC3E75">
        <w:rPr>
          <w:rFonts w:ascii="Calibri" w:hAnsi="Calibri" w:cs="Calibri"/>
          <w:sz w:val="22"/>
          <w:szCs w:val="22"/>
        </w:rPr>
        <w:t xml:space="preserve"> poskytnout, tak jak je uvedeno v </w:t>
      </w:r>
      <w:r w:rsidR="0043078C">
        <w:rPr>
          <w:rFonts w:ascii="Calibri" w:hAnsi="Calibri" w:cs="Calibri"/>
          <w:sz w:val="22"/>
          <w:szCs w:val="22"/>
        </w:rPr>
        <w:t>p</w:t>
      </w:r>
      <w:r w:rsidR="00760374" w:rsidRPr="00FC3E75">
        <w:rPr>
          <w:rFonts w:ascii="Calibri" w:hAnsi="Calibri" w:cs="Calibri"/>
          <w:sz w:val="22"/>
          <w:szCs w:val="22"/>
        </w:rPr>
        <w:t>říloze č.</w:t>
      </w:r>
      <w:r w:rsidR="00FA49D8" w:rsidRPr="00FC3E75">
        <w:rPr>
          <w:rFonts w:ascii="Calibri" w:hAnsi="Calibri" w:cs="Calibri"/>
          <w:sz w:val="22"/>
          <w:szCs w:val="22"/>
        </w:rPr>
        <w:t xml:space="preserve"> </w:t>
      </w:r>
      <w:r w:rsidR="0043078C">
        <w:rPr>
          <w:rFonts w:ascii="Calibri" w:hAnsi="Calibri" w:cs="Calibri"/>
          <w:sz w:val="22"/>
          <w:szCs w:val="22"/>
        </w:rPr>
        <w:t>3</w:t>
      </w:r>
      <w:r w:rsidR="00760374" w:rsidRPr="00FC3E75">
        <w:rPr>
          <w:rFonts w:ascii="Calibri" w:hAnsi="Calibri" w:cs="Calibri"/>
          <w:sz w:val="22"/>
          <w:szCs w:val="22"/>
        </w:rPr>
        <w:t xml:space="preserve"> této </w:t>
      </w:r>
      <w:r w:rsidR="00661A84" w:rsidRPr="00FC3E75">
        <w:rPr>
          <w:rFonts w:ascii="Calibri" w:hAnsi="Calibri" w:cs="Calibri"/>
          <w:sz w:val="22"/>
          <w:szCs w:val="22"/>
        </w:rPr>
        <w:t>Smlouvy</w:t>
      </w:r>
      <w:r w:rsidR="00760374" w:rsidRPr="00FC3E75">
        <w:rPr>
          <w:rFonts w:ascii="Calibri" w:hAnsi="Calibri" w:cs="Calibri"/>
          <w:sz w:val="22"/>
          <w:szCs w:val="22"/>
        </w:rPr>
        <w:t xml:space="preserve">, podléhá předchozímu písemnému souhlasu </w:t>
      </w:r>
      <w:r w:rsidRPr="00FC3E75">
        <w:rPr>
          <w:rFonts w:ascii="Calibri" w:hAnsi="Calibri" w:cs="Calibri"/>
          <w:sz w:val="22"/>
          <w:szCs w:val="22"/>
        </w:rPr>
        <w:t>Nájemc</w:t>
      </w:r>
      <w:r w:rsidR="00760374" w:rsidRPr="00FC3E75">
        <w:rPr>
          <w:rFonts w:ascii="Calibri" w:hAnsi="Calibri" w:cs="Calibri"/>
          <w:sz w:val="22"/>
          <w:szCs w:val="22"/>
        </w:rPr>
        <w:t>e</w:t>
      </w:r>
      <w:r w:rsidR="00BB2A43" w:rsidRPr="00FC3E75">
        <w:rPr>
          <w:rFonts w:ascii="Calibri" w:hAnsi="Calibri" w:cs="Calibri"/>
          <w:sz w:val="22"/>
          <w:szCs w:val="22"/>
        </w:rPr>
        <w:t xml:space="preserve">, a to formou dodatku k této </w:t>
      </w:r>
      <w:r w:rsidR="00661A84" w:rsidRPr="00FC3E75">
        <w:rPr>
          <w:rFonts w:ascii="Calibri" w:hAnsi="Calibri" w:cs="Calibri"/>
          <w:sz w:val="22"/>
          <w:szCs w:val="22"/>
        </w:rPr>
        <w:t>Smlouvě</w:t>
      </w:r>
      <w:r w:rsidR="00BB2A43" w:rsidRPr="00FC3E75">
        <w:rPr>
          <w:rFonts w:ascii="Calibri" w:hAnsi="Calibri" w:cs="Calibri"/>
          <w:sz w:val="22"/>
          <w:szCs w:val="22"/>
        </w:rPr>
        <w:t>.</w:t>
      </w:r>
      <w:r w:rsidR="0066116E" w:rsidRPr="000013FD">
        <w:rPr>
          <w:rFonts w:ascii="Calibri" w:hAnsi="Calibri" w:cs="Calibri"/>
          <w:sz w:val="22"/>
          <w:szCs w:val="22"/>
        </w:rPr>
        <w:t xml:space="preserve"> </w:t>
      </w:r>
    </w:p>
    <w:p w14:paraId="341654F5" w14:textId="77777777" w:rsidR="00D106D0" w:rsidRPr="000013FD" w:rsidRDefault="00D106D0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V případě, že se vyskytne jakákoli překážka, zejména</w:t>
      </w:r>
      <w:r w:rsidR="002124C4" w:rsidRPr="000013FD">
        <w:rPr>
          <w:rFonts w:ascii="Calibri" w:hAnsi="Calibri" w:cs="Calibri"/>
          <w:color w:val="000000"/>
          <w:sz w:val="22"/>
          <w:szCs w:val="22"/>
        </w:rPr>
        <w:t>:</w:t>
      </w:r>
    </w:p>
    <w:p w14:paraId="57C614FE" w14:textId="77777777" w:rsidR="0096519A" w:rsidRPr="000013FD" w:rsidRDefault="00D106D0" w:rsidP="00774BEA">
      <w:pPr>
        <w:pStyle w:val="Odstavecseseznamem"/>
        <w:numPr>
          <w:ilvl w:val="0"/>
          <w:numId w:val="25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prodlení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e s poskytnutím součinnosti, které by podmiňovalo plnění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e; </w:t>
      </w:r>
    </w:p>
    <w:p w14:paraId="652033E1" w14:textId="74BDF5C8" w:rsidR="00D106D0" w:rsidRPr="000013FD" w:rsidRDefault="00D106D0" w:rsidP="00774BEA">
      <w:pPr>
        <w:pStyle w:val="Odstavecseseznamem"/>
        <w:numPr>
          <w:ilvl w:val="0"/>
          <w:numId w:val="25"/>
        </w:numPr>
        <w:spacing w:before="120" w:after="120"/>
        <w:ind w:left="1134" w:hanging="425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mimořádná nepředvídatelná a nepřekonatelná překážka vzniklá nezávisle na vůli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e, jak je vymezena v ustanovení § 2913 odst. 2 </w:t>
      </w:r>
      <w:r w:rsidR="007F10FB">
        <w:rPr>
          <w:rFonts w:ascii="Calibri" w:hAnsi="Calibri" w:cs="Calibri"/>
          <w:color w:val="000000"/>
          <w:sz w:val="22"/>
          <w:szCs w:val="22"/>
        </w:rPr>
        <w:t>OZ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apod.,</w:t>
      </w:r>
    </w:p>
    <w:p w14:paraId="1F733640" w14:textId="77777777" w:rsidR="001A51EA" w:rsidRPr="000013FD" w:rsidRDefault="00D106D0" w:rsidP="00145722">
      <w:pPr>
        <w:spacing w:after="120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která by mohla mít jakýkoli dopad na termíny </w:t>
      </w:r>
      <w:r w:rsidR="00736DAC" w:rsidRPr="000013FD">
        <w:rPr>
          <w:rFonts w:ascii="Calibri" w:hAnsi="Calibri" w:cs="Calibri"/>
          <w:color w:val="000000"/>
          <w:sz w:val="22"/>
          <w:szCs w:val="22"/>
        </w:rPr>
        <w:t>plnění Smlouvy</w:t>
      </w:r>
      <w:r w:rsidRPr="000013FD">
        <w:rPr>
          <w:rFonts w:ascii="Calibri" w:hAnsi="Calibri" w:cs="Calibri"/>
          <w:color w:val="000000"/>
          <w:sz w:val="22"/>
          <w:szCs w:val="22"/>
        </w:rPr>
        <w:t>, má</w:t>
      </w:r>
      <w:r w:rsidR="0096519A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povinnost o této překážce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písemně informovat, a to nejpozději do pěti (5) </w:t>
      </w:r>
      <w:r w:rsidR="00DF151B" w:rsidRPr="000013FD">
        <w:rPr>
          <w:rFonts w:ascii="Calibri" w:hAnsi="Calibri" w:cs="Calibri"/>
          <w:color w:val="000000"/>
          <w:sz w:val="22"/>
          <w:szCs w:val="22"/>
        </w:rPr>
        <w:t>p</w:t>
      </w:r>
      <w:r w:rsidRPr="000013FD">
        <w:rPr>
          <w:rFonts w:ascii="Calibri" w:hAnsi="Calibri" w:cs="Calibri"/>
          <w:color w:val="000000"/>
          <w:sz w:val="22"/>
          <w:szCs w:val="22"/>
        </w:rPr>
        <w:t>racovních dnů od okamžiku, kdy se tato překážk</w:t>
      </w:r>
      <w:r w:rsidR="00937439" w:rsidRPr="000013FD">
        <w:rPr>
          <w:rFonts w:ascii="Calibri" w:hAnsi="Calibri" w:cs="Calibri"/>
          <w:color w:val="000000"/>
          <w:sz w:val="22"/>
          <w:szCs w:val="22"/>
        </w:rPr>
        <w:t xml:space="preserve">a vyskytla. </w:t>
      </w:r>
    </w:p>
    <w:p w14:paraId="4FAFE9C7" w14:textId="548863C1" w:rsidR="001A51EA" w:rsidRPr="000013FD" w:rsidRDefault="00937439" w:rsidP="009C2F1A">
      <w:p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Pokud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</w:t>
      </w:r>
      <w:r w:rsidR="00D106D0" w:rsidRPr="000013FD">
        <w:rPr>
          <w:rFonts w:ascii="Calibri" w:hAnsi="Calibri" w:cs="Calibri"/>
          <w:color w:val="000000"/>
          <w:sz w:val="22"/>
          <w:szCs w:val="22"/>
        </w:rPr>
        <w:t xml:space="preserve">e v této pětidenní lhůtě o překážkách písemně neinformuje, zanikají veškerá práva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D106D0" w:rsidRPr="000013FD">
        <w:rPr>
          <w:rFonts w:ascii="Calibri" w:hAnsi="Calibri" w:cs="Calibri"/>
          <w:color w:val="000000"/>
          <w:sz w:val="22"/>
          <w:szCs w:val="22"/>
        </w:rPr>
        <w:t xml:space="preserve">e, která se ke vzniku příslušné překážky váží, zejména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D106D0" w:rsidRPr="000013FD">
        <w:rPr>
          <w:rFonts w:ascii="Calibri" w:hAnsi="Calibri" w:cs="Calibri"/>
          <w:color w:val="000000"/>
          <w:sz w:val="22"/>
          <w:szCs w:val="22"/>
        </w:rPr>
        <w:t xml:space="preserve"> nebude mít právo na jakékoli posunutí stanovených termínů dle této </w:t>
      </w:r>
      <w:r w:rsidR="00661A84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96519A"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2AA866CA" w14:textId="77777777" w:rsidR="00661A84" w:rsidRPr="000013FD" w:rsidRDefault="00661A84" w:rsidP="00661A84">
      <w:pPr>
        <w:pStyle w:val="Nadpis1"/>
        <w:ind w:left="431" w:hanging="431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Kontrola kvality</w:t>
      </w:r>
    </w:p>
    <w:p w14:paraId="197C11A7" w14:textId="57A1A6CF" w:rsidR="00661A84" w:rsidRPr="000013FD" w:rsidRDefault="00CC0FF5" w:rsidP="001856D9">
      <w:pPr>
        <w:pStyle w:val="Nadpis2"/>
        <w:keepNext/>
        <w:ind w:left="567"/>
        <w:rPr>
          <w:rFonts w:ascii="Calibri" w:hAnsi="Calibri" w:cs="Calibri"/>
          <w:color w:val="000000"/>
          <w:sz w:val="22"/>
          <w:szCs w:val="22"/>
        </w:rPr>
      </w:pPr>
      <w:bookmarkStart w:id="19" w:name="_Ref109895301"/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661A84" w:rsidRPr="000013FD">
        <w:rPr>
          <w:rFonts w:ascii="Calibri" w:hAnsi="Calibri" w:cs="Calibri"/>
          <w:color w:val="000000"/>
          <w:sz w:val="22"/>
          <w:szCs w:val="22"/>
        </w:rPr>
        <w:t xml:space="preserve"> se zavazuje, že </w:t>
      </w:r>
      <w:r w:rsidR="005C5829">
        <w:rPr>
          <w:rFonts w:ascii="Calibri" w:hAnsi="Calibri" w:cs="Calibri"/>
          <w:color w:val="000000"/>
          <w:sz w:val="22"/>
          <w:szCs w:val="22"/>
        </w:rPr>
        <w:t>Stroje</w:t>
      </w:r>
      <w:r w:rsidR="00FD3453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61A84" w:rsidRPr="000013FD">
        <w:rPr>
          <w:rFonts w:ascii="Calibri" w:hAnsi="Calibri" w:cs="Calibri"/>
          <w:color w:val="000000"/>
          <w:sz w:val="22"/>
          <w:szCs w:val="22"/>
        </w:rPr>
        <w:t>bud</w:t>
      </w:r>
      <w:r w:rsidR="001A51EA" w:rsidRPr="000013FD">
        <w:rPr>
          <w:rFonts w:ascii="Calibri" w:hAnsi="Calibri" w:cs="Calibri"/>
          <w:color w:val="000000"/>
          <w:sz w:val="22"/>
          <w:szCs w:val="22"/>
        </w:rPr>
        <w:t>ou</w:t>
      </w:r>
      <w:r w:rsidR="00661A84" w:rsidRPr="000013FD">
        <w:rPr>
          <w:rFonts w:ascii="Calibri" w:hAnsi="Calibri" w:cs="Calibri"/>
          <w:color w:val="000000"/>
          <w:sz w:val="22"/>
          <w:szCs w:val="22"/>
        </w:rPr>
        <w:t xml:space="preserve"> mít vlastnosti stanovené příslušnými právními a dalšími předpisy</w:t>
      </w:r>
      <w:r w:rsidR="00FD3453" w:rsidRPr="000013FD">
        <w:rPr>
          <w:rFonts w:ascii="Calibri" w:hAnsi="Calibri" w:cs="Calibri"/>
          <w:color w:val="000000"/>
          <w:sz w:val="22"/>
          <w:szCs w:val="22"/>
        </w:rPr>
        <w:t xml:space="preserve"> či normami</w:t>
      </w:r>
      <w:r w:rsidR="00661A84" w:rsidRPr="000013FD">
        <w:rPr>
          <w:rFonts w:ascii="Calibri" w:hAnsi="Calibri" w:cs="Calibri"/>
          <w:color w:val="000000"/>
          <w:sz w:val="22"/>
          <w:szCs w:val="22"/>
        </w:rPr>
        <w:t>.</w:t>
      </w:r>
      <w:bookmarkEnd w:id="19"/>
    </w:p>
    <w:p w14:paraId="47BDE4F8" w14:textId="0A1FD318" w:rsidR="00360975" w:rsidRPr="000013FD" w:rsidRDefault="00CC0FF5" w:rsidP="001856D9">
      <w:pPr>
        <w:pStyle w:val="Nadpis2"/>
        <w:ind w:left="567"/>
        <w:rPr>
          <w:rFonts w:ascii="Calibri" w:hAnsi="Calibri" w:cs="Calibri"/>
          <w:sz w:val="22"/>
          <w:szCs w:val="22"/>
        </w:rPr>
      </w:pPr>
      <w:bookmarkStart w:id="20" w:name="_Ref109896419"/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B418F6" w:rsidRPr="000013FD">
        <w:rPr>
          <w:rFonts w:ascii="Calibri" w:hAnsi="Calibri" w:cs="Calibri"/>
          <w:sz w:val="22"/>
          <w:szCs w:val="22"/>
        </w:rPr>
        <w:t xml:space="preserve"> je povinen umožnit provádění (i opakovaně) </w:t>
      </w:r>
      <w:r w:rsidR="001A51EA" w:rsidRPr="000013FD">
        <w:rPr>
          <w:rFonts w:ascii="Calibri" w:hAnsi="Calibri" w:cs="Calibri"/>
          <w:sz w:val="22"/>
          <w:szCs w:val="22"/>
        </w:rPr>
        <w:t xml:space="preserve">kontroly skutečností uvedených v čl. </w:t>
      </w:r>
      <w:r w:rsidR="00FA790A">
        <w:rPr>
          <w:rFonts w:ascii="Calibri" w:hAnsi="Calibri" w:cs="Calibri"/>
          <w:sz w:val="22"/>
          <w:szCs w:val="22"/>
        </w:rPr>
        <w:fldChar w:fldCharType="begin"/>
      </w:r>
      <w:r w:rsidR="00FA790A">
        <w:rPr>
          <w:rFonts w:ascii="Calibri" w:hAnsi="Calibri" w:cs="Calibri"/>
          <w:sz w:val="22"/>
          <w:szCs w:val="22"/>
        </w:rPr>
        <w:instrText xml:space="preserve"> REF _Ref109895301 \r \h </w:instrText>
      </w:r>
      <w:r w:rsidR="00FA790A">
        <w:rPr>
          <w:rFonts w:ascii="Calibri" w:hAnsi="Calibri" w:cs="Calibri"/>
          <w:sz w:val="22"/>
          <w:szCs w:val="22"/>
        </w:rPr>
      </w:r>
      <w:r w:rsidR="00FA790A">
        <w:rPr>
          <w:rFonts w:ascii="Calibri" w:hAnsi="Calibri" w:cs="Calibri"/>
          <w:sz w:val="22"/>
          <w:szCs w:val="22"/>
        </w:rPr>
        <w:fldChar w:fldCharType="separate"/>
      </w:r>
      <w:r w:rsidR="003461F1">
        <w:rPr>
          <w:rFonts w:ascii="Calibri" w:hAnsi="Calibri" w:cs="Calibri"/>
          <w:sz w:val="22"/>
          <w:szCs w:val="22"/>
        </w:rPr>
        <w:t>7.1</w:t>
      </w:r>
      <w:r w:rsidR="00FA790A">
        <w:rPr>
          <w:rFonts w:ascii="Calibri" w:hAnsi="Calibri" w:cs="Calibri"/>
          <w:sz w:val="22"/>
          <w:szCs w:val="22"/>
        </w:rPr>
        <w:fldChar w:fldCharType="end"/>
      </w:r>
      <w:r w:rsidR="00B418F6" w:rsidRPr="000013FD">
        <w:rPr>
          <w:rFonts w:ascii="Calibri" w:hAnsi="Calibri" w:cs="Calibri"/>
          <w:sz w:val="22"/>
          <w:szCs w:val="22"/>
        </w:rPr>
        <w:t xml:space="preserve"> </w:t>
      </w:r>
      <w:r w:rsidRPr="000013FD">
        <w:rPr>
          <w:rFonts w:ascii="Calibri" w:hAnsi="Calibri" w:cs="Calibri"/>
          <w:sz w:val="22"/>
          <w:szCs w:val="22"/>
        </w:rPr>
        <w:t>Nájemce</w:t>
      </w:r>
      <w:r w:rsidR="00B418F6" w:rsidRPr="000013FD">
        <w:rPr>
          <w:rFonts w:ascii="Calibri" w:hAnsi="Calibri" w:cs="Calibri"/>
          <w:sz w:val="22"/>
          <w:szCs w:val="22"/>
        </w:rPr>
        <w:t xml:space="preserve">m či třetí stranou určenou </w:t>
      </w:r>
      <w:r w:rsidRPr="000013FD">
        <w:rPr>
          <w:rFonts w:ascii="Calibri" w:hAnsi="Calibri" w:cs="Calibri"/>
          <w:sz w:val="22"/>
          <w:szCs w:val="22"/>
        </w:rPr>
        <w:t>Nájemc</w:t>
      </w:r>
      <w:r w:rsidR="00B418F6" w:rsidRPr="000013FD">
        <w:rPr>
          <w:rFonts w:ascii="Calibri" w:hAnsi="Calibri" w:cs="Calibri"/>
          <w:sz w:val="22"/>
          <w:szCs w:val="22"/>
        </w:rPr>
        <w:t>em.</w:t>
      </w:r>
      <w:bookmarkEnd w:id="20"/>
      <w:r w:rsidR="00B418F6" w:rsidRPr="000013FD">
        <w:rPr>
          <w:rFonts w:ascii="Calibri" w:hAnsi="Calibri" w:cs="Calibri"/>
          <w:sz w:val="22"/>
          <w:szCs w:val="22"/>
        </w:rPr>
        <w:t xml:space="preserve"> </w:t>
      </w:r>
      <w:bookmarkStart w:id="21" w:name="_Ref297048470"/>
    </w:p>
    <w:p w14:paraId="0D365B19" w14:textId="77777777" w:rsidR="00360975" w:rsidRPr="000013FD" w:rsidRDefault="00360975" w:rsidP="00360975">
      <w:pPr>
        <w:pStyle w:val="Nadpis1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Odpovědnost za</w:t>
      </w:r>
      <w:r w:rsidR="00414B97" w:rsidRPr="000013FD">
        <w:rPr>
          <w:rFonts w:ascii="Calibri" w:hAnsi="Calibri" w:cs="Calibri"/>
          <w:color w:val="000000"/>
          <w:sz w:val="22"/>
          <w:szCs w:val="22"/>
        </w:rPr>
        <w:t xml:space="preserve"> vady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, odpovědnost za </w:t>
      </w:r>
      <w:r w:rsidR="00414B97" w:rsidRPr="000013FD">
        <w:rPr>
          <w:rFonts w:ascii="Calibri" w:hAnsi="Calibri" w:cs="Calibri"/>
          <w:color w:val="000000"/>
          <w:sz w:val="22"/>
          <w:szCs w:val="22"/>
        </w:rPr>
        <w:t>škodu</w:t>
      </w:r>
    </w:p>
    <w:p w14:paraId="79519170" w14:textId="08146940" w:rsidR="00360975" w:rsidRPr="000013FD" w:rsidRDefault="005C5829" w:rsidP="001856D9">
      <w:pPr>
        <w:pStyle w:val="Nadpis2"/>
        <w:ind w:left="567"/>
        <w:rPr>
          <w:rFonts w:ascii="Calibri" w:hAnsi="Calibri" w:cs="Calibri"/>
          <w:sz w:val="22"/>
          <w:szCs w:val="22"/>
        </w:rPr>
      </w:pPr>
      <w:bookmarkStart w:id="22" w:name="_Ref109896339"/>
      <w:r>
        <w:rPr>
          <w:rFonts w:ascii="Calibri" w:hAnsi="Calibri" w:cs="Calibri"/>
          <w:sz w:val="22"/>
          <w:szCs w:val="22"/>
        </w:rPr>
        <w:t>Stroje</w:t>
      </w:r>
      <w:r w:rsidR="003E00E3" w:rsidRPr="000013FD">
        <w:rPr>
          <w:rFonts w:ascii="Calibri" w:hAnsi="Calibri" w:cs="Calibri"/>
          <w:sz w:val="22"/>
          <w:szCs w:val="22"/>
        </w:rPr>
        <w:t xml:space="preserve"> mají vady, jestliže neodpovídají parametrům sjednaným touto Smlouvou, či stanoveným přílohami Smlouvy</w:t>
      </w:r>
      <w:r w:rsidR="0098447F">
        <w:rPr>
          <w:rFonts w:ascii="Calibri" w:hAnsi="Calibri" w:cs="Calibri"/>
          <w:sz w:val="22"/>
          <w:szCs w:val="22"/>
        </w:rPr>
        <w:t>,</w:t>
      </w:r>
      <w:r w:rsidR="003E00E3" w:rsidRPr="000013FD">
        <w:rPr>
          <w:rFonts w:ascii="Calibri" w:hAnsi="Calibri" w:cs="Calibri"/>
          <w:sz w:val="22"/>
          <w:szCs w:val="22"/>
        </w:rPr>
        <w:t xml:space="preserve"> nebo obecně závazným</w:t>
      </w:r>
      <w:r w:rsidR="00B418F6" w:rsidRPr="000013FD">
        <w:rPr>
          <w:rFonts w:ascii="Calibri" w:hAnsi="Calibri" w:cs="Calibri"/>
          <w:sz w:val="22"/>
          <w:szCs w:val="22"/>
        </w:rPr>
        <w:t xml:space="preserve"> či</w:t>
      </w:r>
      <w:r w:rsidR="003E00E3" w:rsidRPr="000013FD">
        <w:rPr>
          <w:rFonts w:ascii="Calibri" w:hAnsi="Calibri" w:cs="Calibri"/>
          <w:sz w:val="22"/>
          <w:szCs w:val="22"/>
        </w:rPr>
        <w:t xml:space="preserve"> technickým standard</w:t>
      </w:r>
      <w:r w:rsidR="00B0141E" w:rsidRPr="000013FD">
        <w:rPr>
          <w:rFonts w:ascii="Calibri" w:hAnsi="Calibri" w:cs="Calibri"/>
          <w:sz w:val="22"/>
          <w:szCs w:val="22"/>
        </w:rPr>
        <w:t>ům</w:t>
      </w:r>
      <w:r w:rsidR="0098447F">
        <w:rPr>
          <w:rFonts w:ascii="Calibri" w:hAnsi="Calibri" w:cs="Calibri"/>
          <w:sz w:val="22"/>
          <w:szCs w:val="22"/>
        </w:rPr>
        <w:t>, případně nejsou způsobilé k užití pro obvyklý účel</w:t>
      </w:r>
      <w:r w:rsidR="003E00E3" w:rsidRPr="000013FD">
        <w:rPr>
          <w:rFonts w:ascii="Calibri" w:hAnsi="Calibri" w:cs="Calibri"/>
          <w:sz w:val="22"/>
          <w:szCs w:val="22"/>
        </w:rPr>
        <w:t>.</w:t>
      </w:r>
      <w:bookmarkEnd w:id="22"/>
      <w:r w:rsidR="003E00E3" w:rsidRPr="000013FD">
        <w:rPr>
          <w:rFonts w:ascii="Calibri" w:hAnsi="Calibri" w:cs="Calibri"/>
          <w:sz w:val="22"/>
          <w:szCs w:val="22"/>
        </w:rPr>
        <w:t xml:space="preserve"> </w:t>
      </w:r>
    </w:p>
    <w:p w14:paraId="49458134" w14:textId="3E1222EA" w:rsidR="00B32726" w:rsidRPr="000013FD" w:rsidRDefault="001A51EA" w:rsidP="001856D9">
      <w:pPr>
        <w:pStyle w:val="Nadpis2"/>
        <w:ind w:left="567"/>
        <w:rPr>
          <w:rFonts w:ascii="Calibri" w:hAnsi="Calibri" w:cs="Calibri"/>
          <w:sz w:val="22"/>
          <w:szCs w:val="22"/>
        </w:rPr>
      </w:pPr>
      <w:bookmarkStart w:id="23" w:name="_Ref109896346"/>
      <w:r w:rsidRPr="000013FD">
        <w:rPr>
          <w:rFonts w:ascii="Calibri" w:hAnsi="Calibri" w:cs="Calibri"/>
          <w:sz w:val="22"/>
          <w:szCs w:val="22"/>
        </w:rPr>
        <w:lastRenderedPageBreak/>
        <w:t xml:space="preserve">Provádění technické údržby, odborných a specializovaných oprav, dodávek náhradních dílů a servisních úkonů je upraveno čl. </w:t>
      </w:r>
      <w:r w:rsidR="00DD4C55">
        <w:rPr>
          <w:rFonts w:ascii="Calibri" w:hAnsi="Calibri" w:cs="Calibri"/>
          <w:sz w:val="22"/>
          <w:szCs w:val="22"/>
        </w:rPr>
        <w:t>6.4</w:t>
      </w:r>
      <w:r w:rsidRPr="000013FD">
        <w:rPr>
          <w:rFonts w:ascii="Calibri" w:hAnsi="Calibri" w:cs="Calibri"/>
          <w:sz w:val="22"/>
          <w:szCs w:val="22"/>
        </w:rPr>
        <w:t xml:space="preserve"> výše. Nad rámec uvedeného Strany sjednaly, že pokud kterýkoli z</w:t>
      </w:r>
      <w:r w:rsidR="0027169C">
        <w:rPr>
          <w:rFonts w:ascii="Calibri" w:hAnsi="Calibri" w:cs="Calibri"/>
          <w:sz w:val="22"/>
          <w:szCs w:val="22"/>
        </w:rPr>
        <w:t>e Strojů</w:t>
      </w:r>
      <w:r w:rsidRPr="000013FD">
        <w:rPr>
          <w:rFonts w:ascii="Calibri" w:hAnsi="Calibri" w:cs="Calibri"/>
          <w:sz w:val="22"/>
          <w:szCs w:val="22"/>
        </w:rPr>
        <w:t xml:space="preserve"> bude mít poruchu znemožňující jeho řádné užívání Nájemcem, Pronajímatel se zavazuje provést opravu v nejkratší možné </w:t>
      </w:r>
      <w:r w:rsidR="00C10299" w:rsidRPr="000013FD">
        <w:rPr>
          <w:rFonts w:ascii="Calibri" w:hAnsi="Calibri" w:cs="Calibri"/>
          <w:sz w:val="22"/>
          <w:szCs w:val="22"/>
        </w:rPr>
        <w:t xml:space="preserve">době </w:t>
      </w:r>
      <w:r w:rsidR="0027169C">
        <w:rPr>
          <w:rFonts w:ascii="Calibri" w:hAnsi="Calibri" w:cs="Calibri"/>
          <w:sz w:val="22"/>
          <w:szCs w:val="22"/>
        </w:rPr>
        <w:t>v M</w:t>
      </w:r>
      <w:r w:rsidR="00145722" w:rsidRPr="000013FD">
        <w:rPr>
          <w:rFonts w:ascii="Calibri" w:hAnsi="Calibri" w:cs="Calibri"/>
          <w:sz w:val="22"/>
          <w:szCs w:val="22"/>
        </w:rPr>
        <w:t>ístě</w:t>
      </w:r>
      <w:r w:rsidR="0027169C">
        <w:rPr>
          <w:rFonts w:ascii="Calibri" w:hAnsi="Calibri" w:cs="Calibri"/>
          <w:sz w:val="22"/>
          <w:szCs w:val="22"/>
        </w:rPr>
        <w:t xml:space="preserve"> </w:t>
      </w:r>
      <w:r w:rsidR="0013003F">
        <w:rPr>
          <w:rFonts w:ascii="Calibri" w:hAnsi="Calibri" w:cs="Calibri"/>
          <w:sz w:val="22"/>
          <w:szCs w:val="22"/>
        </w:rPr>
        <w:t>předání</w:t>
      </w:r>
      <w:r w:rsidR="00145722" w:rsidRPr="000013FD">
        <w:rPr>
          <w:rFonts w:ascii="Calibri" w:hAnsi="Calibri" w:cs="Calibri"/>
          <w:sz w:val="22"/>
          <w:szCs w:val="22"/>
        </w:rPr>
        <w:t xml:space="preserve"> </w:t>
      </w:r>
      <w:r w:rsidRPr="000013FD">
        <w:rPr>
          <w:rFonts w:ascii="Calibri" w:hAnsi="Calibri" w:cs="Calibri"/>
          <w:sz w:val="22"/>
          <w:szCs w:val="22"/>
        </w:rPr>
        <w:t xml:space="preserve">a </w:t>
      </w:r>
      <w:r w:rsidR="00145722" w:rsidRPr="000013FD">
        <w:rPr>
          <w:rFonts w:ascii="Calibri" w:hAnsi="Calibri" w:cs="Calibri"/>
          <w:sz w:val="22"/>
          <w:szCs w:val="22"/>
        </w:rPr>
        <w:t xml:space="preserve">nebude-li to možné </w:t>
      </w:r>
      <w:r w:rsidR="0027169C">
        <w:rPr>
          <w:rFonts w:ascii="Calibri" w:hAnsi="Calibri" w:cs="Calibri"/>
          <w:sz w:val="22"/>
          <w:szCs w:val="22"/>
        </w:rPr>
        <w:t>v M</w:t>
      </w:r>
      <w:r w:rsidR="00145722" w:rsidRPr="000013FD">
        <w:rPr>
          <w:rFonts w:ascii="Calibri" w:hAnsi="Calibri" w:cs="Calibri"/>
          <w:sz w:val="22"/>
          <w:szCs w:val="22"/>
        </w:rPr>
        <w:t>ístě</w:t>
      </w:r>
      <w:r w:rsidR="0027169C">
        <w:rPr>
          <w:rFonts w:ascii="Calibri" w:hAnsi="Calibri" w:cs="Calibri"/>
          <w:sz w:val="22"/>
          <w:szCs w:val="22"/>
        </w:rPr>
        <w:t xml:space="preserve"> </w:t>
      </w:r>
      <w:r w:rsidR="0013003F">
        <w:rPr>
          <w:rFonts w:ascii="Calibri" w:hAnsi="Calibri" w:cs="Calibri"/>
          <w:sz w:val="22"/>
          <w:szCs w:val="22"/>
        </w:rPr>
        <w:t>předání</w:t>
      </w:r>
      <w:r w:rsidR="00145722" w:rsidRPr="000013FD">
        <w:rPr>
          <w:rFonts w:ascii="Calibri" w:hAnsi="Calibri" w:cs="Calibri"/>
          <w:sz w:val="22"/>
          <w:szCs w:val="22"/>
        </w:rPr>
        <w:t xml:space="preserve"> do 48 h od oznámení poruchy, Pronajímatel</w:t>
      </w:r>
      <w:r w:rsidRPr="000013FD">
        <w:rPr>
          <w:rFonts w:ascii="Calibri" w:hAnsi="Calibri" w:cs="Calibri"/>
          <w:sz w:val="22"/>
          <w:szCs w:val="22"/>
        </w:rPr>
        <w:t xml:space="preserve"> do 48 h od oznámení poruchy před</w:t>
      </w:r>
      <w:r w:rsidR="00145722" w:rsidRPr="000013FD">
        <w:rPr>
          <w:rFonts w:ascii="Calibri" w:hAnsi="Calibri" w:cs="Calibri"/>
          <w:sz w:val="22"/>
          <w:szCs w:val="22"/>
        </w:rPr>
        <w:t>á</w:t>
      </w:r>
      <w:r w:rsidRPr="000013FD">
        <w:rPr>
          <w:rFonts w:ascii="Calibri" w:hAnsi="Calibri" w:cs="Calibri"/>
          <w:sz w:val="22"/>
          <w:szCs w:val="22"/>
        </w:rPr>
        <w:t xml:space="preserve"> Nájemci náhradní </w:t>
      </w:r>
      <w:r w:rsidR="0027169C">
        <w:rPr>
          <w:rFonts w:ascii="Calibri" w:hAnsi="Calibri" w:cs="Calibri"/>
          <w:sz w:val="22"/>
          <w:szCs w:val="22"/>
        </w:rPr>
        <w:t>Stroj</w:t>
      </w:r>
      <w:r w:rsidR="00B32726" w:rsidRPr="000013FD">
        <w:rPr>
          <w:rFonts w:ascii="Calibri" w:hAnsi="Calibri" w:cs="Calibri"/>
          <w:sz w:val="22"/>
          <w:szCs w:val="22"/>
        </w:rPr>
        <w:t xml:space="preserve"> splňující veškeré požadavky této Smlouvy.</w:t>
      </w:r>
      <w:bookmarkEnd w:id="23"/>
    </w:p>
    <w:p w14:paraId="0A7A8A20" w14:textId="65750395" w:rsidR="00B32726" w:rsidRPr="000013FD" w:rsidRDefault="00B32726" w:rsidP="001856D9">
      <w:pPr>
        <w:pStyle w:val="Nadpis2"/>
        <w:ind w:left="567"/>
        <w:rPr>
          <w:rFonts w:ascii="Calibri" w:hAnsi="Calibri" w:cs="Calibri"/>
          <w:sz w:val="22"/>
          <w:szCs w:val="22"/>
        </w:rPr>
      </w:pPr>
      <w:r w:rsidRPr="000013FD">
        <w:rPr>
          <w:rFonts w:ascii="Calibri" w:hAnsi="Calibri" w:cs="Calibri"/>
          <w:sz w:val="22"/>
          <w:szCs w:val="22"/>
        </w:rPr>
        <w:t xml:space="preserve">Pro předání </w:t>
      </w:r>
      <w:r w:rsidR="0027169C">
        <w:rPr>
          <w:rFonts w:ascii="Calibri" w:hAnsi="Calibri" w:cs="Calibri"/>
          <w:sz w:val="22"/>
          <w:szCs w:val="22"/>
        </w:rPr>
        <w:t>náhradních Strojů</w:t>
      </w:r>
      <w:r w:rsidRPr="000013FD">
        <w:rPr>
          <w:rFonts w:ascii="Calibri" w:hAnsi="Calibri" w:cs="Calibri"/>
          <w:sz w:val="22"/>
          <w:szCs w:val="22"/>
        </w:rPr>
        <w:t xml:space="preserve"> </w:t>
      </w:r>
      <w:r w:rsidR="007346C8">
        <w:rPr>
          <w:rFonts w:ascii="Calibri" w:hAnsi="Calibri" w:cs="Calibri"/>
          <w:sz w:val="22"/>
          <w:szCs w:val="22"/>
        </w:rPr>
        <w:t xml:space="preserve">ve smyslu výše uvedeného </w:t>
      </w:r>
      <w:r w:rsidRPr="000013FD">
        <w:rPr>
          <w:rFonts w:ascii="Calibri" w:hAnsi="Calibri" w:cs="Calibri"/>
          <w:sz w:val="22"/>
          <w:szCs w:val="22"/>
        </w:rPr>
        <w:t xml:space="preserve">se uplatní čl. </w:t>
      </w:r>
      <w:r w:rsidR="0027169C">
        <w:rPr>
          <w:rFonts w:ascii="Calibri" w:hAnsi="Calibri" w:cs="Calibri"/>
          <w:sz w:val="22"/>
          <w:szCs w:val="22"/>
        </w:rPr>
        <w:fldChar w:fldCharType="begin"/>
      </w:r>
      <w:r w:rsidR="0027169C">
        <w:rPr>
          <w:rFonts w:ascii="Calibri" w:hAnsi="Calibri" w:cs="Calibri"/>
          <w:sz w:val="22"/>
          <w:szCs w:val="22"/>
        </w:rPr>
        <w:instrText xml:space="preserve"> REF _Ref109895714 \r \h </w:instrText>
      </w:r>
      <w:r w:rsidR="0027169C">
        <w:rPr>
          <w:rFonts w:ascii="Calibri" w:hAnsi="Calibri" w:cs="Calibri"/>
          <w:sz w:val="22"/>
          <w:szCs w:val="22"/>
        </w:rPr>
      </w:r>
      <w:r w:rsidR="0027169C">
        <w:rPr>
          <w:rFonts w:ascii="Calibri" w:hAnsi="Calibri" w:cs="Calibri"/>
          <w:sz w:val="22"/>
          <w:szCs w:val="22"/>
        </w:rPr>
        <w:fldChar w:fldCharType="separate"/>
      </w:r>
      <w:r w:rsidR="0027169C">
        <w:rPr>
          <w:rFonts w:ascii="Calibri" w:hAnsi="Calibri" w:cs="Calibri"/>
          <w:sz w:val="22"/>
          <w:szCs w:val="22"/>
        </w:rPr>
        <w:t>2</w:t>
      </w:r>
      <w:r w:rsidR="0027169C">
        <w:rPr>
          <w:rFonts w:ascii="Calibri" w:hAnsi="Calibri" w:cs="Calibri"/>
          <w:sz w:val="22"/>
          <w:szCs w:val="22"/>
        </w:rPr>
        <w:fldChar w:fldCharType="end"/>
      </w:r>
      <w:r w:rsidR="0027169C">
        <w:rPr>
          <w:rFonts w:ascii="Calibri" w:hAnsi="Calibri" w:cs="Calibri"/>
          <w:sz w:val="22"/>
          <w:szCs w:val="22"/>
        </w:rPr>
        <w:t xml:space="preserve"> </w:t>
      </w:r>
      <w:r w:rsidRPr="000013FD">
        <w:rPr>
          <w:rFonts w:ascii="Calibri" w:hAnsi="Calibri" w:cs="Calibri"/>
          <w:sz w:val="22"/>
          <w:szCs w:val="22"/>
        </w:rPr>
        <w:t xml:space="preserve">této Smlouvy </w:t>
      </w:r>
      <w:r w:rsidR="0027169C">
        <w:rPr>
          <w:rFonts w:ascii="Calibri" w:hAnsi="Calibri" w:cs="Calibri"/>
          <w:sz w:val="22"/>
          <w:szCs w:val="22"/>
        </w:rPr>
        <w:t>obdobně</w:t>
      </w:r>
      <w:r w:rsidRPr="000013FD">
        <w:rPr>
          <w:rFonts w:ascii="Calibri" w:hAnsi="Calibri" w:cs="Calibri"/>
          <w:sz w:val="22"/>
          <w:szCs w:val="22"/>
        </w:rPr>
        <w:t>.</w:t>
      </w:r>
    </w:p>
    <w:p w14:paraId="26C08052" w14:textId="77777777" w:rsidR="007B26BC" w:rsidRPr="000013FD" w:rsidRDefault="007B26BC" w:rsidP="00811127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Sankce</w:t>
      </w:r>
      <w:bookmarkEnd w:id="21"/>
    </w:p>
    <w:p w14:paraId="42078A61" w14:textId="77777777" w:rsidR="00B32726" w:rsidRPr="000013FD" w:rsidRDefault="00195CA6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bookmarkStart w:id="24" w:name="_Ref203894633"/>
      <w:r w:rsidRPr="000013FD">
        <w:rPr>
          <w:rFonts w:ascii="Calibri" w:hAnsi="Calibri" w:cs="Calibri"/>
          <w:color w:val="000000"/>
          <w:sz w:val="22"/>
          <w:szCs w:val="22"/>
        </w:rPr>
        <w:t xml:space="preserve">V případě prodlení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s platbou </w:t>
      </w:r>
      <w:r w:rsidR="00B32726" w:rsidRPr="000013FD">
        <w:rPr>
          <w:rFonts w:ascii="Calibri" w:hAnsi="Calibri" w:cs="Calibri"/>
          <w:color w:val="000000"/>
          <w:sz w:val="22"/>
          <w:szCs w:val="22"/>
        </w:rPr>
        <w:t>nájemného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je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povinen uhradit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i úrok z prodlení ve výši </w:t>
      </w:r>
      <w:r w:rsidR="00D47B08" w:rsidRPr="000013FD">
        <w:rPr>
          <w:rFonts w:ascii="Calibri" w:hAnsi="Calibri" w:cs="Calibri"/>
          <w:color w:val="000000"/>
          <w:sz w:val="22"/>
          <w:szCs w:val="22"/>
        </w:rPr>
        <w:t>dle účinných právních předpisů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z</w:t>
      </w:r>
      <w:r w:rsidR="008B37A7" w:rsidRPr="000013FD">
        <w:rPr>
          <w:rFonts w:ascii="Calibri" w:hAnsi="Calibri" w:cs="Calibri"/>
          <w:color w:val="000000"/>
          <w:sz w:val="22"/>
          <w:szCs w:val="22"/>
        </w:rPr>
        <w:t> </w:t>
      </w:r>
      <w:r w:rsidRPr="000013FD">
        <w:rPr>
          <w:rFonts w:ascii="Calibri" w:hAnsi="Calibri" w:cs="Calibri"/>
          <w:color w:val="000000"/>
          <w:sz w:val="22"/>
          <w:szCs w:val="22"/>
        </w:rPr>
        <w:t>dlužné částky za každý započatý den prodlení.</w:t>
      </w:r>
      <w:bookmarkEnd w:id="24"/>
    </w:p>
    <w:p w14:paraId="365474BE" w14:textId="6DDEE9E9" w:rsidR="00B32726" w:rsidRPr="000013FD" w:rsidRDefault="009A32F7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V</w:t>
      </w:r>
      <w:r w:rsidR="00B32726" w:rsidRPr="000013FD">
        <w:rPr>
          <w:rFonts w:ascii="Calibri" w:hAnsi="Calibri" w:cs="Calibri"/>
          <w:color w:val="000000"/>
          <w:sz w:val="22"/>
          <w:szCs w:val="22"/>
        </w:rPr>
        <w:t> </w:t>
      </w:r>
      <w:r w:rsidRPr="000013FD">
        <w:rPr>
          <w:rFonts w:ascii="Calibri" w:hAnsi="Calibri" w:cs="Calibri"/>
          <w:color w:val="000000"/>
          <w:sz w:val="22"/>
          <w:szCs w:val="22"/>
        </w:rPr>
        <w:t>případě</w:t>
      </w:r>
      <w:r w:rsidR="00B32726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47584" w:rsidRPr="000013FD">
        <w:rPr>
          <w:rFonts w:ascii="Calibri" w:hAnsi="Calibri" w:cs="Calibri"/>
          <w:color w:val="000000"/>
          <w:sz w:val="22"/>
          <w:szCs w:val="22"/>
        </w:rPr>
        <w:t xml:space="preserve">prodlení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2C27FD" w:rsidRPr="000013FD">
        <w:rPr>
          <w:rFonts w:ascii="Calibri" w:hAnsi="Calibri" w:cs="Calibri"/>
          <w:color w:val="000000"/>
          <w:sz w:val="22"/>
          <w:szCs w:val="22"/>
        </w:rPr>
        <w:t>e</w:t>
      </w:r>
      <w:r w:rsidR="00F47584" w:rsidRPr="000013FD">
        <w:rPr>
          <w:rFonts w:ascii="Calibri" w:hAnsi="Calibri" w:cs="Calibri"/>
          <w:color w:val="000000"/>
          <w:sz w:val="22"/>
          <w:szCs w:val="22"/>
        </w:rPr>
        <w:t xml:space="preserve"> s </w:t>
      </w:r>
      <w:r w:rsidR="00B418F6" w:rsidRPr="000013FD">
        <w:rPr>
          <w:rFonts w:ascii="Calibri" w:hAnsi="Calibri" w:cs="Calibri"/>
          <w:color w:val="000000"/>
          <w:sz w:val="22"/>
          <w:szCs w:val="22"/>
        </w:rPr>
        <w:t>předáním které</w:t>
      </w:r>
      <w:r w:rsidR="00B32726" w:rsidRPr="000013FD">
        <w:rPr>
          <w:rFonts w:ascii="Calibri" w:hAnsi="Calibri" w:cs="Calibri"/>
          <w:color w:val="000000"/>
          <w:sz w:val="22"/>
          <w:szCs w:val="22"/>
        </w:rPr>
        <w:t>ho</w:t>
      </w:r>
      <w:r w:rsidR="00B418F6" w:rsidRPr="000013FD">
        <w:rPr>
          <w:rFonts w:ascii="Calibri" w:hAnsi="Calibri" w:cs="Calibri"/>
          <w:color w:val="000000"/>
          <w:sz w:val="22"/>
          <w:szCs w:val="22"/>
        </w:rPr>
        <w:t xml:space="preserve">koli </w:t>
      </w:r>
      <w:r w:rsidR="000109A5">
        <w:rPr>
          <w:rFonts w:ascii="Calibri" w:hAnsi="Calibri" w:cs="Calibri"/>
          <w:color w:val="000000"/>
          <w:sz w:val="22"/>
          <w:szCs w:val="22"/>
        </w:rPr>
        <w:t>Stroje</w:t>
      </w:r>
      <w:r w:rsidR="00B32726" w:rsidRPr="000013FD">
        <w:rPr>
          <w:rFonts w:ascii="Calibri" w:hAnsi="Calibri" w:cs="Calibri"/>
          <w:color w:val="000000"/>
          <w:sz w:val="22"/>
          <w:szCs w:val="22"/>
        </w:rPr>
        <w:t xml:space="preserve"> v souladu s čl. </w:t>
      </w:r>
      <w:r w:rsidR="000109A5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0109A5">
        <w:rPr>
          <w:rFonts w:ascii="Calibri" w:hAnsi="Calibri" w:cs="Calibri"/>
          <w:color w:val="000000"/>
          <w:sz w:val="22"/>
          <w:szCs w:val="22"/>
        </w:rPr>
        <w:instrText xml:space="preserve"> REF _Ref109895714 \r \h </w:instrText>
      </w:r>
      <w:r w:rsidR="000109A5">
        <w:rPr>
          <w:rFonts w:ascii="Calibri" w:hAnsi="Calibri" w:cs="Calibri"/>
          <w:color w:val="000000"/>
          <w:sz w:val="22"/>
          <w:szCs w:val="22"/>
        </w:rPr>
      </w:r>
      <w:r w:rsidR="000109A5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0109A5">
        <w:rPr>
          <w:rFonts w:ascii="Calibri" w:hAnsi="Calibri" w:cs="Calibri"/>
          <w:color w:val="000000"/>
          <w:sz w:val="22"/>
          <w:szCs w:val="22"/>
        </w:rPr>
        <w:t>2</w:t>
      </w:r>
      <w:r w:rsidR="000109A5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B418F6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47584" w:rsidRPr="000013FD">
        <w:rPr>
          <w:rFonts w:ascii="Calibri" w:hAnsi="Calibri" w:cs="Calibri"/>
          <w:color w:val="000000"/>
          <w:sz w:val="22"/>
          <w:szCs w:val="22"/>
        </w:rPr>
        <w:t xml:space="preserve">této Smlouvy </w:t>
      </w:r>
      <w:bookmarkStart w:id="25" w:name="_Hlk51092939"/>
      <w:r w:rsidRPr="000013FD">
        <w:rPr>
          <w:rFonts w:ascii="Calibri" w:hAnsi="Calibri" w:cs="Calibri"/>
          <w:color w:val="000000"/>
          <w:sz w:val="22"/>
          <w:szCs w:val="22"/>
        </w:rPr>
        <w:t xml:space="preserve">bude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F47584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povinen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i zaplatit smluvní pokutu ve výši </w:t>
      </w:r>
      <w:r w:rsidR="00F7521B" w:rsidRPr="000013FD">
        <w:rPr>
          <w:rFonts w:ascii="Calibri" w:hAnsi="Calibri" w:cs="Calibri"/>
          <w:color w:val="000000"/>
          <w:sz w:val="22"/>
          <w:szCs w:val="22"/>
        </w:rPr>
        <w:t>1</w:t>
      </w:r>
      <w:r w:rsidR="00B32726" w:rsidRPr="000013FD">
        <w:rPr>
          <w:rFonts w:ascii="Calibri" w:hAnsi="Calibri" w:cs="Calibri"/>
          <w:color w:val="000000"/>
          <w:sz w:val="22"/>
          <w:szCs w:val="22"/>
        </w:rPr>
        <w:t>0</w:t>
      </w:r>
      <w:r w:rsidR="00F7521B" w:rsidRPr="000013FD">
        <w:rPr>
          <w:rFonts w:ascii="Calibri" w:hAnsi="Calibri" w:cs="Calibri"/>
          <w:color w:val="000000"/>
          <w:sz w:val="22"/>
          <w:szCs w:val="22"/>
        </w:rPr>
        <w:t>.000</w:t>
      </w:r>
      <w:r w:rsidR="00007611">
        <w:rPr>
          <w:rFonts w:ascii="Calibri" w:hAnsi="Calibri" w:cs="Calibri"/>
          <w:color w:val="000000"/>
          <w:sz w:val="22"/>
          <w:szCs w:val="22"/>
        </w:rPr>
        <w:t>,-</w:t>
      </w:r>
      <w:r w:rsidR="00F7521B" w:rsidRPr="000013FD">
        <w:rPr>
          <w:rFonts w:ascii="Calibri" w:hAnsi="Calibri" w:cs="Calibri"/>
          <w:color w:val="000000"/>
          <w:sz w:val="22"/>
          <w:szCs w:val="22"/>
        </w:rPr>
        <w:t xml:space="preserve"> Kč</w:t>
      </w:r>
      <w:r w:rsidR="00B223CB" w:rsidRPr="000013FD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B223CB" w:rsidRPr="000013FD">
        <w:rPr>
          <w:rFonts w:ascii="Calibri" w:hAnsi="Calibri" w:cs="Calibri"/>
          <w:i/>
          <w:color w:val="000000"/>
          <w:sz w:val="22"/>
          <w:szCs w:val="22"/>
        </w:rPr>
        <w:t xml:space="preserve">slovy: </w:t>
      </w:r>
      <w:r w:rsidR="00B32726" w:rsidRPr="000013FD">
        <w:rPr>
          <w:rFonts w:ascii="Calibri" w:hAnsi="Calibri" w:cs="Calibri"/>
          <w:i/>
          <w:color w:val="000000"/>
          <w:sz w:val="22"/>
          <w:szCs w:val="22"/>
        </w:rPr>
        <w:t>deset</w:t>
      </w:r>
      <w:r w:rsidR="00B223CB" w:rsidRPr="000013FD">
        <w:rPr>
          <w:rFonts w:ascii="Calibri" w:hAnsi="Calibri" w:cs="Calibri"/>
          <w:i/>
          <w:color w:val="000000"/>
          <w:sz w:val="22"/>
          <w:szCs w:val="22"/>
        </w:rPr>
        <w:t xml:space="preserve"> tisíc korun českých</w:t>
      </w:r>
      <w:r w:rsidR="00B223CB" w:rsidRPr="000013FD">
        <w:rPr>
          <w:rFonts w:ascii="Calibri" w:hAnsi="Calibri" w:cs="Calibri"/>
          <w:color w:val="000000"/>
          <w:sz w:val="22"/>
          <w:szCs w:val="22"/>
        </w:rPr>
        <w:t>)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, a to za každý započatý </w:t>
      </w:r>
      <w:r w:rsidR="00AD05B4" w:rsidRPr="000013FD">
        <w:rPr>
          <w:rFonts w:ascii="Calibri" w:hAnsi="Calibri" w:cs="Calibri"/>
          <w:color w:val="000000"/>
          <w:sz w:val="22"/>
          <w:szCs w:val="22"/>
        </w:rPr>
        <w:t>den prodlení ve vztahu ke každé</w:t>
      </w:r>
      <w:r w:rsidR="00B32726" w:rsidRPr="000013FD">
        <w:rPr>
          <w:rFonts w:ascii="Calibri" w:hAnsi="Calibri" w:cs="Calibri"/>
          <w:color w:val="000000"/>
          <w:sz w:val="22"/>
          <w:szCs w:val="22"/>
        </w:rPr>
        <w:t>mu z</w:t>
      </w:r>
      <w:bookmarkEnd w:id="25"/>
      <w:r w:rsidR="000109A5">
        <w:rPr>
          <w:rFonts w:ascii="Calibri" w:hAnsi="Calibri" w:cs="Calibri"/>
          <w:color w:val="000000"/>
          <w:sz w:val="22"/>
          <w:szCs w:val="22"/>
        </w:rPr>
        <w:t>e Strojů</w:t>
      </w:r>
      <w:r w:rsidR="00B32726"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610F7E21" w14:textId="7C9F7A5F" w:rsidR="00F47584" w:rsidRPr="000013FD" w:rsidRDefault="00B32726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V případě porušení kterékoli </w:t>
      </w:r>
      <w:r w:rsidR="00F47584" w:rsidRPr="000013FD">
        <w:rPr>
          <w:rFonts w:ascii="Calibri" w:hAnsi="Calibri" w:cs="Calibri"/>
          <w:color w:val="000000"/>
          <w:sz w:val="22"/>
          <w:szCs w:val="22"/>
        </w:rPr>
        <w:t>povinnosti</w:t>
      </w:r>
      <w:r w:rsidR="009B72D7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9B72D7" w:rsidRPr="000013FD">
        <w:rPr>
          <w:rFonts w:ascii="Calibri" w:hAnsi="Calibri" w:cs="Calibri"/>
          <w:color w:val="000000"/>
          <w:sz w:val="22"/>
          <w:szCs w:val="22"/>
        </w:rPr>
        <w:t>e</w:t>
      </w:r>
      <w:r w:rsidR="00F47584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dle čl. </w:t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BD2BEE">
        <w:rPr>
          <w:rFonts w:ascii="Calibri" w:hAnsi="Calibri" w:cs="Calibri"/>
          <w:color w:val="000000"/>
          <w:sz w:val="22"/>
          <w:szCs w:val="22"/>
        </w:rPr>
        <w:instrText xml:space="preserve"> REF _Ref109895465 \r \h </w:instrText>
      </w:r>
      <w:r w:rsidR="00BD2BEE">
        <w:rPr>
          <w:rFonts w:ascii="Calibri" w:hAnsi="Calibri" w:cs="Calibri"/>
          <w:color w:val="000000"/>
          <w:sz w:val="22"/>
          <w:szCs w:val="22"/>
        </w:rPr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9A548B">
        <w:rPr>
          <w:rFonts w:ascii="Calibri" w:hAnsi="Calibri" w:cs="Calibri"/>
          <w:color w:val="000000"/>
          <w:sz w:val="22"/>
          <w:szCs w:val="22"/>
        </w:rPr>
        <w:t>6.2</w:t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a/nebo čl. </w:t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BD2BEE">
        <w:rPr>
          <w:rFonts w:ascii="Calibri" w:hAnsi="Calibri" w:cs="Calibri"/>
          <w:color w:val="000000"/>
          <w:sz w:val="22"/>
          <w:szCs w:val="22"/>
        </w:rPr>
        <w:instrText xml:space="preserve"> REF _Ref109896339 \r \h </w:instrText>
      </w:r>
      <w:r w:rsidR="00BD2BEE">
        <w:rPr>
          <w:rFonts w:ascii="Calibri" w:hAnsi="Calibri" w:cs="Calibri"/>
          <w:color w:val="000000"/>
          <w:sz w:val="22"/>
          <w:szCs w:val="22"/>
        </w:rPr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9A548B">
        <w:rPr>
          <w:rFonts w:ascii="Calibri" w:hAnsi="Calibri" w:cs="Calibri"/>
          <w:color w:val="000000"/>
          <w:sz w:val="22"/>
          <w:szCs w:val="22"/>
        </w:rPr>
        <w:t>8.1</w:t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a/nebo čl. </w:t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BD2BEE">
        <w:rPr>
          <w:rFonts w:ascii="Calibri" w:hAnsi="Calibri" w:cs="Calibri"/>
          <w:color w:val="000000"/>
          <w:sz w:val="22"/>
          <w:szCs w:val="22"/>
        </w:rPr>
        <w:instrText xml:space="preserve"> REF _Ref109896346 \r \h </w:instrText>
      </w:r>
      <w:r w:rsidR="00BD2BEE">
        <w:rPr>
          <w:rFonts w:ascii="Calibri" w:hAnsi="Calibri" w:cs="Calibri"/>
          <w:color w:val="000000"/>
          <w:sz w:val="22"/>
          <w:szCs w:val="22"/>
        </w:rPr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9A548B">
        <w:rPr>
          <w:rFonts w:ascii="Calibri" w:hAnsi="Calibri" w:cs="Calibri"/>
          <w:color w:val="000000"/>
          <w:sz w:val="22"/>
          <w:szCs w:val="22"/>
        </w:rPr>
        <w:t>8.2</w:t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238D8">
        <w:rPr>
          <w:rFonts w:ascii="Calibri" w:hAnsi="Calibri" w:cs="Calibri"/>
          <w:color w:val="000000"/>
          <w:sz w:val="22"/>
          <w:szCs w:val="22"/>
        </w:rPr>
        <w:t>bude Pronajímatel povinen Nájemci zaplatit smluvní pokutu ve výši odpovídající denní sazbě nájemného za daný manipulátor navýšené o 15 %, a to za každý zjištěný případ porušení a je-li porušení trvajícího charakteru, za každý započatý den</w:t>
      </w:r>
      <w:r w:rsidR="00F47584"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2A66A16A" w14:textId="0480B98B" w:rsidR="00195CA6" w:rsidRPr="000013FD" w:rsidRDefault="00195CA6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V případě, že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D6F66" w:rsidRPr="000013FD">
        <w:rPr>
          <w:rFonts w:ascii="Calibri" w:hAnsi="Calibri" w:cs="Calibri"/>
          <w:color w:val="000000"/>
          <w:sz w:val="22"/>
          <w:szCs w:val="22"/>
        </w:rPr>
        <w:t xml:space="preserve">použije k plnění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1D6F66" w:rsidRPr="000013FD">
        <w:rPr>
          <w:rFonts w:ascii="Calibri" w:hAnsi="Calibri" w:cs="Calibri"/>
          <w:color w:val="000000"/>
          <w:sz w:val="22"/>
          <w:szCs w:val="22"/>
        </w:rPr>
        <w:t xml:space="preserve"> třetích osob </w:t>
      </w:r>
      <w:r w:rsidR="00F11961" w:rsidRPr="00900CEC">
        <w:rPr>
          <w:rFonts w:ascii="Calibri" w:hAnsi="Calibri" w:cs="Calibri"/>
          <w:color w:val="000000"/>
          <w:sz w:val="22"/>
          <w:szCs w:val="22"/>
        </w:rPr>
        <w:t>neuvedených v </w:t>
      </w:r>
      <w:r w:rsidR="00A52A47" w:rsidRPr="00900CEC">
        <w:rPr>
          <w:rFonts w:ascii="Calibri" w:hAnsi="Calibri" w:cs="Calibri"/>
          <w:color w:val="000000"/>
          <w:sz w:val="22"/>
          <w:szCs w:val="22"/>
        </w:rPr>
        <w:t>p</w:t>
      </w:r>
      <w:r w:rsidR="00F11961" w:rsidRPr="00900CEC">
        <w:rPr>
          <w:rFonts w:ascii="Calibri" w:hAnsi="Calibri" w:cs="Calibri"/>
          <w:color w:val="000000"/>
          <w:sz w:val="22"/>
          <w:szCs w:val="22"/>
        </w:rPr>
        <w:t xml:space="preserve">říloze </w:t>
      </w:r>
      <w:r w:rsidR="008B37A7" w:rsidRPr="00900CEC">
        <w:rPr>
          <w:rFonts w:ascii="Calibri" w:hAnsi="Calibri" w:cs="Calibri"/>
          <w:color w:val="000000"/>
          <w:sz w:val="22"/>
          <w:szCs w:val="22"/>
        </w:rPr>
        <w:t>č.</w:t>
      </w:r>
      <w:r w:rsidR="00BD2BEE" w:rsidRPr="00900CEC">
        <w:rPr>
          <w:rFonts w:ascii="Calibri" w:hAnsi="Calibri" w:cs="Calibri"/>
          <w:color w:val="000000"/>
          <w:sz w:val="22"/>
          <w:szCs w:val="22"/>
        </w:rPr>
        <w:t> </w:t>
      </w:r>
      <w:r w:rsidR="00C025A4">
        <w:rPr>
          <w:rFonts w:ascii="Calibri" w:hAnsi="Calibri" w:cs="Calibri"/>
          <w:color w:val="000000"/>
          <w:sz w:val="22"/>
          <w:szCs w:val="22"/>
        </w:rPr>
        <w:t>3</w:t>
      </w:r>
      <w:r w:rsidR="008B37A7" w:rsidRPr="000013FD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F11961" w:rsidRPr="000013FD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F11961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D6F66" w:rsidRPr="000013FD">
        <w:rPr>
          <w:rFonts w:ascii="Calibri" w:hAnsi="Calibri" w:cs="Calibri"/>
          <w:color w:val="000000"/>
          <w:sz w:val="22"/>
          <w:szCs w:val="22"/>
        </w:rPr>
        <w:t>bez předchozího písemného souhlasu</w:t>
      </w:r>
      <w:r w:rsidR="008F7205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="001D6F66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20AE4" w:rsidRPr="000013FD">
        <w:rPr>
          <w:rFonts w:ascii="Calibri" w:hAnsi="Calibri" w:cs="Calibri"/>
          <w:color w:val="000000"/>
          <w:sz w:val="22"/>
          <w:szCs w:val="22"/>
        </w:rPr>
        <w:t xml:space="preserve">a/nebo neumožní provedení </w:t>
      </w:r>
      <w:r w:rsidR="00414B97" w:rsidRPr="000013FD">
        <w:rPr>
          <w:rFonts w:ascii="Calibri" w:hAnsi="Calibri" w:cs="Calibri"/>
          <w:color w:val="000000"/>
          <w:sz w:val="22"/>
          <w:szCs w:val="22"/>
        </w:rPr>
        <w:t>kontroly</w:t>
      </w:r>
      <w:r w:rsidR="00920AE4" w:rsidRPr="000013FD">
        <w:rPr>
          <w:rFonts w:ascii="Calibri" w:hAnsi="Calibri" w:cs="Calibri"/>
          <w:color w:val="000000"/>
          <w:sz w:val="22"/>
          <w:szCs w:val="22"/>
        </w:rPr>
        <w:t xml:space="preserve"> dle čl. </w:t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BD2BEE">
        <w:rPr>
          <w:rFonts w:ascii="Calibri" w:hAnsi="Calibri" w:cs="Calibri"/>
          <w:color w:val="000000"/>
          <w:sz w:val="22"/>
          <w:szCs w:val="22"/>
        </w:rPr>
        <w:instrText xml:space="preserve"> REF _Ref109896419 \r \h </w:instrText>
      </w:r>
      <w:r w:rsidR="00BD2BEE">
        <w:rPr>
          <w:rFonts w:ascii="Calibri" w:hAnsi="Calibri" w:cs="Calibri"/>
          <w:color w:val="000000"/>
          <w:sz w:val="22"/>
          <w:szCs w:val="22"/>
        </w:rPr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C025A4">
        <w:rPr>
          <w:rFonts w:ascii="Calibri" w:hAnsi="Calibri" w:cs="Calibri"/>
          <w:color w:val="000000"/>
          <w:sz w:val="22"/>
          <w:szCs w:val="22"/>
        </w:rPr>
        <w:t>7.2</w:t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920AE4" w:rsidRPr="000013FD">
        <w:rPr>
          <w:rFonts w:ascii="Calibri" w:hAnsi="Calibri" w:cs="Calibri"/>
          <w:color w:val="000000"/>
          <w:sz w:val="22"/>
          <w:szCs w:val="22"/>
        </w:rPr>
        <w:t xml:space="preserve">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1D6F66" w:rsidRPr="000013FD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bude povinen zaplatit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</w:t>
      </w:r>
      <w:r w:rsidRPr="000013FD">
        <w:rPr>
          <w:rFonts w:ascii="Calibri" w:hAnsi="Calibri" w:cs="Calibri"/>
          <w:color w:val="000000"/>
          <w:sz w:val="22"/>
          <w:szCs w:val="22"/>
        </w:rPr>
        <w:t>i smluvní pokutu ve výši 50.000</w:t>
      </w:r>
      <w:r w:rsidR="00C025A4">
        <w:rPr>
          <w:rFonts w:ascii="Calibri" w:hAnsi="Calibri" w:cs="Calibri"/>
          <w:color w:val="000000"/>
          <w:sz w:val="22"/>
          <w:szCs w:val="22"/>
        </w:rPr>
        <w:t>,-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Kč (</w:t>
      </w:r>
      <w:r w:rsidRPr="000013FD">
        <w:rPr>
          <w:rFonts w:ascii="Calibri" w:hAnsi="Calibri" w:cs="Calibri"/>
          <w:i/>
          <w:color w:val="000000"/>
          <w:sz w:val="22"/>
          <w:szCs w:val="22"/>
        </w:rPr>
        <w:t>slovy: padesát tisíc korun českých</w:t>
      </w:r>
      <w:r w:rsidRPr="000013FD">
        <w:rPr>
          <w:rFonts w:ascii="Calibri" w:hAnsi="Calibri" w:cs="Calibri"/>
          <w:color w:val="000000"/>
          <w:sz w:val="22"/>
          <w:szCs w:val="22"/>
        </w:rPr>
        <w:t>) za každé takovéto porušení.</w:t>
      </w:r>
    </w:p>
    <w:p w14:paraId="3E4B28CA" w14:textId="24490637" w:rsidR="00B547C1" w:rsidRPr="000013FD" w:rsidRDefault="008E36F4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V případě, že</w:t>
      </w:r>
      <w:r w:rsidR="008D6796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8D6796" w:rsidRPr="000013FD">
        <w:rPr>
          <w:rFonts w:ascii="Calibri" w:hAnsi="Calibri" w:cs="Calibri"/>
          <w:color w:val="000000"/>
          <w:sz w:val="22"/>
          <w:szCs w:val="22"/>
        </w:rPr>
        <w:t xml:space="preserve"> porušil povinnost po celou dobu trvání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8D6796" w:rsidRPr="000013FD">
        <w:rPr>
          <w:rFonts w:ascii="Calibri" w:hAnsi="Calibri" w:cs="Calibri"/>
          <w:color w:val="000000"/>
          <w:sz w:val="22"/>
          <w:szCs w:val="22"/>
        </w:rPr>
        <w:t xml:space="preserve"> udržovat </w:t>
      </w:r>
      <w:r w:rsidR="00C10299" w:rsidRPr="000013FD">
        <w:rPr>
          <w:rFonts w:ascii="Calibri" w:hAnsi="Calibri" w:cs="Calibri"/>
          <w:color w:val="000000"/>
          <w:sz w:val="22"/>
          <w:szCs w:val="22"/>
        </w:rPr>
        <w:t xml:space="preserve">v účinnosti </w:t>
      </w:r>
      <w:r w:rsidR="00B32726" w:rsidRPr="000013FD">
        <w:rPr>
          <w:rFonts w:ascii="Calibri" w:hAnsi="Calibri" w:cs="Calibri"/>
          <w:color w:val="000000"/>
          <w:sz w:val="22"/>
          <w:szCs w:val="22"/>
        </w:rPr>
        <w:t xml:space="preserve">kteroukoli </w:t>
      </w:r>
      <w:r w:rsidR="008D6796" w:rsidRPr="000013FD">
        <w:rPr>
          <w:rFonts w:ascii="Calibri" w:hAnsi="Calibri" w:cs="Calibri"/>
          <w:color w:val="000000"/>
          <w:sz w:val="22"/>
          <w:szCs w:val="22"/>
        </w:rPr>
        <w:t xml:space="preserve">pojistnou </w:t>
      </w:r>
      <w:r w:rsidR="00D47B08" w:rsidRPr="000013FD">
        <w:rPr>
          <w:rFonts w:ascii="Calibri" w:hAnsi="Calibri" w:cs="Calibri"/>
          <w:color w:val="000000"/>
          <w:sz w:val="22"/>
          <w:szCs w:val="22"/>
        </w:rPr>
        <w:t>smlouvu</w:t>
      </w:r>
      <w:r w:rsidR="008D6796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47584" w:rsidRPr="000013FD">
        <w:rPr>
          <w:rFonts w:ascii="Calibri" w:hAnsi="Calibri" w:cs="Calibri"/>
          <w:color w:val="000000"/>
          <w:sz w:val="22"/>
          <w:szCs w:val="22"/>
        </w:rPr>
        <w:t xml:space="preserve">dle čl. </w:t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BD2BEE">
        <w:rPr>
          <w:rFonts w:ascii="Calibri" w:hAnsi="Calibri" w:cs="Calibri"/>
          <w:color w:val="000000"/>
          <w:sz w:val="22"/>
          <w:szCs w:val="22"/>
        </w:rPr>
        <w:instrText xml:space="preserve"> REF _Ref109896442 \r \h </w:instrText>
      </w:r>
      <w:r w:rsidR="00BD2BEE">
        <w:rPr>
          <w:rFonts w:ascii="Calibri" w:hAnsi="Calibri" w:cs="Calibri"/>
          <w:color w:val="000000"/>
          <w:sz w:val="22"/>
          <w:szCs w:val="22"/>
        </w:rPr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5248A3">
        <w:rPr>
          <w:rFonts w:ascii="Calibri" w:hAnsi="Calibri" w:cs="Calibri"/>
          <w:color w:val="000000"/>
          <w:sz w:val="22"/>
          <w:szCs w:val="22"/>
        </w:rPr>
        <w:t>6.7</w:t>
      </w:r>
      <w:r w:rsidR="00BD2BEE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F47584" w:rsidRPr="000013FD">
        <w:rPr>
          <w:rFonts w:ascii="Calibri" w:hAnsi="Calibri" w:cs="Calibri"/>
          <w:color w:val="000000"/>
          <w:sz w:val="22"/>
          <w:szCs w:val="22"/>
        </w:rPr>
        <w:t xml:space="preserve"> této Smlouvy</w:t>
      </w:r>
      <w:r w:rsidR="00327D47" w:rsidRPr="000013FD">
        <w:rPr>
          <w:rFonts w:ascii="Calibri" w:hAnsi="Calibri" w:cs="Calibri"/>
          <w:color w:val="000000"/>
          <w:sz w:val="22"/>
          <w:szCs w:val="22"/>
        </w:rPr>
        <w:t>, případně doklad o takové pojistné smlouv</w:t>
      </w:r>
      <w:r w:rsidR="003F6E1A" w:rsidRPr="000013FD">
        <w:rPr>
          <w:rFonts w:ascii="Calibri" w:hAnsi="Calibri" w:cs="Calibri"/>
          <w:color w:val="000000"/>
          <w:sz w:val="22"/>
          <w:szCs w:val="22"/>
        </w:rPr>
        <w:t>ě</w:t>
      </w:r>
      <w:r w:rsidR="00327D47" w:rsidRPr="000013FD">
        <w:rPr>
          <w:rFonts w:ascii="Calibri" w:hAnsi="Calibri" w:cs="Calibri"/>
          <w:color w:val="000000"/>
          <w:sz w:val="22"/>
          <w:szCs w:val="22"/>
        </w:rPr>
        <w:t xml:space="preserve"> nedoloží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</w:t>
      </w:r>
      <w:r w:rsidR="00327D47" w:rsidRPr="000013FD">
        <w:rPr>
          <w:rFonts w:ascii="Calibri" w:hAnsi="Calibri" w:cs="Calibri"/>
          <w:color w:val="000000"/>
          <w:sz w:val="22"/>
          <w:szCs w:val="22"/>
        </w:rPr>
        <w:t>i do 10 pracovních dnů ode dne jeho výzvy</w:t>
      </w:r>
      <w:r w:rsidR="008D6796" w:rsidRPr="000013FD">
        <w:rPr>
          <w:rFonts w:ascii="Calibri" w:hAnsi="Calibri" w:cs="Calibri"/>
          <w:color w:val="000000"/>
          <w:sz w:val="22"/>
          <w:szCs w:val="22"/>
        </w:rPr>
        <w:t>, bude</w:t>
      </w:r>
      <w:r w:rsidR="008F7205" w:rsidRPr="000013FD">
        <w:rPr>
          <w:rFonts w:ascii="Calibri" w:hAnsi="Calibri" w:cs="Calibri"/>
          <w:color w:val="000000"/>
          <w:sz w:val="22"/>
          <w:szCs w:val="22"/>
        </w:rPr>
        <w:t xml:space="preserve"> povinen zaplatit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</w:t>
      </w:r>
      <w:r w:rsidR="008D6796" w:rsidRPr="000013FD">
        <w:rPr>
          <w:rFonts w:ascii="Calibri" w:hAnsi="Calibri" w:cs="Calibri"/>
          <w:color w:val="000000"/>
          <w:sz w:val="22"/>
          <w:szCs w:val="22"/>
        </w:rPr>
        <w:t xml:space="preserve">i smluvní pokutu ve výši </w:t>
      </w:r>
      <w:r w:rsidR="00D1492C" w:rsidRPr="000013FD">
        <w:rPr>
          <w:rFonts w:ascii="Calibri" w:hAnsi="Calibri" w:cs="Calibri"/>
          <w:color w:val="000000"/>
          <w:sz w:val="22"/>
          <w:szCs w:val="22"/>
        </w:rPr>
        <w:t>50</w:t>
      </w:r>
      <w:r w:rsidR="008D6796" w:rsidRPr="000013FD">
        <w:rPr>
          <w:rFonts w:ascii="Calibri" w:hAnsi="Calibri" w:cs="Calibri"/>
          <w:color w:val="000000"/>
          <w:sz w:val="22"/>
          <w:szCs w:val="22"/>
        </w:rPr>
        <w:t>.000 Kč (</w:t>
      </w:r>
      <w:r w:rsidR="008D6796" w:rsidRPr="000013FD">
        <w:rPr>
          <w:rFonts w:ascii="Calibri" w:hAnsi="Calibri" w:cs="Calibri"/>
          <w:i/>
          <w:color w:val="000000"/>
          <w:sz w:val="22"/>
          <w:szCs w:val="22"/>
        </w:rPr>
        <w:t xml:space="preserve">slovy: </w:t>
      </w:r>
      <w:r w:rsidR="007E3821" w:rsidRPr="000013FD">
        <w:rPr>
          <w:rFonts w:ascii="Calibri" w:hAnsi="Calibri" w:cs="Calibri"/>
          <w:i/>
          <w:color w:val="000000"/>
          <w:sz w:val="22"/>
          <w:szCs w:val="22"/>
        </w:rPr>
        <w:t xml:space="preserve">padesát </w:t>
      </w:r>
      <w:r w:rsidR="008D6796" w:rsidRPr="000013FD">
        <w:rPr>
          <w:rFonts w:ascii="Calibri" w:hAnsi="Calibri" w:cs="Calibri"/>
          <w:i/>
          <w:color w:val="000000"/>
          <w:sz w:val="22"/>
          <w:szCs w:val="22"/>
        </w:rPr>
        <w:t>tisíc korun českých</w:t>
      </w:r>
      <w:r w:rsidR="008D6796" w:rsidRPr="000013FD">
        <w:rPr>
          <w:rFonts w:ascii="Calibri" w:hAnsi="Calibri" w:cs="Calibri"/>
          <w:color w:val="000000"/>
          <w:sz w:val="22"/>
          <w:szCs w:val="22"/>
        </w:rPr>
        <w:t xml:space="preserve">) za každý započatý den trvání porušení </w:t>
      </w:r>
      <w:r w:rsidR="00B22AB9" w:rsidRPr="000013FD">
        <w:rPr>
          <w:rFonts w:ascii="Calibri" w:hAnsi="Calibri" w:cs="Calibri"/>
          <w:color w:val="000000"/>
          <w:sz w:val="22"/>
          <w:szCs w:val="22"/>
        </w:rPr>
        <w:t>takové</w:t>
      </w:r>
      <w:r w:rsidR="008D6796" w:rsidRPr="000013FD">
        <w:rPr>
          <w:rFonts w:ascii="Calibri" w:hAnsi="Calibri" w:cs="Calibri"/>
          <w:color w:val="000000"/>
          <w:sz w:val="22"/>
          <w:szCs w:val="22"/>
        </w:rPr>
        <w:t xml:space="preserve"> povinnosti</w:t>
      </w:r>
      <w:r w:rsidR="00B547C1"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64689995" w14:textId="24C99405" w:rsidR="00195CA6" w:rsidRPr="000013FD" w:rsidRDefault="00BD2BEE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Veškeré s</w:t>
      </w:r>
      <w:r w:rsidR="00195CA6" w:rsidRPr="000013FD">
        <w:rPr>
          <w:rFonts w:ascii="Calibri" w:hAnsi="Calibri" w:cs="Calibri"/>
          <w:color w:val="000000"/>
          <w:sz w:val="22"/>
          <w:szCs w:val="22"/>
        </w:rPr>
        <w:t>mluvní pokuty jsou splatné do třiceti (30) dnů ode dne doručení výzvy</w:t>
      </w:r>
      <w:r w:rsidR="000653E8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3313A" w:rsidRPr="000013FD">
        <w:rPr>
          <w:rFonts w:ascii="Calibri" w:hAnsi="Calibri" w:cs="Calibri"/>
          <w:color w:val="000000"/>
          <w:sz w:val="22"/>
          <w:szCs w:val="22"/>
        </w:rPr>
        <w:t>–</w:t>
      </w:r>
      <w:r w:rsidR="000653E8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E3821" w:rsidRPr="000013FD">
        <w:rPr>
          <w:rFonts w:ascii="Calibri" w:hAnsi="Calibri" w:cs="Calibri"/>
          <w:color w:val="000000"/>
          <w:sz w:val="22"/>
          <w:szCs w:val="22"/>
        </w:rPr>
        <w:t>faktury</w:t>
      </w:r>
      <w:r w:rsidR="00195CA6" w:rsidRPr="000013FD">
        <w:rPr>
          <w:rFonts w:ascii="Calibri" w:hAnsi="Calibri" w:cs="Calibri"/>
          <w:color w:val="000000"/>
          <w:sz w:val="22"/>
          <w:szCs w:val="22"/>
        </w:rPr>
        <w:t xml:space="preserve"> oprávněné strany k zaplacení smluvní pokuty povinné Smluvní straně.</w:t>
      </w:r>
    </w:p>
    <w:p w14:paraId="1BD8DEEB" w14:textId="06B8343C" w:rsidR="00195CA6" w:rsidRPr="000013FD" w:rsidRDefault="00CC0FF5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="008F7205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95CA6" w:rsidRPr="000013FD">
        <w:rPr>
          <w:rFonts w:ascii="Calibri" w:hAnsi="Calibri" w:cs="Calibri"/>
          <w:color w:val="000000"/>
          <w:sz w:val="22"/>
          <w:szCs w:val="22"/>
        </w:rPr>
        <w:t>je oprávněn kdykoli provést</w:t>
      </w:r>
      <w:r w:rsidR="001D18C4" w:rsidRPr="000013FD">
        <w:rPr>
          <w:rFonts w:ascii="Calibri" w:hAnsi="Calibri" w:cs="Calibri"/>
          <w:color w:val="000000"/>
          <w:sz w:val="22"/>
          <w:szCs w:val="22"/>
        </w:rPr>
        <w:t xml:space="preserve"> jednostranný</w:t>
      </w:r>
      <w:r w:rsidR="00195CA6" w:rsidRPr="000013FD">
        <w:rPr>
          <w:rFonts w:ascii="Calibri" w:hAnsi="Calibri" w:cs="Calibri"/>
          <w:color w:val="000000"/>
          <w:sz w:val="22"/>
          <w:szCs w:val="22"/>
        </w:rPr>
        <w:t xml:space="preserve"> zápočet svých pohledávek vůči </w:t>
      </w: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195CA6" w:rsidRPr="000013FD">
        <w:rPr>
          <w:rFonts w:ascii="Calibri" w:hAnsi="Calibri" w:cs="Calibri"/>
          <w:color w:val="000000"/>
          <w:sz w:val="22"/>
          <w:szCs w:val="22"/>
        </w:rPr>
        <w:t>i vzniklých</w:t>
      </w:r>
      <w:r w:rsidR="00BD2BEE">
        <w:rPr>
          <w:rFonts w:ascii="Calibri" w:hAnsi="Calibri" w:cs="Calibri"/>
          <w:color w:val="000000"/>
          <w:sz w:val="22"/>
          <w:szCs w:val="22"/>
        </w:rPr>
        <w:t xml:space="preserve"> na základě kterékoliv smluvní pokuty </w:t>
      </w:r>
      <w:r w:rsidR="00195CA6" w:rsidRPr="000013FD">
        <w:rPr>
          <w:rFonts w:ascii="Calibri" w:hAnsi="Calibri" w:cs="Calibri"/>
          <w:color w:val="000000"/>
          <w:sz w:val="22"/>
          <w:szCs w:val="22"/>
        </w:rPr>
        <w:t xml:space="preserve">proti jakýmkoli i budoucím a v daném okamžiku nesplatným pohledávkám </w:t>
      </w: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195CA6" w:rsidRPr="000013FD">
        <w:rPr>
          <w:rFonts w:ascii="Calibri" w:hAnsi="Calibri" w:cs="Calibri"/>
          <w:color w:val="000000"/>
          <w:sz w:val="22"/>
          <w:szCs w:val="22"/>
        </w:rPr>
        <w:t xml:space="preserve">e za </w:t>
      </w:r>
      <w:r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="00195CA6" w:rsidRPr="000013FD">
        <w:rPr>
          <w:rFonts w:ascii="Calibri" w:hAnsi="Calibri" w:cs="Calibri"/>
          <w:color w:val="000000"/>
          <w:sz w:val="22"/>
          <w:szCs w:val="22"/>
        </w:rPr>
        <w:t xml:space="preserve">m, zejména pohledávkám na zaplacení </w:t>
      </w:r>
      <w:r w:rsidR="00BD2BEE">
        <w:rPr>
          <w:rFonts w:ascii="Calibri" w:hAnsi="Calibri" w:cs="Calibri"/>
          <w:color w:val="000000"/>
          <w:sz w:val="22"/>
          <w:szCs w:val="22"/>
        </w:rPr>
        <w:t>Nájemného</w:t>
      </w:r>
      <w:r w:rsidR="00195CA6"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69ECA586" w14:textId="20C20C3E" w:rsidR="00AF0B61" w:rsidRPr="000013FD" w:rsidRDefault="00195CA6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Smluvní strany odchylně od ustanovení § 2050 O</w:t>
      </w:r>
      <w:r w:rsidR="007F10FB">
        <w:rPr>
          <w:rFonts w:ascii="Calibri" w:hAnsi="Calibri" w:cs="Calibri"/>
          <w:color w:val="000000"/>
          <w:sz w:val="22"/>
          <w:szCs w:val="22"/>
        </w:rPr>
        <w:t>Z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sjednaly, </w:t>
      </w:r>
      <w:r w:rsidR="00D1492C" w:rsidRPr="000013FD">
        <w:rPr>
          <w:rFonts w:ascii="Calibri" w:hAnsi="Calibri" w:cs="Calibri"/>
          <w:color w:val="000000"/>
          <w:sz w:val="22"/>
          <w:szCs w:val="22"/>
        </w:rPr>
        <w:t>že zaplacením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jakékoli smluvní pokuty podle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není dotčena povinnost</w:t>
      </w:r>
      <w:r w:rsidR="00031DB3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e nahradit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</w:t>
      </w:r>
      <w:r w:rsidR="00D1492C" w:rsidRPr="000013FD">
        <w:rPr>
          <w:rFonts w:ascii="Calibri" w:hAnsi="Calibri" w:cs="Calibri"/>
          <w:color w:val="000000"/>
          <w:sz w:val="22"/>
          <w:szCs w:val="22"/>
        </w:rPr>
        <w:t>i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v plné výši též škodu vzniklou porušením povinnosti, na kterou se smluvní pokuta vztahuje.</w:t>
      </w:r>
    </w:p>
    <w:p w14:paraId="5A53A613" w14:textId="77777777" w:rsidR="007B26BC" w:rsidRPr="000013FD" w:rsidRDefault="007B26BC" w:rsidP="00020D3B">
      <w:pPr>
        <w:pStyle w:val="Nadpis1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Ukončení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</w:p>
    <w:p w14:paraId="56170FCD" w14:textId="69E90DAE" w:rsidR="002C4E64" w:rsidRPr="000013FD" w:rsidRDefault="007B26BC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Smlouva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se uzavírá na dobu určitou</w:t>
      </w:r>
      <w:r w:rsidR="00B32726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B4E0F">
        <w:rPr>
          <w:rFonts w:ascii="Calibri" w:hAnsi="Calibri" w:cs="Calibri"/>
          <w:color w:val="000000"/>
          <w:sz w:val="22"/>
          <w:szCs w:val="22"/>
        </w:rPr>
        <w:t>od 1. 11. 202</w:t>
      </w:r>
      <w:r w:rsidR="003F1C92">
        <w:rPr>
          <w:rFonts w:ascii="Calibri" w:hAnsi="Calibri" w:cs="Calibri"/>
          <w:color w:val="000000"/>
          <w:sz w:val="22"/>
          <w:szCs w:val="22"/>
        </w:rPr>
        <w:t>3</w:t>
      </w:r>
      <w:r w:rsidR="007B4E0F">
        <w:rPr>
          <w:rFonts w:ascii="Calibri" w:hAnsi="Calibri" w:cs="Calibri"/>
          <w:color w:val="000000"/>
          <w:sz w:val="22"/>
          <w:szCs w:val="22"/>
        </w:rPr>
        <w:t xml:space="preserve"> do 31. 3. 202</w:t>
      </w:r>
      <w:r w:rsidR="003F1C92">
        <w:rPr>
          <w:rFonts w:ascii="Calibri" w:hAnsi="Calibri" w:cs="Calibri"/>
          <w:color w:val="000000"/>
          <w:sz w:val="22"/>
          <w:szCs w:val="22"/>
        </w:rPr>
        <w:t>4</w:t>
      </w:r>
      <w:r w:rsidR="007B4E0F">
        <w:rPr>
          <w:rFonts w:ascii="Calibri" w:hAnsi="Calibri" w:cs="Calibri"/>
          <w:color w:val="000000"/>
          <w:sz w:val="22"/>
          <w:szCs w:val="22"/>
        </w:rPr>
        <w:t>, s výhradou možnosti jejího prodloužení dle</w:t>
      </w:r>
      <w:r w:rsidR="00B32726" w:rsidRPr="000013FD">
        <w:rPr>
          <w:rFonts w:ascii="Calibri" w:hAnsi="Calibri" w:cs="Calibri"/>
          <w:color w:val="000000"/>
          <w:sz w:val="22"/>
          <w:szCs w:val="22"/>
        </w:rPr>
        <w:t xml:space="preserve"> čl. </w:t>
      </w:r>
      <w:r w:rsidR="00AF0A7E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AF0A7E">
        <w:rPr>
          <w:rFonts w:ascii="Calibri" w:hAnsi="Calibri" w:cs="Calibri"/>
          <w:color w:val="000000"/>
          <w:sz w:val="22"/>
          <w:szCs w:val="22"/>
        </w:rPr>
        <w:instrText xml:space="preserve"> REF _Ref109893482 \r \h </w:instrText>
      </w:r>
      <w:r w:rsidR="00AF0A7E">
        <w:rPr>
          <w:rFonts w:ascii="Calibri" w:hAnsi="Calibri" w:cs="Calibri"/>
          <w:color w:val="000000"/>
          <w:sz w:val="22"/>
          <w:szCs w:val="22"/>
        </w:rPr>
      </w:r>
      <w:r w:rsidR="00AF0A7E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AF0A7E">
        <w:rPr>
          <w:rFonts w:ascii="Calibri" w:hAnsi="Calibri" w:cs="Calibri"/>
          <w:color w:val="000000"/>
          <w:sz w:val="22"/>
          <w:szCs w:val="22"/>
        </w:rPr>
        <w:t>2.</w:t>
      </w:r>
      <w:r w:rsidR="00AF0A7E">
        <w:rPr>
          <w:rFonts w:ascii="Calibri" w:hAnsi="Calibri" w:cs="Calibri"/>
          <w:color w:val="000000"/>
          <w:sz w:val="22"/>
          <w:szCs w:val="22"/>
        </w:rPr>
        <w:t>2</w:t>
      </w:r>
      <w:r w:rsidR="00AF0A7E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B32726" w:rsidRPr="000013FD">
        <w:rPr>
          <w:rFonts w:ascii="Calibri" w:hAnsi="Calibri" w:cs="Calibri"/>
          <w:color w:val="000000"/>
          <w:sz w:val="22"/>
          <w:szCs w:val="22"/>
        </w:rPr>
        <w:t xml:space="preserve"> této 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4DC610B3" w14:textId="77777777" w:rsidR="00080AA8" w:rsidRPr="000013FD" w:rsidRDefault="00CC0FF5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bookmarkStart w:id="26" w:name="_Ref369102375"/>
      <w:r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="00080AA8" w:rsidRPr="000013FD">
        <w:rPr>
          <w:rFonts w:ascii="Calibri" w:hAnsi="Calibri" w:cs="Calibri"/>
          <w:color w:val="000000"/>
          <w:sz w:val="22"/>
          <w:szCs w:val="22"/>
        </w:rPr>
        <w:t xml:space="preserve"> je oprávněn tuto Smlouvu kdykoli vypovědět i bez uvedení důvodu, a to s účinností k 1. dni kalendářního měsíce následujícího po doručení výpovědi </w:t>
      </w:r>
      <w:r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="00080AA8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080AA8" w:rsidRPr="000013FD">
        <w:rPr>
          <w:rFonts w:ascii="Calibri" w:hAnsi="Calibri" w:cs="Calibri"/>
          <w:color w:val="000000"/>
          <w:sz w:val="22"/>
          <w:szCs w:val="22"/>
        </w:rPr>
        <w:t>i.</w:t>
      </w:r>
    </w:p>
    <w:p w14:paraId="427B8C14" w14:textId="7EC9B8BA" w:rsidR="00D03954" w:rsidRPr="000013FD" w:rsidRDefault="00F47584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Předčasné ukončení této Smlouvy se </w:t>
      </w:r>
      <w:r w:rsidR="00080AA8" w:rsidRPr="000013FD">
        <w:rPr>
          <w:rFonts w:ascii="Calibri" w:hAnsi="Calibri" w:cs="Calibri"/>
          <w:color w:val="000000"/>
          <w:sz w:val="22"/>
          <w:szCs w:val="22"/>
        </w:rPr>
        <w:t xml:space="preserve">dále 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řídí </w:t>
      </w:r>
      <w:r w:rsidR="007F10FB">
        <w:rPr>
          <w:rFonts w:ascii="Calibri" w:hAnsi="Calibri" w:cs="Calibri"/>
          <w:color w:val="000000"/>
          <w:sz w:val="22"/>
          <w:szCs w:val="22"/>
        </w:rPr>
        <w:t>OZ</w:t>
      </w:r>
      <w:r w:rsidR="00D03954"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18B9A812" w14:textId="77777777" w:rsidR="00D03954" w:rsidRPr="000013FD" w:rsidRDefault="00D03954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Ukončením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304D1" w:rsidRPr="000013FD">
        <w:rPr>
          <w:rFonts w:ascii="Calibri" w:hAnsi="Calibri" w:cs="Calibri"/>
          <w:color w:val="000000"/>
          <w:sz w:val="22"/>
          <w:szCs w:val="22"/>
        </w:rPr>
        <w:t xml:space="preserve">nejsou </w:t>
      </w:r>
      <w:r w:rsidRPr="000013FD">
        <w:rPr>
          <w:rFonts w:ascii="Calibri" w:hAnsi="Calibri" w:cs="Calibri"/>
          <w:color w:val="000000"/>
          <w:sz w:val="22"/>
          <w:szCs w:val="22"/>
        </w:rPr>
        <w:t>dotčena ustanovení týkající se:</w:t>
      </w:r>
    </w:p>
    <w:p w14:paraId="257174FC" w14:textId="77777777" w:rsidR="00D03954" w:rsidRPr="000013FD" w:rsidRDefault="00D03954" w:rsidP="00C3140B">
      <w:pPr>
        <w:pStyle w:val="Odstavecseseznamem"/>
        <w:numPr>
          <w:ilvl w:val="0"/>
          <w:numId w:val="6"/>
        </w:numPr>
        <w:spacing w:before="120" w:after="120"/>
        <w:ind w:left="1134" w:hanging="425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smluvních pokut,</w:t>
      </w:r>
    </w:p>
    <w:p w14:paraId="0CA1B51A" w14:textId="55CA4D65" w:rsidR="00D03954" w:rsidRDefault="00D03954" w:rsidP="00C3140B">
      <w:pPr>
        <w:pStyle w:val="Odstavecseseznamem"/>
        <w:numPr>
          <w:ilvl w:val="0"/>
          <w:numId w:val="6"/>
        </w:numPr>
        <w:spacing w:before="120" w:after="120"/>
        <w:ind w:left="1134" w:hanging="425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lastRenderedPageBreak/>
        <w:t xml:space="preserve">práva na náhradu </w:t>
      </w:r>
      <w:r w:rsidR="00D47B08" w:rsidRPr="000013FD">
        <w:rPr>
          <w:rFonts w:ascii="Calibri" w:hAnsi="Calibri" w:cs="Calibri"/>
          <w:color w:val="000000"/>
          <w:sz w:val="22"/>
          <w:szCs w:val="22"/>
        </w:rPr>
        <w:t>újmy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vzniklé z porušení smluvní povinnosti</w:t>
      </w:r>
      <w:r w:rsidR="009B4014">
        <w:rPr>
          <w:rFonts w:ascii="Calibri" w:hAnsi="Calibri" w:cs="Calibri"/>
          <w:color w:val="000000"/>
          <w:sz w:val="22"/>
          <w:szCs w:val="22"/>
        </w:rPr>
        <w:t>,</w:t>
      </w:r>
    </w:p>
    <w:p w14:paraId="4D07F0CF" w14:textId="2465FB85" w:rsidR="009B4014" w:rsidRPr="000013FD" w:rsidRDefault="009B4014" w:rsidP="00C3140B">
      <w:pPr>
        <w:pStyle w:val="Odstavecseseznamem"/>
        <w:numPr>
          <w:ilvl w:val="0"/>
          <w:numId w:val="6"/>
        </w:numPr>
        <w:spacing w:before="120" w:after="120"/>
        <w:ind w:left="1134" w:hanging="425"/>
        <w:contextualSpacing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práv</w:t>
      </w:r>
      <w:r w:rsidR="00BB4AB8"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 xml:space="preserve"> na náhradu škody a</w:t>
      </w:r>
    </w:p>
    <w:p w14:paraId="32AD59D9" w14:textId="77777777" w:rsidR="008C57AF" w:rsidRPr="000013FD" w:rsidRDefault="00D03954" w:rsidP="00080AA8">
      <w:pPr>
        <w:pStyle w:val="Odstavecseseznamem"/>
        <w:numPr>
          <w:ilvl w:val="0"/>
          <w:numId w:val="6"/>
        </w:numPr>
        <w:spacing w:before="120" w:after="480"/>
        <w:ind w:left="1134" w:hanging="425"/>
        <w:contextualSpacing w:val="0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ustanovení týkající se takových práv a povinností, z jejichž povahy vyplývá, že mají trvat i </w:t>
      </w:r>
      <w:r w:rsidR="007F1A23" w:rsidRPr="000013FD">
        <w:rPr>
          <w:rFonts w:ascii="Calibri" w:hAnsi="Calibri" w:cs="Calibri"/>
          <w:color w:val="000000"/>
          <w:sz w:val="22"/>
          <w:szCs w:val="22"/>
        </w:rPr>
        <w:t>nadále.</w:t>
      </w:r>
    </w:p>
    <w:p w14:paraId="3F5CA489" w14:textId="77777777" w:rsidR="008C57AF" w:rsidRPr="000013FD" w:rsidRDefault="008C57AF" w:rsidP="008C57AF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Ochrana důvěrných informací</w:t>
      </w:r>
    </w:p>
    <w:p w14:paraId="6020F947" w14:textId="12D528AE" w:rsidR="008C57AF" w:rsidRPr="000013FD" w:rsidRDefault="00CC0FF5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8C57AF" w:rsidRPr="000013FD">
        <w:rPr>
          <w:rFonts w:ascii="Calibri" w:hAnsi="Calibri" w:cs="Calibri"/>
          <w:color w:val="000000"/>
          <w:sz w:val="22"/>
          <w:szCs w:val="22"/>
        </w:rPr>
        <w:t xml:space="preserve"> výslovně souhlasí s tím, aby tato Smlouva byla v plném rozsahu uveřejněna v souladu s účinnými právními předpisy ve smyslu čl. </w:t>
      </w:r>
      <w:r w:rsidR="007E115D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7E115D">
        <w:rPr>
          <w:rFonts w:ascii="Calibri" w:hAnsi="Calibri" w:cs="Calibri"/>
          <w:color w:val="000000"/>
          <w:sz w:val="22"/>
          <w:szCs w:val="22"/>
        </w:rPr>
        <w:instrText xml:space="preserve"> REF _Ref109897269 \r \h </w:instrText>
      </w:r>
      <w:r w:rsidR="007E115D">
        <w:rPr>
          <w:rFonts w:ascii="Calibri" w:hAnsi="Calibri" w:cs="Calibri"/>
          <w:color w:val="000000"/>
          <w:sz w:val="22"/>
          <w:szCs w:val="22"/>
        </w:rPr>
      </w:r>
      <w:r w:rsidR="007E115D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180ED8">
        <w:rPr>
          <w:rFonts w:ascii="Calibri" w:hAnsi="Calibri" w:cs="Calibri"/>
          <w:color w:val="000000"/>
          <w:sz w:val="22"/>
          <w:szCs w:val="22"/>
        </w:rPr>
        <w:t>14.13</w:t>
      </w:r>
      <w:r w:rsidR="007E115D">
        <w:rPr>
          <w:rFonts w:ascii="Calibri" w:hAnsi="Calibri" w:cs="Calibri"/>
          <w:color w:val="000000"/>
          <w:sz w:val="22"/>
          <w:szCs w:val="22"/>
        </w:rPr>
        <w:fldChar w:fldCharType="end"/>
      </w:r>
      <w:r w:rsidR="00882530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C57AF" w:rsidRPr="000013FD">
        <w:rPr>
          <w:rFonts w:ascii="Calibri" w:hAnsi="Calibri" w:cs="Calibri"/>
          <w:color w:val="000000"/>
          <w:sz w:val="22"/>
          <w:szCs w:val="22"/>
        </w:rPr>
        <w:t>této Smlouvy</w:t>
      </w:r>
      <w:r w:rsidR="00F47584" w:rsidRPr="000013FD">
        <w:rPr>
          <w:rFonts w:ascii="Calibri" w:hAnsi="Calibri" w:cs="Calibri"/>
          <w:color w:val="000000"/>
          <w:sz w:val="22"/>
          <w:szCs w:val="22"/>
        </w:rPr>
        <w:t>, a dále prohlašuje, že tato Smlouva neobsahuje důvěrné informace, ani obchodní tajemství.</w:t>
      </w:r>
    </w:p>
    <w:p w14:paraId="6C080D01" w14:textId="77777777" w:rsidR="008C57AF" w:rsidRPr="000013FD" w:rsidRDefault="008C57AF" w:rsidP="008C57AF">
      <w:pPr>
        <w:spacing w:before="120" w:after="120"/>
        <w:rPr>
          <w:rFonts w:ascii="Calibri" w:hAnsi="Calibri" w:cs="Calibri"/>
          <w:color w:val="000000"/>
          <w:sz w:val="22"/>
          <w:szCs w:val="22"/>
        </w:rPr>
      </w:pPr>
    </w:p>
    <w:p w14:paraId="0BE7D501" w14:textId="77777777" w:rsidR="007B26BC" w:rsidRPr="000013FD" w:rsidRDefault="007B26BC" w:rsidP="00811127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bookmarkStart w:id="27" w:name="_Ref203893957"/>
      <w:bookmarkEnd w:id="26"/>
      <w:r w:rsidRPr="000013FD">
        <w:rPr>
          <w:rFonts w:ascii="Calibri" w:hAnsi="Calibri" w:cs="Calibri"/>
          <w:color w:val="000000"/>
          <w:sz w:val="22"/>
          <w:szCs w:val="22"/>
        </w:rPr>
        <w:t>Oprávněné osoby</w:t>
      </w:r>
      <w:bookmarkEnd w:id="27"/>
    </w:p>
    <w:p w14:paraId="57E341BB" w14:textId="77777777" w:rsidR="00813F6B" w:rsidRPr="000013FD" w:rsidRDefault="007B26BC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bookmarkStart w:id="28" w:name="_Ref368644443"/>
      <w:bookmarkStart w:id="29" w:name="_Ref109898009"/>
      <w:bookmarkStart w:id="30" w:name="_Ref187484999"/>
      <w:r w:rsidRPr="000013FD">
        <w:rPr>
          <w:rFonts w:ascii="Calibri" w:hAnsi="Calibri" w:cs="Calibri"/>
          <w:color w:val="000000"/>
          <w:sz w:val="22"/>
          <w:szCs w:val="22"/>
        </w:rPr>
        <w:t>Komunikace mezi Smluvními stranami bude probíhat zejména prostřednictvím oprávněných osob, pověřených pracovníků nebo statutárních zástupců Smluvních stran</w:t>
      </w:r>
      <w:bookmarkEnd w:id="28"/>
      <w:r w:rsidR="00541C60" w:rsidRPr="000013FD">
        <w:rPr>
          <w:rFonts w:ascii="Calibri" w:hAnsi="Calibri" w:cs="Calibri"/>
          <w:color w:val="000000"/>
          <w:sz w:val="22"/>
          <w:szCs w:val="22"/>
        </w:rPr>
        <w:t xml:space="preserve"> dle záhlaví této Smlouvy.</w:t>
      </w:r>
      <w:bookmarkEnd w:id="29"/>
    </w:p>
    <w:p w14:paraId="445D8FE1" w14:textId="47D2840B" w:rsidR="007B26BC" w:rsidRPr="000013FD" w:rsidRDefault="007B26BC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bookmarkStart w:id="31" w:name="_Ref342905373"/>
      <w:bookmarkStart w:id="32" w:name="_Ref203894417"/>
      <w:r w:rsidRPr="000013FD">
        <w:rPr>
          <w:rFonts w:ascii="Calibri" w:hAnsi="Calibri" w:cs="Calibri"/>
          <w:color w:val="000000"/>
          <w:sz w:val="22"/>
          <w:szCs w:val="22"/>
        </w:rPr>
        <w:t xml:space="preserve">Oprávněné osoby, nejsou-li statutárním orgánem, nejsou oprávněny ke změnám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>, jejím doplňkům ani zrušení, ledaže se prokáží plnou mocí udělenou jim k</w:t>
      </w:r>
      <w:r w:rsidR="00BE0AE1" w:rsidRPr="000013FD">
        <w:rPr>
          <w:rFonts w:ascii="Calibri" w:hAnsi="Calibri" w:cs="Calibri"/>
          <w:color w:val="000000"/>
          <w:sz w:val="22"/>
          <w:szCs w:val="22"/>
        </w:rPr>
        <w:t> </w:t>
      </w:r>
      <w:r w:rsidRPr="000013FD">
        <w:rPr>
          <w:rFonts w:ascii="Calibri" w:hAnsi="Calibri" w:cs="Calibri"/>
          <w:color w:val="000000"/>
          <w:sz w:val="22"/>
          <w:szCs w:val="22"/>
        </w:rPr>
        <w:t>tomu osobami oprávněnými jednat navenek za příslušnou Smluvní stranu v</w:t>
      </w:r>
      <w:r w:rsidR="00BE0AE1" w:rsidRPr="000013FD">
        <w:rPr>
          <w:rFonts w:ascii="Calibri" w:hAnsi="Calibri" w:cs="Calibri"/>
          <w:color w:val="000000"/>
          <w:sz w:val="22"/>
          <w:szCs w:val="22"/>
        </w:rPr>
        <w:t> 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záležitostech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>. Smluvní strany jsou oprávněny jednostranně změnit oprávněné osoby, jsou však povinny takovou změnu příslušné Smluvní straně bezodkladně písemně oznámit.</w:t>
      </w:r>
      <w:bookmarkEnd w:id="31"/>
      <w:r w:rsidRPr="000013FD">
        <w:rPr>
          <w:rFonts w:ascii="Calibri" w:hAnsi="Calibri" w:cs="Calibri"/>
          <w:color w:val="000000"/>
          <w:sz w:val="22"/>
          <w:szCs w:val="22"/>
        </w:rPr>
        <w:t xml:space="preserve"> Tato změna nabývá vůči </w:t>
      </w:r>
      <w:r w:rsidR="00FC3ED9" w:rsidRPr="000013FD">
        <w:rPr>
          <w:rFonts w:ascii="Calibri" w:hAnsi="Calibri" w:cs="Calibri"/>
          <w:color w:val="000000"/>
          <w:sz w:val="22"/>
          <w:szCs w:val="22"/>
        </w:rPr>
        <w:t>dotčené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Smluvní straně účinnosti okamžikem doručení příslušného písemného oznámení.</w:t>
      </w:r>
      <w:bookmarkEnd w:id="32"/>
      <w:r w:rsidR="007E115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465889F" w14:textId="211982E9" w:rsidR="007B26BC" w:rsidRPr="000013FD" w:rsidRDefault="00B548C8" w:rsidP="001856D9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EE07F6">
        <w:rPr>
          <w:rFonts w:asciiTheme="minorHAnsi" w:hAnsiTheme="minorHAnsi" w:cstheme="minorHAnsi"/>
          <w:sz w:val="22"/>
          <w:szCs w:val="22"/>
        </w:rPr>
        <w:t xml:space="preserve">Všechna oznámení mezi Smluvními stranami, která se vztahují k této Smlouvě nebo která mají být učiněna na základě této Smlouvy, musí být učiněna písemně a druhé Smluvní straně doručena buď osobně nebo doporučeným dopisem či jinou formou registrovaného poštovního styku nebo datovou zprávou nebo e-mailem na adresu </w:t>
      </w:r>
      <w:r>
        <w:rPr>
          <w:rFonts w:asciiTheme="minorHAnsi" w:hAnsiTheme="minorHAnsi" w:cstheme="minorHAnsi"/>
          <w:sz w:val="22"/>
          <w:szCs w:val="22"/>
        </w:rPr>
        <w:t xml:space="preserve">Zadavatele </w:t>
      </w:r>
      <w:r w:rsidRPr="00EE07F6">
        <w:rPr>
          <w:rFonts w:asciiTheme="minorHAnsi" w:hAnsiTheme="minorHAnsi" w:cstheme="minorHAnsi"/>
          <w:sz w:val="22"/>
          <w:szCs w:val="22"/>
        </w:rPr>
        <w:t>uvedenou v záhlaví této Smlouvy, není-li stanoveno nebo mezi Smluvními stranami dohodnuto jinak</w:t>
      </w:r>
      <w:r w:rsidR="007B26BC" w:rsidRPr="000013FD">
        <w:rPr>
          <w:rFonts w:ascii="Calibri" w:hAnsi="Calibri" w:cs="Calibri"/>
          <w:color w:val="000000"/>
          <w:sz w:val="22"/>
          <w:szCs w:val="22"/>
        </w:rPr>
        <w:t>.</w:t>
      </w:r>
    </w:p>
    <w:bookmarkEnd w:id="30"/>
    <w:p w14:paraId="1DB13F2D" w14:textId="77777777" w:rsidR="00A31504" w:rsidRPr="000013FD" w:rsidRDefault="00A31504" w:rsidP="00811127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0013FD">
        <w:rPr>
          <w:rFonts w:ascii="Calibri" w:hAnsi="Calibri" w:cs="Calibri"/>
          <w:bCs w:val="0"/>
          <w:color w:val="000000"/>
          <w:sz w:val="22"/>
          <w:szCs w:val="22"/>
        </w:rPr>
        <w:t xml:space="preserve">Ostatní ujednání </w:t>
      </w:r>
    </w:p>
    <w:p w14:paraId="33D15D71" w14:textId="77777777" w:rsidR="00A31504" w:rsidRPr="000013FD" w:rsidRDefault="00A31504" w:rsidP="00F20955">
      <w:pPr>
        <w:pStyle w:val="Nadpis2"/>
        <w:spacing w:after="120"/>
        <w:ind w:left="567"/>
        <w:rPr>
          <w:rFonts w:ascii="Calibri" w:hAnsi="Calibri" w:cs="Calibri"/>
          <w:sz w:val="22"/>
          <w:szCs w:val="28"/>
        </w:rPr>
      </w:pPr>
      <w:r w:rsidRPr="000013FD">
        <w:rPr>
          <w:rFonts w:ascii="Calibri" w:hAnsi="Calibri" w:cs="Calibri"/>
          <w:sz w:val="22"/>
          <w:szCs w:val="28"/>
        </w:rPr>
        <w:t xml:space="preserve">Každá ze </w:t>
      </w:r>
      <w:r w:rsidR="006A5DDA" w:rsidRPr="000013FD">
        <w:rPr>
          <w:rFonts w:ascii="Calibri" w:hAnsi="Calibri" w:cs="Calibri"/>
          <w:sz w:val="22"/>
          <w:szCs w:val="28"/>
        </w:rPr>
        <w:t>Smluvní</w:t>
      </w:r>
      <w:r w:rsidRPr="000013FD">
        <w:rPr>
          <w:rFonts w:ascii="Calibri" w:hAnsi="Calibri" w:cs="Calibri"/>
          <w:sz w:val="22"/>
          <w:szCs w:val="28"/>
        </w:rPr>
        <w:t>ch stran prohlašuje:</w:t>
      </w:r>
    </w:p>
    <w:p w14:paraId="01FA8575" w14:textId="77777777" w:rsidR="00A31504" w:rsidRPr="000013FD" w:rsidRDefault="00A31504" w:rsidP="00767041">
      <w:pPr>
        <w:spacing w:after="120"/>
        <w:ind w:left="1134" w:hanging="563"/>
        <w:jc w:val="both"/>
        <w:rPr>
          <w:rFonts w:ascii="Calibri" w:hAnsi="Calibri" w:cs="Calibri"/>
          <w:sz w:val="22"/>
          <w:szCs w:val="22"/>
        </w:rPr>
      </w:pPr>
      <w:r w:rsidRPr="000013FD">
        <w:rPr>
          <w:rFonts w:ascii="Calibri" w:hAnsi="Calibri" w:cs="Calibri"/>
          <w:sz w:val="22"/>
          <w:szCs w:val="22"/>
        </w:rPr>
        <w:t>a)</w:t>
      </w:r>
      <w:r w:rsidRPr="000013FD">
        <w:rPr>
          <w:rFonts w:ascii="Calibri" w:hAnsi="Calibri" w:cs="Calibri"/>
          <w:sz w:val="22"/>
          <w:szCs w:val="22"/>
        </w:rPr>
        <w:tab/>
        <w:t>že se nepodílela a nepodílí na páchání trestné činnosti ve smyslu zákona č. 418/2011 Sb., o trestní odpovědnosti právnických osob a řízení proti nim, ve znění pozdějších předpisů (dále jen jako „ZTOPO“);</w:t>
      </w:r>
    </w:p>
    <w:p w14:paraId="02DE7EF9" w14:textId="77777777" w:rsidR="00A31504" w:rsidRPr="000013FD" w:rsidRDefault="00A31504" w:rsidP="00767041">
      <w:pPr>
        <w:spacing w:after="120"/>
        <w:ind w:left="1134" w:hanging="563"/>
        <w:jc w:val="both"/>
        <w:rPr>
          <w:rFonts w:ascii="Calibri" w:hAnsi="Calibri" w:cs="Calibri"/>
          <w:sz w:val="22"/>
          <w:szCs w:val="22"/>
        </w:rPr>
      </w:pPr>
      <w:r w:rsidRPr="000013FD">
        <w:rPr>
          <w:rFonts w:ascii="Calibri" w:hAnsi="Calibri" w:cs="Calibri"/>
          <w:sz w:val="22"/>
          <w:szCs w:val="22"/>
        </w:rPr>
        <w:t>b)</w:t>
      </w:r>
      <w:r w:rsidRPr="000013FD">
        <w:rPr>
          <w:rFonts w:ascii="Calibri" w:hAnsi="Calibri" w:cs="Calibri"/>
          <w:sz w:val="22"/>
          <w:szCs w:val="22"/>
        </w:rPr>
        <w:tab/>
        <w:t xml:space="preserve">že zavedla náležitá kontrolní a jiná obdobná opatření nad činností svých zaměstnanců a dalších odpovědných osob dle </w:t>
      </w:r>
      <w:proofErr w:type="spellStart"/>
      <w:r w:rsidRPr="000013FD">
        <w:rPr>
          <w:rFonts w:ascii="Calibri" w:hAnsi="Calibri" w:cs="Calibri"/>
          <w:sz w:val="22"/>
          <w:szCs w:val="22"/>
        </w:rPr>
        <w:t>ust</w:t>
      </w:r>
      <w:proofErr w:type="spellEnd"/>
      <w:r w:rsidRPr="000013FD">
        <w:rPr>
          <w:rFonts w:ascii="Calibri" w:hAnsi="Calibri" w:cs="Calibri"/>
          <w:sz w:val="22"/>
          <w:szCs w:val="22"/>
        </w:rPr>
        <w:t>. § 8 ZTOPO;</w:t>
      </w:r>
    </w:p>
    <w:p w14:paraId="2CB9C30B" w14:textId="77777777" w:rsidR="00A31504" w:rsidRPr="000013FD" w:rsidRDefault="00A31504" w:rsidP="00767041">
      <w:pPr>
        <w:spacing w:after="120"/>
        <w:ind w:left="1134" w:hanging="563"/>
        <w:jc w:val="both"/>
        <w:rPr>
          <w:rFonts w:ascii="Calibri" w:hAnsi="Calibri" w:cs="Calibri"/>
          <w:sz w:val="22"/>
          <w:szCs w:val="22"/>
        </w:rPr>
      </w:pPr>
      <w:r w:rsidRPr="000013FD">
        <w:rPr>
          <w:rFonts w:ascii="Calibri" w:hAnsi="Calibri" w:cs="Calibri"/>
          <w:sz w:val="22"/>
          <w:szCs w:val="22"/>
        </w:rPr>
        <w:t>c)</w:t>
      </w:r>
      <w:r w:rsidRPr="000013FD">
        <w:rPr>
          <w:rFonts w:ascii="Calibri" w:hAnsi="Calibri" w:cs="Calibri"/>
          <w:sz w:val="22"/>
          <w:szCs w:val="22"/>
        </w:rPr>
        <w:tab/>
        <w:t>že učinila nezbytná opatření k předcházení vzniku své trestní odpovědnosti a zamezení nebo odvrácení případných následků spáchání trestného činu;</w:t>
      </w:r>
    </w:p>
    <w:p w14:paraId="6D7C4A64" w14:textId="77777777" w:rsidR="00A31504" w:rsidRPr="000013FD" w:rsidRDefault="00A31504" w:rsidP="00767041">
      <w:pPr>
        <w:spacing w:after="120"/>
        <w:ind w:left="1134" w:hanging="563"/>
        <w:jc w:val="both"/>
        <w:rPr>
          <w:rFonts w:ascii="Calibri" w:hAnsi="Calibri" w:cs="Calibri"/>
          <w:sz w:val="22"/>
          <w:szCs w:val="22"/>
        </w:rPr>
      </w:pPr>
      <w:r w:rsidRPr="000013FD">
        <w:rPr>
          <w:rFonts w:ascii="Calibri" w:hAnsi="Calibri" w:cs="Calibri"/>
          <w:sz w:val="22"/>
          <w:szCs w:val="22"/>
        </w:rPr>
        <w:t>d)</w:t>
      </w:r>
      <w:r w:rsidRPr="000013FD">
        <w:rPr>
          <w:rFonts w:ascii="Calibri" w:hAnsi="Calibri" w:cs="Calibri"/>
          <w:sz w:val="22"/>
          <w:szCs w:val="22"/>
        </w:rPr>
        <w:tab/>
        <w:t xml:space="preserve">že z hlediska prevence trestní odpovědnosti právnických osob učinila vše, co po ní lze ve smyslu ZTOPO spravedlivě požadovat </w:t>
      </w:r>
    </w:p>
    <w:p w14:paraId="543EC8E0" w14:textId="77777777" w:rsidR="00A31504" w:rsidRPr="000013FD" w:rsidRDefault="00A31504" w:rsidP="00767041">
      <w:pPr>
        <w:spacing w:after="120"/>
        <w:ind w:left="567" w:firstLine="4"/>
        <w:jc w:val="both"/>
        <w:rPr>
          <w:rFonts w:ascii="Calibri" w:hAnsi="Calibri" w:cs="Calibri"/>
          <w:sz w:val="22"/>
          <w:szCs w:val="22"/>
        </w:rPr>
      </w:pPr>
      <w:r w:rsidRPr="000013FD">
        <w:rPr>
          <w:rFonts w:ascii="Calibri" w:hAnsi="Calibri" w:cs="Calibri"/>
          <w:sz w:val="22"/>
          <w:szCs w:val="22"/>
        </w:rPr>
        <w:t xml:space="preserve">Každá ze </w:t>
      </w:r>
      <w:r w:rsidR="006A5DDA" w:rsidRPr="000013FD">
        <w:rPr>
          <w:rFonts w:ascii="Calibri" w:hAnsi="Calibri" w:cs="Calibri"/>
          <w:sz w:val="22"/>
          <w:szCs w:val="22"/>
        </w:rPr>
        <w:t>Smluvní</w:t>
      </w:r>
      <w:r w:rsidRPr="000013FD">
        <w:rPr>
          <w:rFonts w:ascii="Calibri" w:hAnsi="Calibri" w:cs="Calibri"/>
          <w:sz w:val="22"/>
          <w:szCs w:val="22"/>
        </w:rPr>
        <w:t xml:space="preserve">ch stran se zavazuje dodržovat právní předpisy a jednak tak, aby její jednání nevzbudilo důvodné podezření ze spáchání trestného činu, přičitatelného jedné nebo oběma </w:t>
      </w:r>
      <w:r w:rsidR="006A5DDA" w:rsidRPr="000013FD">
        <w:rPr>
          <w:rFonts w:ascii="Calibri" w:hAnsi="Calibri" w:cs="Calibri"/>
          <w:sz w:val="22"/>
          <w:szCs w:val="22"/>
        </w:rPr>
        <w:t>Smluvní</w:t>
      </w:r>
      <w:r w:rsidRPr="000013FD">
        <w:rPr>
          <w:rFonts w:ascii="Calibri" w:hAnsi="Calibri" w:cs="Calibri"/>
          <w:sz w:val="22"/>
          <w:szCs w:val="22"/>
        </w:rPr>
        <w:t>m stranám ve smyslu zákona č. 418/2011 Sb., o trestní odpovědnosti právnických osob a řízení proti nim, ve znění pozdějších předpisů.</w:t>
      </w:r>
    </w:p>
    <w:p w14:paraId="07AD1E9B" w14:textId="77777777" w:rsidR="00A31504" w:rsidRPr="000013FD" w:rsidRDefault="00A31504" w:rsidP="00F20955">
      <w:pPr>
        <w:pStyle w:val="Nadpis2"/>
        <w:spacing w:after="120"/>
        <w:ind w:left="567"/>
        <w:rPr>
          <w:rFonts w:ascii="Calibri" w:hAnsi="Calibri" w:cs="Calibri"/>
          <w:sz w:val="22"/>
          <w:szCs w:val="28"/>
        </w:rPr>
      </w:pPr>
      <w:r w:rsidRPr="000013FD">
        <w:rPr>
          <w:rFonts w:ascii="Calibri" w:hAnsi="Calibri" w:cs="Calibri"/>
          <w:sz w:val="22"/>
          <w:szCs w:val="28"/>
        </w:rPr>
        <w:t xml:space="preserve">Každá ze </w:t>
      </w:r>
      <w:r w:rsidR="006A5DDA" w:rsidRPr="000013FD">
        <w:rPr>
          <w:rFonts w:ascii="Calibri" w:hAnsi="Calibri" w:cs="Calibri"/>
          <w:sz w:val="22"/>
          <w:szCs w:val="28"/>
        </w:rPr>
        <w:t>Smluvní</w:t>
      </w:r>
      <w:r w:rsidRPr="000013FD">
        <w:rPr>
          <w:rFonts w:ascii="Calibri" w:hAnsi="Calibri" w:cs="Calibri"/>
          <w:sz w:val="22"/>
          <w:szCs w:val="28"/>
        </w:rPr>
        <w:t xml:space="preserve">ch stran se zavazuje, že: </w:t>
      </w:r>
    </w:p>
    <w:p w14:paraId="177BE2FF" w14:textId="77777777" w:rsidR="0030661D" w:rsidRPr="000013FD" w:rsidRDefault="00A31504" w:rsidP="006432F5">
      <w:pPr>
        <w:pStyle w:val="Odstavecseseznamem"/>
        <w:numPr>
          <w:ilvl w:val="0"/>
          <w:numId w:val="9"/>
        </w:numPr>
        <w:spacing w:after="120"/>
        <w:ind w:left="1134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013FD">
        <w:rPr>
          <w:rFonts w:ascii="Calibri" w:hAnsi="Calibri" w:cs="Calibri"/>
          <w:sz w:val="22"/>
          <w:szCs w:val="22"/>
        </w:rPr>
        <w:lastRenderedPageBreak/>
        <w:t xml:space="preserve">neposkytne, nenabídne ani neslíbí úplatek jinému nebo pro jiného v souvislosti se svojí činností za účelem ovlivnění </w:t>
      </w:r>
      <w:r w:rsidR="006A5DDA" w:rsidRPr="000013FD">
        <w:rPr>
          <w:rFonts w:ascii="Calibri" w:hAnsi="Calibri" w:cs="Calibri"/>
          <w:sz w:val="22"/>
          <w:szCs w:val="22"/>
        </w:rPr>
        <w:t xml:space="preserve">nebo odměnění poskytnuté </w:t>
      </w:r>
      <w:r w:rsidR="009B72D7" w:rsidRPr="000013FD">
        <w:rPr>
          <w:rFonts w:ascii="Calibri" w:hAnsi="Calibri" w:cs="Calibri"/>
          <w:sz w:val="22"/>
          <w:szCs w:val="22"/>
        </w:rPr>
        <w:t>s</w:t>
      </w:r>
      <w:r w:rsidR="0030661D" w:rsidRPr="000013FD">
        <w:rPr>
          <w:rFonts w:ascii="Calibri" w:hAnsi="Calibri" w:cs="Calibri"/>
          <w:sz w:val="22"/>
          <w:szCs w:val="22"/>
        </w:rPr>
        <w:t>lužby,</w:t>
      </w:r>
    </w:p>
    <w:p w14:paraId="06C01D71" w14:textId="77777777" w:rsidR="0030661D" w:rsidRPr="000013FD" w:rsidRDefault="00A31504" w:rsidP="006432F5">
      <w:pPr>
        <w:pStyle w:val="Odstavecseseznamem"/>
        <w:numPr>
          <w:ilvl w:val="0"/>
          <w:numId w:val="9"/>
        </w:numPr>
        <w:spacing w:after="120"/>
        <w:ind w:left="1134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013FD">
        <w:rPr>
          <w:rFonts w:ascii="Calibri" w:hAnsi="Calibri" w:cs="Calibri"/>
          <w:sz w:val="22"/>
          <w:szCs w:val="22"/>
        </w:rPr>
        <w:t xml:space="preserve">nepřijme, nebude vyžadovat, ani si nedá slíbit úplatek, ať už pro sebe nebo pro jiného v souvislosti se svojí činností za účelem ovlivnění nebo odměnění poskytnuté </w:t>
      </w:r>
      <w:r w:rsidR="009B72D7" w:rsidRPr="000013FD">
        <w:rPr>
          <w:rFonts w:ascii="Calibri" w:hAnsi="Calibri" w:cs="Calibri"/>
          <w:sz w:val="22"/>
          <w:szCs w:val="22"/>
        </w:rPr>
        <w:t>s</w:t>
      </w:r>
      <w:r w:rsidRPr="000013FD">
        <w:rPr>
          <w:rFonts w:ascii="Calibri" w:hAnsi="Calibri" w:cs="Calibri"/>
          <w:sz w:val="22"/>
          <w:szCs w:val="22"/>
        </w:rPr>
        <w:t>lužby</w:t>
      </w:r>
      <w:r w:rsidR="0030661D" w:rsidRPr="000013FD">
        <w:rPr>
          <w:rFonts w:ascii="Calibri" w:hAnsi="Calibri" w:cs="Calibri"/>
          <w:sz w:val="22"/>
          <w:szCs w:val="22"/>
        </w:rPr>
        <w:t>,</w:t>
      </w:r>
    </w:p>
    <w:p w14:paraId="1336327F" w14:textId="77777777" w:rsidR="0030661D" w:rsidRPr="000013FD" w:rsidRDefault="00A31504" w:rsidP="006432F5">
      <w:pPr>
        <w:pStyle w:val="Odstavecseseznamem"/>
        <w:numPr>
          <w:ilvl w:val="0"/>
          <w:numId w:val="9"/>
        </w:numPr>
        <w:spacing w:after="120"/>
        <w:ind w:left="1134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013FD">
        <w:rPr>
          <w:rFonts w:ascii="Calibri" w:hAnsi="Calibri" w:cs="Calibri"/>
          <w:sz w:val="22"/>
          <w:szCs w:val="22"/>
        </w:rPr>
        <w:t xml:space="preserve">učiní všechna opatření k tomu, aby se ony ani její zaměstnanci či zástupci nedopustili jakékoliv formy korupčního jednání, zejména jednání spočívajícího v úplatkářství, které by mohlo naplnit znaky skutkové podstaty trestného činu dle zákona č. 40/2009 Sb., trestní zákoník, ve znění pozdějších předpisů (dále jen „TZ“), a to trestného činu přijetí úplatku dle § 331 TZ, trestného činu podplácení dle § 332 TZ, trestného činu nepřímého úplatkářství dle § 333 TZ, či jiného trestného </w:t>
      </w:r>
      <w:r w:rsidR="0030661D" w:rsidRPr="000013FD">
        <w:rPr>
          <w:rFonts w:ascii="Calibri" w:hAnsi="Calibri" w:cs="Calibri"/>
          <w:sz w:val="22"/>
          <w:szCs w:val="22"/>
        </w:rPr>
        <w:t>činu spojeného s korupcí dle TZ,</w:t>
      </w:r>
    </w:p>
    <w:p w14:paraId="213BFFB1" w14:textId="77777777" w:rsidR="002C556B" w:rsidRPr="000013FD" w:rsidRDefault="00A31504" w:rsidP="006432F5">
      <w:pPr>
        <w:pStyle w:val="Odstavecseseznamem"/>
        <w:numPr>
          <w:ilvl w:val="0"/>
          <w:numId w:val="9"/>
        </w:numPr>
        <w:spacing w:after="120"/>
        <w:ind w:left="1134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013FD">
        <w:rPr>
          <w:rFonts w:ascii="Calibri" w:hAnsi="Calibri" w:cs="Calibri"/>
          <w:sz w:val="22"/>
          <w:szCs w:val="22"/>
        </w:rPr>
        <w:t>nebude tolerovat ani u svých obchodních partnerů jakoukoli formu korupce</w:t>
      </w:r>
      <w:r w:rsidR="0030661D" w:rsidRPr="000013FD">
        <w:rPr>
          <w:rFonts w:ascii="Calibri" w:hAnsi="Calibri" w:cs="Calibri"/>
          <w:sz w:val="22"/>
          <w:szCs w:val="22"/>
        </w:rPr>
        <w:t xml:space="preserve">. </w:t>
      </w:r>
    </w:p>
    <w:p w14:paraId="15CCDCB4" w14:textId="77777777" w:rsidR="00A31504" w:rsidRPr="000013FD" w:rsidRDefault="00A31504" w:rsidP="006432F5">
      <w:pPr>
        <w:pStyle w:val="Odstavecseseznamem"/>
        <w:spacing w:after="120"/>
        <w:ind w:left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013FD">
        <w:rPr>
          <w:rFonts w:ascii="Calibri" w:hAnsi="Calibri" w:cs="Calibri"/>
          <w:sz w:val="22"/>
          <w:szCs w:val="22"/>
        </w:rPr>
        <w:t>Úplatkem je ve smyslu TZ neoprávněná výhoda spočívající v přímém majetkovém obohacení nebo jiném zvýhodnění, které se dostává nebo má dostat uplacené osobě nebo s jejím souhlasem jiné osobě, a na kterou není nárok.</w:t>
      </w:r>
    </w:p>
    <w:p w14:paraId="6F3BB017" w14:textId="77777777" w:rsidR="007B26BC" w:rsidRPr="000013FD" w:rsidRDefault="007B26BC" w:rsidP="00811127">
      <w:pPr>
        <w:pStyle w:val="Nadpis1"/>
        <w:rPr>
          <w:rFonts w:ascii="Calibri" w:hAnsi="Calibri" w:cs="Calibri"/>
          <w:bCs w:val="0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Závěrečná ujednání</w:t>
      </w:r>
    </w:p>
    <w:p w14:paraId="5FDF663A" w14:textId="637ECAE4" w:rsidR="009F7E44" w:rsidRPr="000013FD" w:rsidRDefault="000C6EE6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Vyjma změn oprávněných osob podle čl. </w:t>
      </w:r>
      <w:r w:rsidR="007F10FB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7F10FB">
        <w:rPr>
          <w:rFonts w:ascii="Calibri" w:hAnsi="Calibri" w:cs="Calibri"/>
          <w:color w:val="000000"/>
          <w:sz w:val="22"/>
          <w:szCs w:val="22"/>
        </w:rPr>
        <w:instrText xml:space="preserve"> REF _Ref109898009 \r \h </w:instrText>
      </w:r>
      <w:r w:rsidR="007F10FB">
        <w:rPr>
          <w:rFonts w:ascii="Calibri" w:hAnsi="Calibri" w:cs="Calibri"/>
          <w:color w:val="000000"/>
          <w:sz w:val="22"/>
          <w:szCs w:val="22"/>
        </w:rPr>
      </w:r>
      <w:r w:rsidR="007F10FB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A82341">
        <w:rPr>
          <w:rFonts w:ascii="Calibri" w:hAnsi="Calibri" w:cs="Calibri"/>
          <w:color w:val="000000"/>
          <w:sz w:val="22"/>
          <w:szCs w:val="22"/>
        </w:rPr>
        <w:t>12.1</w:t>
      </w:r>
      <w:r w:rsidR="007F10FB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mohou veškeré změny a</w:t>
      </w:r>
      <w:r w:rsidR="00EB177A" w:rsidRPr="000013FD">
        <w:rPr>
          <w:rFonts w:ascii="Calibri" w:hAnsi="Calibri" w:cs="Calibri"/>
          <w:color w:val="000000"/>
          <w:sz w:val="22"/>
          <w:szCs w:val="22"/>
        </w:rPr>
        <w:t> 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doplňky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být provedeny pouze po dosažení úplného konsenzu na</w:t>
      </w:r>
      <w:r w:rsidR="001C2384" w:rsidRPr="000013FD">
        <w:rPr>
          <w:rFonts w:ascii="Calibri" w:hAnsi="Calibri" w:cs="Calibri"/>
          <w:color w:val="000000"/>
          <w:sz w:val="22"/>
          <w:szCs w:val="22"/>
        </w:rPr>
        <w:t> 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obsahu změny či doplňku, a to písemným dodatkem k 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Smlouvě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podepsaným osobami oprávněnými zastupovat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e a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e. </w:t>
      </w:r>
      <w:r w:rsidR="007B26BC" w:rsidRPr="000013FD">
        <w:rPr>
          <w:rFonts w:ascii="Calibri" w:hAnsi="Calibri" w:cs="Calibri"/>
          <w:color w:val="000000"/>
          <w:sz w:val="22"/>
          <w:szCs w:val="22"/>
        </w:rPr>
        <w:t>Smluvní strany vylučují možnost uzavření dodatku bez ujednání o</w:t>
      </w:r>
      <w:r w:rsidR="007F10FB">
        <w:rPr>
          <w:rFonts w:ascii="Calibri" w:hAnsi="Calibri" w:cs="Calibri"/>
          <w:color w:val="000000"/>
          <w:sz w:val="22"/>
          <w:szCs w:val="22"/>
        </w:rPr>
        <w:t> </w:t>
      </w:r>
      <w:r w:rsidR="007B26BC" w:rsidRPr="000013FD">
        <w:rPr>
          <w:rFonts w:ascii="Calibri" w:hAnsi="Calibri" w:cs="Calibri"/>
          <w:color w:val="000000"/>
          <w:sz w:val="22"/>
          <w:szCs w:val="22"/>
        </w:rPr>
        <w:t xml:space="preserve">veškerých náležitostí dle § 1726 </w:t>
      </w:r>
      <w:r w:rsidR="007F10FB">
        <w:rPr>
          <w:rFonts w:ascii="Calibri" w:hAnsi="Calibri" w:cs="Calibri"/>
          <w:color w:val="000000"/>
          <w:sz w:val="22"/>
          <w:szCs w:val="22"/>
        </w:rPr>
        <w:t>OZ</w:t>
      </w:r>
      <w:r w:rsidR="007B26BC" w:rsidRPr="000013FD">
        <w:rPr>
          <w:rFonts w:ascii="Calibri" w:hAnsi="Calibri" w:cs="Calibri"/>
          <w:color w:val="000000"/>
          <w:sz w:val="22"/>
          <w:szCs w:val="22"/>
        </w:rPr>
        <w:t xml:space="preserve"> Smluvní strany rovněž vylučují použ</w:t>
      </w:r>
      <w:r w:rsidR="001C2384" w:rsidRPr="000013FD">
        <w:rPr>
          <w:rFonts w:ascii="Calibri" w:hAnsi="Calibri" w:cs="Calibri"/>
          <w:color w:val="000000"/>
          <w:sz w:val="22"/>
          <w:szCs w:val="22"/>
        </w:rPr>
        <w:t>ití ustanovení §</w:t>
      </w:r>
      <w:r w:rsidR="007F10FB">
        <w:rPr>
          <w:rFonts w:ascii="Calibri" w:hAnsi="Calibri" w:cs="Calibri"/>
          <w:color w:val="000000"/>
          <w:sz w:val="22"/>
          <w:szCs w:val="22"/>
        </w:rPr>
        <w:t> </w:t>
      </w:r>
      <w:r w:rsidR="001C2384" w:rsidRPr="000013FD">
        <w:rPr>
          <w:rFonts w:ascii="Calibri" w:hAnsi="Calibri" w:cs="Calibri"/>
          <w:color w:val="000000"/>
          <w:sz w:val="22"/>
          <w:szCs w:val="22"/>
        </w:rPr>
        <w:t>1740 odst. 3 a </w:t>
      </w:r>
      <w:r w:rsidR="007B26BC" w:rsidRPr="000013FD">
        <w:rPr>
          <w:rFonts w:ascii="Calibri" w:hAnsi="Calibri" w:cs="Calibri"/>
          <w:color w:val="000000"/>
          <w:sz w:val="22"/>
          <w:szCs w:val="22"/>
        </w:rPr>
        <w:t xml:space="preserve">ustanovení § 1757 odst. 2 </w:t>
      </w:r>
      <w:r w:rsidR="007F10FB">
        <w:rPr>
          <w:rFonts w:ascii="Calibri" w:hAnsi="Calibri" w:cs="Calibri"/>
          <w:color w:val="000000"/>
          <w:sz w:val="22"/>
          <w:szCs w:val="22"/>
        </w:rPr>
        <w:t>OZ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1861B349" w14:textId="21F33767" w:rsidR="009F7E44" w:rsidRPr="000013FD" w:rsidRDefault="00CC0FF5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 není oprávněn postoupit svá práva ani převést své povinnosti z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 bez předchozího písemného souhlasu </w:t>
      </w:r>
      <w:r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 je oprávněn převést veškerá práva a povinnosti z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 (včetně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 jako celku) na jakoukoli jinou osobu i bez souhlasu </w:t>
      </w: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e. Pro případ postoupení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 Smluvní strany vylučují právo </w:t>
      </w: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>e podle § 1899</w:t>
      </w:r>
      <w:r w:rsidR="007F10FB">
        <w:rPr>
          <w:rFonts w:ascii="Calibri" w:hAnsi="Calibri" w:cs="Calibri"/>
          <w:color w:val="000000"/>
          <w:sz w:val="22"/>
          <w:szCs w:val="22"/>
        </w:rPr>
        <w:t xml:space="preserve"> OZ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 v souvislosti s takovým postoupením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7727C6CA" w14:textId="77777777" w:rsidR="009F7E44" w:rsidRPr="000013FD" w:rsidRDefault="009F7E44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Pokud se kterákoli Smluvní strana vzdá práv z porušení jakéhokoli ustanovení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, nebude to znamenat nebo se vykládat jako vzdání se práv vyplývajících z kteréhokoli jiného ustanovení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, ani z jakéhokoli dalšího porušení daného ustanovení. Žádné prodloužení lhůty pro plnění jakéhokoli závazku či učinění jakéhokoliv úkonu podle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nebude považováno za prodloužení lhůty pro budoucí plnění daného závazku nebo učinění daného úkonu, nebo jakéhokoli jiného závazku či úkonu. Neuplatnění či prodlení s uplatněním jakéhokoli práva v souvislosti s touto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Smlouvou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nebude znamenat vzdání se tohoto práva.</w:t>
      </w:r>
    </w:p>
    <w:p w14:paraId="4C023A54" w14:textId="77777777" w:rsidR="009F7E44" w:rsidRPr="000013FD" w:rsidRDefault="00CC0FF5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 je povinen uhradit </w:t>
      </w: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i pouze škody způsobené </w:t>
      </w: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i porušením některé z povinností stanovených v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Smlouvě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 ve formě úmyslného zavinění a/nebo hrubé nedbalosti; a </w:t>
      </w: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 se tímto vzdává práva na náhradu škody způsobenou neplatností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="009F7E44" w:rsidRPr="000013FD">
        <w:rPr>
          <w:rFonts w:ascii="Calibri" w:hAnsi="Calibri" w:cs="Calibri"/>
          <w:color w:val="000000"/>
          <w:sz w:val="22"/>
          <w:szCs w:val="22"/>
        </w:rPr>
        <w:t>m, nebyla-li tato škoda způsobena úmyslně a/nebo z hrubé nedbalosti.</w:t>
      </w:r>
    </w:p>
    <w:p w14:paraId="0C84879A" w14:textId="77777777" w:rsidR="009F7E44" w:rsidRPr="000013FD" w:rsidRDefault="009F7E44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Smlouva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tvoří úplnou dohodu mezi Smluvními stranami ohledně předmětu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a nahrazuje veškeré předchozí rozhovory, jednání a dohody mezi Smluvními stranami týkající se předmětu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. Žádný projev Smluvních stran učiněný po uzavření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nesmí být vykládán v rozporu s výslovnými ustanoveními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a nezakládá žádný závazek žádné ze Smluvních stran, pokud tato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Smlouva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nestanoví jinak.</w:t>
      </w:r>
    </w:p>
    <w:p w14:paraId="5352E5AD" w14:textId="0BC2E7A0" w:rsidR="009F7E44" w:rsidRPr="000013FD" w:rsidRDefault="009F7E44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Smluvní strany tímto prohlašují, že v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Smlouvě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nechybí jakákoli náležitost, kterou by některá ze Smluvních stran mohla považovat za předpoklad pro uzavření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>. Vylučují se veškerá ustanovení O</w:t>
      </w:r>
      <w:r w:rsidR="007F10FB">
        <w:rPr>
          <w:rFonts w:ascii="Calibri" w:hAnsi="Calibri" w:cs="Calibri"/>
          <w:color w:val="000000"/>
          <w:sz w:val="22"/>
          <w:szCs w:val="22"/>
        </w:rPr>
        <w:t>Z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týkající se předsmluvní odpovědnosti.</w:t>
      </w:r>
    </w:p>
    <w:p w14:paraId="2E4209AC" w14:textId="77777777" w:rsidR="009F7E44" w:rsidRPr="000013FD" w:rsidRDefault="009F7E44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lastRenderedPageBreak/>
        <w:t xml:space="preserve">Veškerá praxe Smluvních stran a veškeré jejich zvyklosti jsou vyjádřeny v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Smlouvě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. Smluvní strany se nebudou dovolávat zvyklostí a praxe Smluvních stran, které z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výslovně nevyplývají. </w:t>
      </w:r>
    </w:p>
    <w:p w14:paraId="3679CD92" w14:textId="5D52036B" w:rsidR="007B26BC" w:rsidRPr="000013FD" w:rsidRDefault="00CC0FF5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7B26BC" w:rsidRPr="000013FD">
        <w:rPr>
          <w:rFonts w:ascii="Calibri" w:hAnsi="Calibri" w:cs="Calibri"/>
          <w:color w:val="000000"/>
          <w:sz w:val="22"/>
          <w:szCs w:val="22"/>
        </w:rPr>
        <w:t xml:space="preserve"> výslovně prohlašuj</w:t>
      </w:r>
      <w:r w:rsidR="00CF11E9" w:rsidRPr="000013FD">
        <w:rPr>
          <w:rFonts w:ascii="Calibri" w:hAnsi="Calibri" w:cs="Calibri"/>
          <w:color w:val="000000"/>
          <w:sz w:val="22"/>
          <w:szCs w:val="22"/>
        </w:rPr>
        <w:t>e</w:t>
      </w:r>
      <w:r w:rsidR="007B26BC" w:rsidRPr="000013FD">
        <w:rPr>
          <w:rFonts w:ascii="Calibri" w:hAnsi="Calibri" w:cs="Calibri"/>
          <w:color w:val="000000"/>
          <w:sz w:val="22"/>
          <w:szCs w:val="22"/>
        </w:rPr>
        <w:t xml:space="preserve">, že v souladu s ustanovením § 1765 odst. 2 </w:t>
      </w:r>
      <w:r w:rsidR="007F10FB">
        <w:rPr>
          <w:rFonts w:ascii="Calibri" w:hAnsi="Calibri" w:cs="Calibri"/>
          <w:color w:val="000000"/>
          <w:sz w:val="22"/>
          <w:szCs w:val="22"/>
        </w:rPr>
        <w:t>OZ</w:t>
      </w:r>
      <w:r w:rsidR="007B26BC" w:rsidRPr="000013FD">
        <w:rPr>
          <w:rFonts w:ascii="Calibri" w:hAnsi="Calibri" w:cs="Calibri"/>
          <w:color w:val="000000"/>
          <w:sz w:val="22"/>
          <w:szCs w:val="22"/>
        </w:rPr>
        <w:t xml:space="preserve"> na sebe ber</w:t>
      </w:r>
      <w:r w:rsidR="00CF11E9" w:rsidRPr="000013FD">
        <w:rPr>
          <w:rFonts w:ascii="Calibri" w:hAnsi="Calibri" w:cs="Calibri"/>
          <w:color w:val="000000"/>
          <w:sz w:val="22"/>
          <w:szCs w:val="22"/>
        </w:rPr>
        <w:t>e</w:t>
      </w:r>
      <w:r w:rsidR="007B26BC" w:rsidRPr="000013FD">
        <w:rPr>
          <w:rFonts w:ascii="Calibri" w:hAnsi="Calibri" w:cs="Calibri"/>
          <w:color w:val="000000"/>
          <w:sz w:val="22"/>
          <w:szCs w:val="22"/>
        </w:rPr>
        <w:t xml:space="preserve"> nebezpečí </w:t>
      </w:r>
      <w:r w:rsidR="00DF151B" w:rsidRPr="000013FD">
        <w:rPr>
          <w:rFonts w:ascii="Calibri" w:hAnsi="Calibri" w:cs="Calibri"/>
          <w:color w:val="000000"/>
          <w:sz w:val="22"/>
          <w:szCs w:val="22"/>
        </w:rPr>
        <w:t>z</w:t>
      </w:r>
      <w:r w:rsidR="007B26BC" w:rsidRPr="000013FD">
        <w:rPr>
          <w:rFonts w:ascii="Calibri" w:hAnsi="Calibri" w:cs="Calibri"/>
          <w:color w:val="000000"/>
          <w:sz w:val="22"/>
          <w:szCs w:val="22"/>
        </w:rPr>
        <w:t>měny okolností.</w:t>
      </w:r>
    </w:p>
    <w:p w14:paraId="79D03BD1" w14:textId="77777777" w:rsidR="007B26BC" w:rsidRPr="000013FD" w:rsidRDefault="007B26BC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Smlouva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a všechny vztahy z ní vyplývající se řídí právním řádem České republiky</w:t>
      </w:r>
      <w:r w:rsidR="00B73B56" w:rsidRPr="000013FD">
        <w:rPr>
          <w:rFonts w:ascii="Calibri" w:hAnsi="Calibri" w:cs="Calibri"/>
          <w:color w:val="000000"/>
          <w:sz w:val="22"/>
          <w:szCs w:val="22"/>
        </w:rPr>
        <w:t xml:space="preserve">. V případě, že </w:t>
      </w:r>
      <w:r w:rsidR="004573D0" w:rsidRPr="000013FD">
        <w:rPr>
          <w:rFonts w:ascii="Calibri" w:hAnsi="Calibri" w:cs="Calibri"/>
          <w:color w:val="000000"/>
          <w:sz w:val="22"/>
          <w:szCs w:val="22"/>
        </w:rPr>
        <w:t xml:space="preserve">některé části </w:t>
      </w:r>
      <w:r w:rsidR="00B73B56" w:rsidRPr="000013FD">
        <w:rPr>
          <w:rFonts w:ascii="Calibri" w:hAnsi="Calibri" w:cs="Calibri"/>
          <w:color w:val="000000"/>
          <w:sz w:val="22"/>
          <w:szCs w:val="22"/>
        </w:rPr>
        <w:t>obchodní</w:t>
      </w:r>
      <w:r w:rsidR="004573D0" w:rsidRPr="000013FD">
        <w:rPr>
          <w:rFonts w:ascii="Calibri" w:hAnsi="Calibri" w:cs="Calibri"/>
          <w:color w:val="000000"/>
          <w:sz w:val="22"/>
          <w:szCs w:val="22"/>
        </w:rPr>
        <w:t>ch podmínek</w:t>
      </w:r>
      <w:r w:rsidR="00B73B56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B73B56" w:rsidRPr="000013FD">
        <w:rPr>
          <w:rFonts w:ascii="Calibri" w:hAnsi="Calibri" w:cs="Calibri"/>
          <w:color w:val="000000"/>
          <w:sz w:val="22"/>
          <w:szCs w:val="22"/>
        </w:rPr>
        <w:t>e jsou v rozporu s ustanoveními této</w:t>
      </w:r>
      <w:r w:rsidR="009F3A35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9F3A35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73B56" w:rsidRPr="000013FD">
        <w:rPr>
          <w:rFonts w:ascii="Calibri" w:hAnsi="Calibri" w:cs="Calibri"/>
          <w:color w:val="000000"/>
          <w:sz w:val="22"/>
          <w:szCs w:val="22"/>
        </w:rPr>
        <w:t>nebo je</w:t>
      </w:r>
      <w:r w:rsidR="004573D0" w:rsidRPr="000013FD">
        <w:rPr>
          <w:rFonts w:ascii="Calibri" w:hAnsi="Calibri" w:cs="Calibri"/>
          <w:color w:val="000000"/>
          <w:sz w:val="22"/>
          <w:szCs w:val="22"/>
        </w:rPr>
        <w:t xml:space="preserve">jích příloh, příslušné části obchodních podmínek nebudou aplikovány. </w:t>
      </w:r>
    </w:p>
    <w:p w14:paraId="4493C2B4" w14:textId="77777777" w:rsidR="007B26BC" w:rsidRPr="000013FD" w:rsidRDefault="007B26BC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Spor, který vznikne na základě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nebo který s n</w:t>
      </w:r>
      <w:r w:rsidR="001C2384" w:rsidRPr="000013FD">
        <w:rPr>
          <w:rFonts w:ascii="Calibri" w:hAnsi="Calibri" w:cs="Calibri"/>
          <w:color w:val="000000"/>
          <w:sz w:val="22"/>
          <w:szCs w:val="22"/>
        </w:rPr>
        <w:t>í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souvisí, jsou </w:t>
      </w:r>
      <w:r w:rsidR="000C6EE6" w:rsidRPr="000013FD">
        <w:rPr>
          <w:rFonts w:ascii="Calibri" w:hAnsi="Calibri" w:cs="Calibri"/>
          <w:color w:val="000000"/>
          <w:sz w:val="22"/>
          <w:szCs w:val="22"/>
        </w:rPr>
        <w:t xml:space="preserve">příslušné </w:t>
      </w:r>
      <w:r w:rsidRPr="000013FD">
        <w:rPr>
          <w:rFonts w:ascii="Calibri" w:hAnsi="Calibri" w:cs="Calibri"/>
          <w:color w:val="000000"/>
          <w:sz w:val="22"/>
          <w:szCs w:val="22"/>
        </w:rPr>
        <w:t>Smluvní strany povinny řešit přednostně smírnou cestou</w:t>
      </w:r>
      <w:r w:rsidR="00515C9B" w:rsidRPr="000013FD">
        <w:rPr>
          <w:rFonts w:ascii="Calibri" w:hAnsi="Calibri" w:cs="Calibri"/>
          <w:color w:val="000000"/>
          <w:sz w:val="22"/>
          <w:szCs w:val="22"/>
        </w:rPr>
        <w:t>,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pokud možno do třiceti (30) dní ode dne, kdy o sporu jedna Smluvní strana uvědomí příslušnou Smluvní stranu. Jinak jsou pro řešení sporů přísluš</w:t>
      </w:r>
      <w:r w:rsidR="00082708" w:rsidRPr="000013FD">
        <w:rPr>
          <w:rFonts w:ascii="Calibri" w:hAnsi="Calibri" w:cs="Calibri"/>
          <w:color w:val="000000"/>
          <w:sz w:val="22"/>
          <w:szCs w:val="22"/>
        </w:rPr>
        <w:t xml:space="preserve">né obecné soudy České republiky dle sídla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="00082708"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73A13DF1" w14:textId="77777777" w:rsidR="007B26BC" w:rsidRPr="000013FD" w:rsidRDefault="007B26BC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V případě, že některé ustanovení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je nebo se stane v budoucnu neplatným, neúčinným či nevymahatelným</w:t>
      </w:r>
      <w:r w:rsidR="00DF151B" w:rsidRPr="000013FD">
        <w:rPr>
          <w:rFonts w:ascii="Calibri" w:hAnsi="Calibri" w:cs="Calibri"/>
          <w:color w:val="000000"/>
          <w:sz w:val="22"/>
          <w:szCs w:val="22"/>
        </w:rPr>
        <w:t>,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nebo bude-li takovým příslušným orgánem shledáno</w:t>
      </w:r>
      <w:r w:rsidR="007F1A23" w:rsidRPr="000013FD">
        <w:rPr>
          <w:rFonts w:ascii="Calibri" w:hAnsi="Calibri" w:cs="Calibri"/>
          <w:color w:val="000000"/>
          <w:sz w:val="22"/>
          <w:szCs w:val="22"/>
        </w:rPr>
        <w:t xml:space="preserve">, zůstávají ostatní ustanovení 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v platnosti a účinnosti, pokud z povahy takového ustanovení nebo z jeho obsahu anebo z okolností, za nichž bylo uzavřeno, nevyplývá, že je nelze oddělit od ostatního obsahu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>. Smluvní strany jsou povinny nahradit neplatné, neúčinné nebo nevymahatelné ustanovení ustanovením jiným, které svým obsahem a smyslem odpovídá</w:t>
      </w:r>
      <w:r w:rsidR="001C2384" w:rsidRPr="000013FD">
        <w:rPr>
          <w:rFonts w:ascii="Calibri" w:hAnsi="Calibri" w:cs="Calibri"/>
          <w:color w:val="000000"/>
          <w:sz w:val="22"/>
          <w:szCs w:val="22"/>
        </w:rPr>
        <w:t xml:space="preserve"> nejlépe ustanovení původnímu a 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Smlouvě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jako celku.</w:t>
      </w:r>
    </w:p>
    <w:p w14:paraId="0BD23C7E" w14:textId="0E6C7C87" w:rsidR="007B26BC" w:rsidRPr="000013FD" w:rsidRDefault="0072097A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EE07F6">
        <w:rPr>
          <w:rFonts w:asciiTheme="minorHAnsi" w:hAnsiTheme="minorHAnsi" w:cstheme="minorHAnsi"/>
          <w:color w:val="000000"/>
          <w:sz w:val="22"/>
          <w:szCs w:val="22"/>
        </w:rPr>
        <w:t xml:space="preserve">Smlouva je podepsána </w:t>
      </w:r>
      <w:r w:rsidRPr="00CB4C0D">
        <w:rPr>
          <w:rFonts w:ascii="Calibri" w:hAnsi="Calibri" w:cs="Calibri"/>
          <w:color w:val="000000"/>
        </w:rPr>
        <w:t xml:space="preserve">podle dohody Smluvních stran buď elektronicky, anebo ve </w:t>
      </w:r>
      <w:r>
        <w:rPr>
          <w:rFonts w:ascii="Calibri" w:hAnsi="Calibri" w:cs="Calibri"/>
          <w:color w:val="000000"/>
        </w:rPr>
        <w:t>dvou</w:t>
      </w:r>
      <w:r w:rsidRPr="00CB4C0D">
        <w:rPr>
          <w:rFonts w:ascii="Calibri" w:hAnsi="Calibri" w:cs="Calibri"/>
          <w:color w:val="000000"/>
        </w:rPr>
        <w:t xml:space="preserve"> vyhotoveních, kdy v takovém případě </w:t>
      </w:r>
      <w:r>
        <w:rPr>
          <w:rFonts w:ascii="Calibri" w:hAnsi="Calibri" w:cs="Calibri"/>
          <w:color w:val="000000"/>
        </w:rPr>
        <w:t>každá Smluvní strana obdrží jedno vyhotovení</w:t>
      </w:r>
      <w:r w:rsidR="007B26BC" w:rsidRPr="000013FD">
        <w:rPr>
          <w:rFonts w:ascii="Calibri" w:hAnsi="Calibri" w:cs="Calibri"/>
          <w:color w:val="000000"/>
          <w:sz w:val="22"/>
          <w:szCs w:val="22"/>
        </w:rPr>
        <w:t>.</w:t>
      </w:r>
      <w:r w:rsidR="000C6EE6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B675DA8" w14:textId="77777777" w:rsidR="007B26BC" w:rsidRPr="000013FD" w:rsidRDefault="007B26BC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bookmarkStart w:id="33" w:name="_Ref109897269"/>
      <w:r w:rsidRPr="000013FD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Smlouva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nabývá platnosti dnem jejího podpisu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Nájemce</w:t>
      </w:r>
      <w:r w:rsidR="000C6EE6" w:rsidRPr="000013FD">
        <w:rPr>
          <w:rFonts w:ascii="Calibri" w:hAnsi="Calibri" w:cs="Calibri"/>
          <w:color w:val="000000"/>
          <w:sz w:val="22"/>
          <w:szCs w:val="22"/>
        </w:rPr>
        <w:t xml:space="preserve">m a </w:t>
      </w:r>
      <w:r w:rsidR="00CC0FF5" w:rsidRPr="000013FD">
        <w:rPr>
          <w:rFonts w:ascii="Calibri" w:hAnsi="Calibri" w:cs="Calibri"/>
          <w:color w:val="000000"/>
          <w:sz w:val="22"/>
          <w:szCs w:val="22"/>
        </w:rPr>
        <w:t>Pronajímatel</w:t>
      </w:r>
      <w:r w:rsidR="000C6EE6" w:rsidRPr="000013FD">
        <w:rPr>
          <w:rFonts w:ascii="Calibri" w:hAnsi="Calibri" w:cs="Calibri"/>
          <w:color w:val="000000"/>
          <w:sz w:val="22"/>
          <w:szCs w:val="22"/>
        </w:rPr>
        <w:t>em</w:t>
      </w:r>
      <w:r w:rsidR="006F3CA2" w:rsidRPr="000013FD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EB177A" w:rsidRPr="000013FD">
        <w:rPr>
          <w:rFonts w:ascii="Calibri" w:hAnsi="Calibri" w:cs="Calibri"/>
          <w:color w:val="000000"/>
          <w:sz w:val="22"/>
          <w:szCs w:val="22"/>
        </w:rPr>
        <w:t> </w:t>
      </w:r>
      <w:r w:rsidR="006F3CA2" w:rsidRPr="000013FD">
        <w:rPr>
          <w:rFonts w:ascii="Calibri" w:hAnsi="Calibri" w:cs="Calibri"/>
          <w:color w:val="000000"/>
          <w:sz w:val="22"/>
          <w:szCs w:val="22"/>
        </w:rPr>
        <w:t>účinnosti uveřejněním v registru smluv dle zákona č. 340/2015 Sb., o zvláštních podmínkách účinnosti některých smluv, uveřejňování těchto smluv a o registru smluv (zákon o registru smluv).</w:t>
      </w:r>
      <w:bookmarkEnd w:id="33"/>
    </w:p>
    <w:p w14:paraId="6780AC21" w14:textId="77777777" w:rsidR="007B26BC" w:rsidRPr="000013FD" w:rsidRDefault="007B26BC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Nedílnou součástí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="00F36382" w:rsidRPr="000013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jsou následující přílohy: </w:t>
      </w:r>
      <w:r w:rsidRPr="000013FD">
        <w:rPr>
          <w:rFonts w:ascii="Calibri" w:hAnsi="Calibri" w:cs="Calibri"/>
          <w:color w:val="000000"/>
          <w:sz w:val="22"/>
          <w:szCs w:val="22"/>
        </w:rPr>
        <w:tab/>
      </w:r>
    </w:p>
    <w:p w14:paraId="4E584D5F" w14:textId="669B52EF" w:rsidR="007B26BC" w:rsidRPr="000013FD" w:rsidRDefault="007B26BC" w:rsidP="00BC11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69"/>
        </w:tabs>
        <w:spacing w:before="120" w:after="120"/>
        <w:ind w:left="709"/>
        <w:rPr>
          <w:rFonts w:ascii="Calibri" w:hAnsi="Calibri" w:cs="Calibri"/>
          <w:color w:val="000000"/>
          <w:sz w:val="22"/>
          <w:szCs w:val="22"/>
        </w:rPr>
      </w:pPr>
      <w:bookmarkStart w:id="34" w:name="_Toc221420138"/>
      <w:bookmarkStart w:id="35" w:name="_Toc231640978"/>
      <w:bookmarkStart w:id="36" w:name="_Toc261339044"/>
      <w:r w:rsidRPr="000013FD">
        <w:rPr>
          <w:rFonts w:ascii="Calibri" w:hAnsi="Calibri" w:cs="Calibri"/>
          <w:color w:val="000000"/>
          <w:sz w:val="22"/>
          <w:szCs w:val="22"/>
        </w:rPr>
        <w:t xml:space="preserve">Příloha č. </w:t>
      </w:r>
      <w:r w:rsidR="00E33850" w:rsidRPr="000013FD">
        <w:rPr>
          <w:rFonts w:ascii="Calibri" w:hAnsi="Calibri" w:cs="Calibri"/>
          <w:color w:val="000000"/>
          <w:sz w:val="22"/>
          <w:szCs w:val="22"/>
        </w:rPr>
        <w:t>1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826EC0" w:rsidRPr="000013FD">
        <w:rPr>
          <w:rFonts w:ascii="Calibri" w:hAnsi="Calibri" w:cs="Calibri"/>
          <w:color w:val="000000"/>
          <w:sz w:val="22"/>
          <w:szCs w:val="22"/>
        </w:rPr>
        <w:tab/>
      </w:r>
      <w:r w:rsidR="00BB4AB8">
        <w:rPr>
          <w:rFonts w:ascii="Calibri" w:hAnsi="Calibri" w:cs="Calibri"/>
          <w:color w:val="000000"/>
          <w:sz w:val="22"/>
          <w:szCs w:val="22"/>
        </w:rPr>
        <w:t>Technická specifikace a požadavky</w:t>
      </w:r>
    </w:p>
    <w:p w14:paraId="21B3123D" w14:textId="4EF08F3F" w:rsidR="00B32726" w:rsidRPr="000013FD" w:rsidRDefault="00BB4AB8" w:rsidP="00BB4A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69"/>
        </w:tabs>
        <w:spacing w:before="120" w:after="120"/>
        <w:ind w:left="709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Příloha č. </w:t>
      </w:r>
      <w:r w:rsidR="007F6648">
        <w:rPr>
          <w:rFonts w:ascii="Calibri" w:hAnsi="Calibri" w:cs="Calibri"/>
          <w:color w:val="000000"/>
          <w:sz w:val="22"/>
          <w:szCs w:val="22"/>
        </w:rPr>
        <w:t>2</w:t>
      </w:r>
      <w:r>
        <w:rPr>
          <w:rFonts w:ascii="Calibri" w:hAnsi="Calibri" w:cs="Calibri"/>
          <w:color w:val="000000"/>
          <w:sz w:val="22"/>
          <w:szCs w:val="22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="007F6648">
        <w:rPr>
          <w:rFonts w:ascii="Calibri" w:hAnsi="Calibri" w:cs="Calibri"/>
          <w:color w:val="000000"/>
          <w:sz w:val="22"/>
          <w:szCs w:val="22"/>
        </w:rPr>
        <w:t>Oceněný s</w:t>
      </w:r>
      <w:r>
        <w:rPr>
          <w:rFonts w:ascii="Calibri" w:hAnsi="Calibri" w:cs="Calibri"/>
          <w:color w:val="000000"/>
          <w:sz w:val="22"/>
          <w:szCs w:val="22"/>
        </w:rPr>
        <w:t xml:space="preserve">oupis </w:t>
      </w:r>
      <w:r w:rsidR="007F6648">
        <w:rPr>
          <w:rFonts w:ascii="Calibri" w:hAnsi="Calibri" w:cs="Calibri"/>
          <w:color w:val="000000"/>
          <w:sz w:val="22"/>
          <w:szCs w:val="22"/>
        </w:rPr>
        <w:t>dodávek a služeb</w:t>
      </w:r>
    </w:p>
    <w:p w14:paraId="6DCF71BE" w14:textId="5EE1C744" w:rsidR="00F36382" w:rsidRPr="000013FD" w:rsidRDefault="001C2384" w:rsidP="00F36382">
      <w:pPr>
        <w:spacing w:before="120" w:after="120"/>
        <w:ind w:left="2124" w:hanging="1415"/>
        <w:jc w:val="both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 xml:space="preserve">Příloha č. </w:t>
      </w:r>
      <w:r w:rsidR="007F6648">
        <w:rPr>
          <w:rFonts w:ascii="Calibri" w:hAnsi="Calibri" w:cs="Calibri"/>
          <w:color w:val="000000"/>
          <w:sz w:val="22"/>
          <w:szCs w:val="22"/>
        </w:rPr>
        <w:t>3</w:t>
      </w:r>
      <w:r w:rsidRPr="000013FD">
        <w:rPr>
          <w:rFonts w:ascii="Calibri" w:hAnsi="Calibri" w:cs="Calibri"/>
          <w:color w:val="000000"/>
          <w:sz w:val="22"/>
          <w:szCs w:val="22"/>
        </w:rPr>
        <w:t>:</w:t>
      </w:r>
      <w:r w:rsidRPr="000013FD">
        <w:rPr>
          <w:rFonts w:ascii="Calibri" w:hAnsi="Calibri" w:cs="Calibri"/>
          <w:color w:val="000000"/>
          <w:sz w:val="22"/>
          <w:szCs w:val="22"/>
        </w:rPr>
        <w:tab/>
      </w:r>
      <w:r w:rsidR="00BB4AB8">
        <w:rPr>
          <w:rFonts w:ascii="Calibri" w:hAnsi="Calibri" w:cs="Calibri"/>
          <w:color w:val="000000"/>
          <w:sz w:val="22"/>
          <w:szCs w:val="22"/>
        </w:rPr>
        <w:t>Seznam p</w:t>
      </w:r>
      <w:r w:rsidR="00F36382" w:rsidRPr="000013FD">
        <w:rPr>
          <w:rFonts w:ascii="Calibri" w:hAnsi="Calibri" w:cs="Calibri"/>
          <w:color w:val="000000"/>
          <w:sz w:val="22"/>
          <w:szCs w:val="22"/>
        </w:rPr>
        <w:t>od</w:t>
      </w:r>
      <w:r w:rsidR="00B32726" w:rsidRPr="000013FD">
        <w:rPr>
          <w:rFonts w:ascii="Calibri" w:hAnsi="Calibri" w:cs="Calibri"/>
          <w:color w:val="000000"/>
          <w:sz w:val="22"/>
          <w:szCs w:val="22"/>
        </w:rPr>
        <w:t>dodavatel</w:t>
      </w:r>
      <w:r w:rsidR="00BB4AB8">
        <w:rPr>
          <w:rFonts w:ascii="Calibri" w:hAnsi="Calibri" w:cs="Calibri"/>
          <w:color w:val="000000"/>
          <w:sz w:val="22"/>
          <w:szCs w:val="22"/>
        </w:rPr>
        <w:t>ů</w:t>
      </w:r>
      <w:r w:rsidR="00696092">
        <w:rPr>
          <w:rFonts w:ascii="Calibri" w:hAnsi="Calibri" w:cs="Calibri"/>
          <w:color w:val="000000"/>
          <w:sz w:val="22"/>
          <w:szCs w:val="22"/>
        </w:rPr>
        <w:t>, je-li relevantní</w:t>
      </w:r>
    </w:p>
    <w:bookmarkEnd w:id="34"/>
    <w:bookmarkEnd w:id="35"/>
    <w:bookmarkEnd w:id="36"/>
    <w:p w14:paraId="4A4B8015" w14:textId="77777777" w:rsidR="0011305A" w:rsidRPr="000013FD" w:rsidRDefault="007B26BC" w:rsidP="00F20955">
      <w:pPr>
        <w:ind w:left="709"/>
        <w:jc w:val="both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V př</w:t>
      </w:r>
      <w:r w:rsidR="00826EC0" w:rsidRPr="000013FD">
        <w:rPr>
          <w:rFonts w:ascii="Calibri" w:hAnsi="Calibri" w:cs="Calibri"/>
          <w:color w:val="000000"/>
          <w:sz w:val="22"/>
          <w:szCs w:val="22"/>
        </w:rPr>
        <w:t xml:space="preserve">ípadě rozporu mezi textem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a textem přílohy má přednost ustanovení textu této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Smlouvy</w:t>
      </w:r>
      <w:r w:rsidRPr="000013FD">
        <w:rPr>
          <w:rFonts w:ascii="Calibri" w:hAnsi="Calibri" w:cs="Calibri"/>
          <w:color w:val="000000"/>
          <w:sz w:val="22"/>
          <w:szCs w:val="22"/>
        </w:rPr>
        <w:t>.</w:t>
      </w:r>
    </w:p>
    <w:p w14:paraId="4D7D7B6C" w14:textId="77777777" w:rsidR="007B26BC" w:rsidRPr="000013FD" w:rsidRDefault="007B26BC" w:rsidP="00F20955">
      <w:pPr>
        <w:pStyle w:val="Nadpis2"/>
        <w:ind w:left="567"/>
        <w:rPr>
          <w:rFonts w:ascii="Calibri" w:hAnsi="Calibri" w:cs="Calibri"/>
          <w:color w:val="000000"/>
          <w:sz w:val="22"/>
          <w:szCs w:val="22"/>
        </w:rPr>
      </w:pPr>
      <w:r w:rsidRPr="000013FD">
        <w:rPr>
          <w:rFonts w:ascii="Calibri" w:hAnsi="Calibri" w:cs="Calibri"/>
          <w:color w:val="000000"/>
          <w:sz w:val="22"/>
          <w:szCs w:val="22"/>
        </w:rPr>
        <w:t>Smluvní</w:t>
      </w:r>
      <w:r w:rsidR="00826EC0" w:rsidRPr="000013FD">
        <w:rPr>
          <w:rFonts w:ascii="Calibri" w:hAnsi="Calibri" w:cs="Calibri"/>
          <w:color w:val="000000"/>
          <w:sz w:val="22"/>
          <w:szCs w:val="22"/>
        </w:rPr>
        <w:t xml:space="preserve"> strany prohlašují, že si tuto </w:t>
      </w:r>
      <w:r w:rsidR="006A5DDA" w:rsidRPr="000013FD">
        <w:rPr>
          <w:rFonts w:ascii="Calibri" w:hAnsi="Calibri" w:cs="Calibri"/>
          <w:color w:val="000000"/>
          <w:sz w:val="22"/>
          <w:szCs w:val="22"/>
        </w:rPr>
        <w:t>Smlouvu</w:t>
      </w:r>
      <w:r w:rsidRPr="000013FD">
        <w:rPr>
          <w:rFonts w:ascii="Calibri" w:hAnsi="Calibri" w:cs="Calibri"/>
          <w:color w:val="000000"/>
          <w:sz w:val="22"/>
          <w:szCs w:val="22"/>
        </w:rPr>
        <w:t xml:space="preserve"> přečetly, že s jejím obsahem souhlasí a</w:t>
      </w:r>
      <w:r w:rsidR="00EB177A" w:rsidRPr="000013FD">
        <w:rPr>
          <w:rFonts w:ascii="Calibri" w:hAnsi="Calibri" w:cs="Calibri"/>
          <w:color w:val="000000"/>
          <w:sz w:val="22"/>
          <w:szCs w:val="22"/>
        </w:rPr>
        <w:t> </w:t>
      </w:r>
      <w:r w:rsidRPr="000013FD">
        <w:rPr>
          <w:rFonts w:ascii="Calibri" w:hAnsi="Calibri" w:cs="Calibri"/>
          <w:color w:val="000000"/>
          <w:sz w:val="22"/>
          <w:szCs w:val="22"/>
        </w:rPr>
        <w:t>na důkaz toho k ní připojují svoje podpisy.</w:t>
      </w:r>
    </w:p>
    <w:p w14:paraId="61F4B73F" w14:textId="77777777" w:rsidR="00E934A3" w:rsidRPr="000013FD" w:rsidRDefault="00CC0FF5" w:rsidP="00541C60">
      <w:pPr>
        <w:pStyle w:val="Zkladntext"/>
        <w:spacing w:before="360" w:line="276" w:lineRule="auto"/>
        <w:rPr>
          <w:rFonts w:ascii="Calibri" w:hAnsi="Calibri" w:cs="Calibri"/>
        </w:rPr>
      </w:pPr>
      <w:r w:rsidRPr="000013FD">
        <w:rPr>
          <w:rFonts w:ascii="Calibri" w:hAnsi="Calibri" w:cs="Calibri"/>
        </w:rPr>
        <w:t>NÁJEMCE</w:t>
      </w:r>
    </w:p>
    <w:tbl>
      <w:tblPr>
        <w:tblW w:w="8789" w:type="dxa"/>
        <w:tblLook w:val="04A0" w:firstRow="1" w:lastRow="0" w:firstColumn="1" w:lastColumn="0" w:noHBand="0" w:noVBand="1"/>
      </w:tblPr>
      <w:tblGrid>
        <w:gridCol w:w="4252"/>
        <w:gridCol w:w="4537"/>
      </w:tblGrid>
      <w:tr w:rsidR="00E934A3" w:rsidRPr="000013FD" w14:paraId="672539BD" w14:textId="77777777" w:rsidTr="008B47DE">
        <w:tc>
          <w:tcPr>
            <w:tcW w:w="4252" w:type="dxa"/>
            <w:hideMark/>
          </w:tcPr>
          <w:p w14:paraId="0426E400" w14:textId="77777777" w:rsidR="00E934A3" w:rsidRPr="000013FD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  <w:r w:rsidRPr="000013FD">
              <w:rPr>
                <w:rFonts w:ascii="Calibri" w:hAnsi="Calibri" w:cs="Calibri"/>
              </w:rPr>
              <w:t>V Jablonci nad Nisou dne _______________</w:t>
            </w:r>
          </w:p>
        </w:tc>
        <w:tc>
          <w:tcPr>
            <w:tcW w:w="4537" w:type="dxa"/>
          </w:tcPr>
          <w:p w14:paraId="63058DFE" w14:textId="77777777" w:rsidR="00E934A3" w:rsidRPr="000013FD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</w:tc>
      </w:tr>
      <w:tr w:rsidR="00E934A3" w:rsidRPr="000013FD" w14:paraId="3269A927" w14:textId="77777777" w:rsidTr="00541C60">
        <w:trPr>
          <w:trHeight w:val="1230"/>
        </w:trPr>
        <w:tc>
          <w:tcPr>
            <w:tcW w:w="4252" w:type="dxa"/>
          </w:tcPr>
          <w:p w14:paraId="1A24FA27" w14:textId="77777777" w:rsidR="00E934A3" w:rsidRPr="000013FD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  <w:r w:rsidRPr="000013FD">
              <w:rPr>
                <w:rFonts w:ascii="Calibri" w:hAnsi="Calibri" w:cs="Calibri"/>
              </w:rPr>
              <w:t>za Silnice LK a.s.</w:t>
            </w:r>
          </w:p>
          <w:p w14:paraId="179D72A0" w14:textId="77777777" w:rsidR="00E934A3" w:rsidRPr="000013FD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</w:p>
          <w:p w14:paraId="0E433068" w14:textId="77777777" w:rsidR="00E934A3" w:rsidRPr="000013FD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</w:p>
          <w:p w14:paraId="42A4B5CF" w14:textId="77777777" w:rsidR="00E934A3" w:rsidRPr="000013FD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  <w:r w:rsidRPr="000013FD">
              <w:rPr>
                <w:rFonts w:ascii="Calibri" w:hAnsi="Calibri" w:cs="Calibri"/>
              </w:rPr>
              <w:t>_________________________________</w:t>
            </w:r>
          </w:p>
        </w:tc>
        <w:tc>
          <w:tcPr>
            <w:tcW w:w="4537" w:type="dxa"/>
          </w:tcPr>
          <w:p w14:paraId="43DFB099" w14:textId="77777777" w:rsidR="00E934A3" w:rsidRPr="000013FD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  <w:p w14:paraId="7786B4B8" w14:textId="77777777" w:rsidR="00E934A3" w:rsidRPr="000013FD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</w:p>
          <w:p w14:paraId="05D00091" w14:textId="77777777" w:rsidR="00E934A3" w:rsidRPr="000013FD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</w:p>
          <w:p w14:paraId="17B268C2" w14:textId="77777777" w:rsidR="00E934A3" w:rsidRPr="000013FD" w:rsidRDefault="00E934A3" w:rsidP="00541C60">
            <w:pPr>
              <w:pStyle w:val="Zkladntext"/>
              <w:spacing w:after="0" w:line="276" w:lineRule="auto"/>
              <w:jc w:val="both"/>
              <w:rPr>
                <w:rFonts w:ascii="Calibri" w:hAnsi="Calibri" w:cs="Calibri"/>
              </w:rPr>
            </w:pPr>
            <w:r w:rsidRPr="000013FD">
              <w:rPr>
                <w:rFonts w:ascii="Calibri" w:hAnsi="Calibri" w:cs="Calibri"/>
              </w:rPr>
              <w:t>___________________________________</w:t>
            </w:r>
          </w:p>
        </w:tc>
      </w:tr>
      <w:tr w:rsidR="00E934A3" w:rsidRPr="000013FD" w14:paraId="262C6EEF" w14:textId="77777777" w:rsidTr="008B47DE">
        <w:trPr>
          <w:trHeight w:val="667"/>
        </w:trPr>
        <w:tc>
          <w:tcPr>
            <w:tcW w:w="4252" w:type="dxa"/>
            <w:hideMark/>
          </w:tcPr>
          <w:p w14:paraId="1A8B0C5F" w14:textId="77777777" w:rsidR="00E934A3" w:rsidRPr="000013FD" w:rsidRDefault="00E934A3" w:rsidP="008B47DE">
            <w:pPr>
              <w:rPr>
                <w:rFonts w:ascii="Calibri" w:hAnsi="Calibri" w:cs="Calibri"/>
              </w:rPr>
            </w:pPr>
            <w:r w:rsidRPr="000013FD">
              <w:rPr>
                <w:rFonts w:ascii="Calibri" w:hAnsi="Calibri" w:cs="Calibri"/>
              </w:rPr>
              <w:t>Ing. Petr Správka</w:t>
            </w:r>
          </w:p>
          <w:p w14:paraId="63664BC3" w14:textId="77777777" w:rsidR="00E934A3" w:rsidRPr="000013FD" w:rsidRDefault="00E934A3" w:rsidP="008B47DE">
            <w:pPr>
              <w:rPr>
                <w:rFonts w:ascii="Calibri" w:hAnsi="Calibri" w:cs="Calibri"/>
              </w:rPr>
            </w:pPr>
            <w:r w:rsidRPr="000013FD">
              <w:rPr>
                <w:rFonts w:ascii="Calibri" w:hAnsi="Calibri" w:cs="Calibri"/>
              </w:rPr>
              <w:t>předseda představenstva</w:t>
            </w:r>
          </w:p>
        </w:tc>
        <w:tc>
          <w:tcPr>
            <w:tcW w:w="4537" w:type="dxa"/>
            <w:hideMark/>
          </w:tcPr>
          <w:p w14:paraId="66755AF8" w14:textId="77777777" w:rsidR="00E934A3" w:rsidRPr="000013FD" w:rsidRDefault="00086F74" w:rsidP="008B47DE">
            <w:pPr>
              <w:rPr>
                <w:rFonts w:ascii="Calibri" w:hAnsi="Calibri" w:cs="Calibri"/>
              </w:rPr>
            </w:pPr>
            <w:r w:rsidRPr="000013FD">
              <w:rPr>
                <w:rFonts w:ascii="Calibri" w:hAnsi="Calibri" w:cs="Calibri"/>
              </w:rPr>
              <w:t>Zdeněk Sameš</w:t>
            </w:r>
          </w:p>
          <w:p w14:paraId="3F2FC1D9" w14:textId="77777777" w:rsidR="00E934A3" w:rsidRPr="000013FD" w:rsidRDefault="00E934A3" w:rsidP="008B47DE">
            <w:pPr>
              <w:rPr>
                <w:rFonts w:ascii="Calibri" w:hAnsi="Calibri" w:cs="Calibri"/>
              </w:rPr>
            </w:pPr>
            <w:r w:rsidRPr="000013FD">
              <w:rPr>
                <w:rFonts w:ascii="Calibri" w:hAnsi="Calibri" w:cs="Calibri"/>
              </w:rPr>
              <w:t>místopředseda představenstva</w:t>
            </w:r>
          </w:p>
        </w:tc>
      </w:tr>
    </w:tbl>
    <w:p w14:paraId="11A89D25" w14:textId="77777777" w:rsidR="00E934A3" w:rsidRPr="000013FD" w:rsidRDefault="00CC0FF5" w:rsidP="00541C60">
      <w:pPr>
        <w:pStyle w:val="Zkladntext"/>
        <w:spacing w:before="240" w:line="276" w:lineRule="auto"/>
        <w:rPr>
          <w:rFonts w:ascii="Calibri" w:hAnsi="Calibri" w:cs="Calibri"/>
        </w:rPr>
      </w:pPr>
      <w:r w:rsidRPr="000013FD">
        <w:rPr>
          <w:rFonts w:ascii="Calibri" w:hAnsi="Calibri" w:cs="Calibri"/>
          <w:b/>
          <w:szCs w:val="22"/>
        </w:rPr>
        <w:t>PRONAJÍMATEL</w:t>
      </w: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4536"/>
        <w:gridCol w:w="4395"/>
      </w:tblGrid>
      <w:tr w:rsidR="00E934A3" w:rsidRPr="000013FD" w14:paraId="35187564" w14:textId="77777777" w:rsidTr="008B47DE">
        <w:tc>
          <w:tcPr>
            <w:tcW w:w="4536" w:type="dxa"/>
            <w:hideMark/>
          </w:tcPr>
          <w:p w14:paraId="0CA15183" w14:textId="77777777" w:rsidR="00E934A3" w:rsidRPr="000013FD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  <w:r w:rsidRPr="000013FD">
              <w:rPr>
                <w:rFonts w:ascii="Calibri" w:hAnsi="Calibri" w:cs="Calibri"/>
              </w:rPr>
              <w:lastRenderedPageBreak/>
              <w:t>V _________________ dne ________________</w:t>
            </w:r>
          </w:p>
        </w:tc>
        <w:tc>
          <w:tcPr>
            <w:tcW w:w="4395" w:type="dxa"/>
          </w:tcPr>
          <w:p w14:paraId="23C0C37E" w14:textId="77777777" w:rsidR="00E934A3" w:rsidRPr="000013FD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</w:tc>
      </w:tr>
      <w:tr w:rsidR="00E934A3" w:rsidRPr="000013FD" w14:paraId="63D13746" w14:textId="77777777" w:rsidTr="008B47DE">
        <w:tc>
          <w:tcPr>
            <w:tcW w:w="4536" w:type="dxa"/>
          </w:tcPr>
          <w:p w14:paraId="065C5526" w14:textId="77777777" w:rsidR="00E934A3" w:rsidRPr="000013FD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  <w:r w:rsidRPr="000013FD">
              <w:rPr>
                <w:rFonts w:ascii="Calibri" w:hAnsi="Calibri" w:cs="Calibri"/>
              </w:rPr>
              <w:t>za [</w:t>
            </w:r>
            <w:r w:rsidR="001F544F" w:rsidRPr="000013FD">
              <w:rPr>
                <w:rFonts w:ascii="Calibri" w:hAnsi="Calibri" w:cs="Calibri"/>
                <w:highlight w:val="green"/>
              </w:rPr>
              <w:t>DOPLNÍ DODAVATEL</w:t>
            </w:r>
            <w:r w:rsidRPr="000013FD">
              <w:rPr>
                <w:rFonts w:ascii="Calibri" w:hAnsi="Calibri" w:cs="Calibri"/>
              </w:rPr>
              <w:t>]</w:t>
            </w:r>
          </w:p>
          <w:p w14:paraId="1F3B41C9" w14:textId="77777777" w:rsidR="00E934A3" w:rsidRPr="000013FD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</w:p>
          <w:p w14:paraId="3F579197" w14:textId="77777777" w:rsidR="00E934A3" w:rsidRPr="000013FD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</w:p>
          <w:p w14:paraId="1D7911F8" w14:textId="77777777" w:rsidR="00E934A3" w:rsidRPr="000013FD" w:rsidRDefault="00E934A3" w:rsidP="00541C60">
            <w:pPr>
              <w:pStyle w:val="Zkladntext"/>
              <w:spacing w:after="0" w:line="276" w:lineRule="auto"/>
              <w:rPr>
                <w:rFonts w:ascii="Calibri" w:hAnsi="Calibri" w:cs="Calibri"/>
              </w:rPr>
            </w:pPr>
            <w:r w:rsidRPr="000013FD">
              <w:rPr>
                <w:rFonts w:ascii="Calibri" w:hAnsi="Calibri" w:cs="Calibri"/>
              </w:rPr>
              <w:t>_______________________________________</w:t>
            </w:r>
          </w:p>
        </w:tc>
        <w:tc>
          <w:tcPr>
            <w:tcW w:w="4395" w:type="dxa"/>
          </w:tcPr>
          <w:p w14:paraId="48B30ED7" w14:textId="77777777" w:rsidR="00E934A3" w:rsidRPr="000013FD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  <w:p w14:paraId="184D2D58" w14:textId="77777777" w:rsidR="00E934A3" w:rsidRPr="000013FD" w:rsidRDefault="00E934A3" w:rsidP="008B47DE">
            <w:pPr>
              <w:pStyle w:val="Zkladntext"/>
              <w:spacing w:line="276" w:lineRule="auto"/>
              <w:rPr>
                <w:rFonts w:ascii="Calibri" w:hAnsi="Calibri" w:cs="Calibri"/>
              </w:rPr>
            </w:pPr>
          </w:p>
        </w:tc>
      </w:tr>
      <w:tr w:rsidR="00E934A3" w:rsidRPr="000013FD" w14:paraId="06E0DBD7" w14:textId="77777777" w:rsidTr="008B47DE">
        <w:trPr>
          <w:trHeight w:val="667"/>
        </w:trPr>
        <w:tc>
          <w:tcPr>
            <w:tcW w:w="4536" w:type="dxa"/>
            <w:hideMark/>
          </w:tcPr>
          <w:p w14:paraId="6C425C02" w14:textId="77777777" w:rsidR="00E934A3" w:rsidRPr="000013FD" w:rsidRDefault="00E934A3" w:rsidP="008B47DE">
            <w:pPr>
              <w:rPr>
                <w:rFonts w:ascii="Calibri" w:hAnsi="Calibri" w:cs="Calibri"/>
              </w:rPr>
            </w:pPr>
            <w:r w:rsidRPr="000013FD">
              <w:rPr>
                <w:rFonts w:ascii="Calibri" w:hAnsi="Calibri" w:cs="Calibri"/>
              </w:rPr>
              <w:t>[</w:t>
            </w:r>
            <w:r w:rsidR="001F544F" w:rsidRPr="000013FD">
              <w:rPr>
                <w:rFonts w:ascii="Calibri" w:hAnsi="Calibri" w:cs="Calibri"/>
                <w:b/>
                <w:bCs/>
                <w:highlight w:val="green"/>
              </w:rPr>
              <w:t>DOPLNÍ DODAVATEL</w:t>
            </w:r>
            <w:r w:rsidRPr="000013FD">
              <w:rPr>
                <w:rFonts w:ascii="Calibri" w:hAnsi="Calibri" w:cs="Calibri"/>
              </w:rPr>
              <w:t>]</w:t>
            </w:r>
          </w:p>
        </w:tc>
        <w:tc>
          <w:tcPr>
            <w:tcW w:w="4395" w:type="dxa"/>
          </w:tcPr>
          <w:p w14:paraId="48D0A1ED" w14:textId="77777777" w:rsidR="00E934A3" w:rsidRPr="000013FD" w:rsidRDefault="00E934A3" w:rsidP="008B47DE">
            <w:pPr>
              <w:rPr>
                <w:rFonts w:ascii="Calibri" w:hAnsi="Calibri" w:cs="Calibri"/>
              </w:rPr>
            </w:pPr>
          </w:p>
        </w:tc>
      </w:tr>
    </w:tbl>
    <w:p w14:paraId="7B5E794E" w14:textId="77777777" w:rsidR="00882530" w:rsidRPr="000013FD" w:rsidRDefault="003C59B8" w:rsidP="00541C60">
      <w:pPr>
        <w:tabs>
          <w:tab w:val="left" w:pos="5040"/>
        </w:tabs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0013FD">
        <w:rPr>
          <w:rFonts w:ascii="Calibri" w:hAnsi="Calibri" w:cs="Calibri"/>
          <w:color w:val="7F7F7F"/>
          <w:sz w:val="22"/>
          <w:szCs w:val="22"/>
        </w:rPr>
        <w:br w:type="page"/>
      </w:r>
      <w:r w:rsidR="00882530" w:rsidRPr="000013FD">
        <w:rPr>
          <w:rFonts w:ascii="Calibri" w:hAnsi="Calibri" w:cs="Calibri"/>
          <w:b/>
          <w:color w:val="000000"/>
          <w:sz w:val="22"/>
          <w:szCs w:val="22"/>
        </w:rPr>
        <w:lastRenderedPageBreak/>
        <w:t>Příloha č. 1</w:t>
      </w:r>
    </w:p>
    <w:p w14:paraId="47D3DCDE" w14:textId="77777777" w:rsidR="00BB4AB8" w:rsidRDefault="00BB4AB8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  <w:highlight w:val="yellow"/>
        </w:rPr>
      </w:pPr>
      <w:r w:rsidRPr="00BB4AB8">
        <w:rPr>
          <w:rFonts w:ascii="Calibri" w:hAnsi="Calibri" w:cs="Calibri"/>
          <w:b/>
          <w:color w:val="000000"/>
          <w:sz w:val="22"/>
          <w:szCs w:val="22"/>
        </w:rPr>
        <w:t>Technická specifikace a požadavky</w:t>
      </w:r>
      <w:r w:rsidRPr="00BB4AB8">
        <w:rPr>
          <w:rFonts w:ascii="Calibri" w:hAnsi="Calibri" w:cs="Calibri"/>
          <w:b/>
          <w:color w:val="000000"/>
          <w:sz w:val="22"/>
          <w:szCs w:val="22"/>
          <w:highlight w:val="yellow"/>
        </w:rPr>
        <w:t xml:space="preserve"> </w:t>
      </w:r>
    </w:p>
    <w:p w14:paraId="7F00C4CB" w14:textId="473FBA4A" w:rsidR="00D80334" w:rsidRDefault="00D80334" w:rsidP="00BC1156">
      <w:pPr>
        <w:widowControl w:val="0"/>
        <w:spacing w:after="120"/>
        <w:jc w:val="center"/>
        <w:rPr>
          <w:rFonts w:ascii="Calibri" w:hAnsi="Calibri" w:cs="Calibri"/>
          <w:color w:val="000000"/>
          <w:sz w:val="22"/>
          <w:szCs w:val="22"/>
        </w:rPr>
      </w:pPr>
      <w:r w:rsidRPr="009843DF">
        <w:rPr>
          <w:rFonts w:ascii="Calibri" w:hAnsi="Calibri" w:cs="Calibri"/>
          <w:color w:val="000000"/>
          <w:sz w:val="22"/>
          <w:szCs w:val="22"/>
        </w:rPr>
        <w:t>[</w:t>
      </w:r>
      <w:r w:rsidR="00427451" w:rsidRPr="009843DF">
        <w:rPr>
          <w:rFonts w:ascii="Calibri" w:hAnsi="Calibri" w:cs="Calibri"/>
          <w:color w:val="000000"/>
          <w:sz w:val="22"/>
          <w:szCs w:val="22"/>
        </w:rPr>
        <w:t xml:space="preserve">Samostatná příloha - </w:t>
      </w:r>
      <w:r w:rsidRPr="009843DF">
        <w:rPr>
          <w:rFonts w:ascii="Calibri" w:hAnsi="Calibri" w:cs="Calibri"/>
          <w:color w:val="000000"/>
          <w:sz w:val="22"/>
          <w:szCs w:val="22"/>
        </w:rPr>
        <w:t xml:space="preserve">doplní se před podpisem dle nabídky </w:t>
      </w:r>
      <w:r w:rsidR="00CC0FF5" w:rsidRPr="009843DF">
        <w:rPr>
          <w:rFonts w:ascii="Calibri" w:hAnsi="Calibri" w:cs="Calibri"/>
          <w:color w:val="000000"/>
          <w:sz w:val="22"/>
          <w:szCs w:val="22"/>
        </w:rPr>
        <w:t>Pronajímatel</w:t>
      </w:r>
      <w:r w:rsidRPr="009843DF">
        <w:rPr>
          <w:rFonts w:ascii="Calibri" w:hAnsi="Calibri" w:cs="Calibri"/>
          <w:color w:val="000000"/>
          <w:sz w:val="22"/>
          <w:szCs w:val="22"/>
        </w:rPr>
        <w:t>e]</w:t>
      </w:r>
    </w:p>
    <w:p w14:paraId="05ADBB66" w14:textId="77777777" w:rsidR="00BB4AB8" w:rsidRDefault="00BB4AB8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br w:type="page"/>
      </w:r>
    </w:p>
    <w:p w14:paraId="442DDB7A" w14:textId="41D33C07" w:rsidR="00BB4AB8" w:rsidRPr="00BB4AB8" w:rsidRDefault="00BB4AB8" w:rsidP="00BC1156">
      <w:pPr>
        <w:widowControl w:val="0"/>
        <w:spacing w:after="12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B4AB8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 xml:space="preserve">Příloha č. </w:t>
      </w:r>
      <w:r w:rsidR="00427451">
        <w:rPr>
          <w:rFonts w:ascii="Calibri" w:hAnsi="Calibri" w:cs="Calibri"/>
          <w:b/>
          <w:bCs/>
          <w:color w:val="000000"/>
          <w:sz w:val="22"/>
          <w:szCs w:val="22"/>
        </w:rPr>
        <w:t>2</w:t>
      </w:r>
    </w:p>
    <w:p w14:paraId="44408F50" w14:textId="60305E39" w:rsidR="00BB4AB8" w:rsidRPr="00427451" w:rsidRDefault="00427451" w:rsidP="00BC1156">
      <w:pPr>
        <w:widowControl w:val="0"/>
        <w:spacing w:after="12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27451">
        <w:rPr>
          <w:rFonts w:ascii="Calibri" w:hAnsi="Calibri" w:cs="Calibri"/>
          <w:b/>
          <w:bCs/>
          <w:color w:val="000000"/>
          <w:sz w:val="22"/>
          <w:szCs w:val="22"/>
        </w:rPr>
        <w:t>Oceněný soupis dodávek a služeb</w:t>
      </w:r>
    </w:p>
    <w:p w14:paraId="5A643CCC" w14:textId="4AB2EA54" w:rsidR="00BB4AB8" w:rsidRDefault="00BB4AB8" w:rsidP="00BB4AB8">
      <w:pPr>
        <w:widowControl w:val="0"/>
        <w:spacing w:after="120"/>
        <w:jc w:val="center"/>
        <w:rPr>
          <w:rFonts w:ascii="Calibri" w:hAnsi="Calibri" w:cs="Calibri"/>
          <w:color w:val="000000"/>
          <w:sz w:val="22"/>
          <w:szCs w:val="22"/>
        </w:rPr>
      </w:pPr>
      <w:r w:rsidRPr="009843DF">
        <w:rPr>
          <w:rFonts w:ascii="Calibri" w:hAnsi="Calibri" w:cs="Calibri"/>
          <w:color w:val="000000"/>
          <w:sz w:val="22"/>
          <w:szCs w:val="22"/>
        </w:rPr>
        <w:t>[</w:t>
      </w:r>
      <w:r w:rsidR="00427451" w:rsidRPr="009843DF">
        <w:rPr>
          <w:rFonts w:ascii="Calibri" w:hAnsi="Calibri" w:cs="Calibri"/>
          <w:color w:val="000000"/>
          <w:sz w:val="22"/>
          <w:szCs w:val="22"/>
        </w:rPr>
        <w:t xml:space="preserve">samostatná příloha - </w:t>
      </w:r>
      <w:r w:rsidRPr="009843DF">
        <w:rPr>
          <w:rFonts w:ascii="Calibri" w:hAnsi="Calibri" w:cs="Calibri"/>
          <w:color w:val="000000"/>
          <w:sz w:val="22"/>
          <w:szCs w:val="22"/>
        </w:rPr>
        <w:t>doplní se před podpisem dle nabídky Pronajímatele]</w:t>
      </w:r>
    </w:p>
    <w:p w14:paraId="26A81B18" w14:textId="77777777" w:rsidR="00BB4AB8" w:rsidRPr="000013FD" w:rsidRDefault="00BB4AB8" w:rsidP="00BC1156">
      <w:pPr>
        <w:widowControl w:val="0"/>
        <w:spacing w:after="120"/>
        <w:jc w:val="center"/>
        <w:rPr>
          <w:rFonts w:ascii="Calibri" w:hAnsi="Calibri" w:cs="Calibri"/>
          <w:i/>
          <w:color w:val="000000"/>
          <w:sz w:val="22"/>
          <w:szCs w:val="22"/>
        </w:rPr>
      </w:pPr>
    </w:p>
    <w:p w14:paraId="5B8A9502" w14:textId="77777777" w:rsidR="00882530" w:rsidRPr="000013FD" w:rsidRDefault="00882530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E8351E7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EEA0580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2E1DFA2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E4D256B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0A12C00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221C356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44F6AB9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5BE02B0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579FEB7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742D9815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4304329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A8D342B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61718E8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2F235A78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7A526D6E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73D0BDF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0BFD4E0B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0FA7C248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1D5062B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545A7A6F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2E17D3DC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3276919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79F7DD8A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34FAE1D5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7B67509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DB486C7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21A35617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22A6303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7F251578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CB5A350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F4724AD" w14:textId="77777777" w:rsidR="00244626" w:rsidRPr="000013FD" w:rsidRDefault="00244626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7570147" w14:textId="77777777" w:rsidR="00E934A3" w:rsidRPr="000013FD" w:rsidRDefault="00E934A3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7FD8C127" w14:textId="244D9FD4" w:rsidR="00F36382" w:rsidRPr="000013FD" w:rsidRDefault="00F36382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013FD">
        <w:rPr>
          <w:rFonts w:ascii="Calibri" w:hAnsi="Calibri" w:cs="Calibri"/>
          <w:b/>
          <w:color w:val="000000"/>
          <w:sz w:val="22"/>
          <w:szCs w:val="22"/>
        </w:rPr>
        <w:t xml:space="preserve">Příloha č. </w:t>
      </w:r>
      <w:r w:rsidR="00026CC2">
        <w:rPr>
          <w:rFonts w:ascii="Calibri" w:hAnsi="Calibri" w:cs="Calibri"/>
          <w:b/>
          <w:color w:val="000000"/>
          <w:sz w:val="22"/>
          <w:szCs w:val="22"/>
        </w:rPr>
        <w:t>3</w:t>
      </w:r>
    </w:p>
    <w:p w14:paraId="3976F67F" w14:textId="77777777" w:rsidR="00E55E4E" w:rsidRPr="000013FD" w:rsidRDefault="00E55E4E" w:rsidP="00BC1156">
      <w:pPr>
        <w:widowControl w:val="0"/>
        <w:spacing w:after="12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0013FD">
        <w:rPr>
          <w:rFonts w:ascii="Calibri" w:hAnsi="Calibri" w:cs="Calibri"/>
          <w:b/>
          <w:color w:val="000000"/>
          <w:sz w:val="22"/>
          <w:szCs w:val="22"/>
        </w:rPr>
        <w:t>Pod</w:t>
      </w:r>
      <w:r w:rsidR="00B32726" w:rsidRPr="000013FD">
        <w:rPr>
          <w:rFonts w:ascii="Calibri" w:hAnsi="Calibri" w:cs="Calibri"/>
          <w:b/>
          <w:color w:val="000000"/>
          <w:sz w:val="22"/>
          <w:szCs w:val="22"/>
        </w:rPr>
        <w:t>dodavatelé</w:t>
      </w:r>
    </w:p>
    <w:p w14:paraId="23DB2D65" w14:textId="162CCDB9" w:rsidR="00D80334" w:rsidRPr="000013FD" w:rsidRDefault="00D80334" w:rsidP="00D80334">
      <w:pPr>
        <w:widowControl w:val="0"/>
        <w:spacing w:after="120"/>
        <w:jc w:val="center"/>
        <w:rPr>
          <w:rFonts w:ascii="Calibri" w:hAnsi="Calibri" w:cs="Calibri"/>
          <w:i/>
          <w:color w:val="000000"/>
          <w:sz w:val="22"/>
          <w:szCs w:val="22"/>
        </w:rPr>
      </w:pPr>
      <w:r w:rsidRPr="009843DF">
        <w:rPr>
          <w:rFonts w:ascii="Calibri" w:hAnsi="Calibri" w:cs="Calibri"/>
          <w:color w:val="000000"/>
          <w:sz w:val="22"/>
          <w:szCs w:val="22"/>
        </w:rPr>
        <w:t xml:space="preserve">[doplní se před podpisem dle nabídky </w:t>
      </w:r>
      <w:r w:rsidR="00CC0FF5" w:rsidRPr="009843DF">
        <w:rPr>
          <w:rFonts w:ascii="Calibri" w:hAnsi="Calibri" w:cs="Calibri"/>
          <w:color w:val="000000"/>
          <w:sz w:val="22"/>
          <w:szCs w:val="22"/>
        </w:rPr>
        <w:t>Pronajímatel</w:t>
      </w:r>
      <w:r w:rsidRPr="009843DF">
        <w:rPr>
          <w:rFonts w:ascii="Calibri" w:hAnsi="Calibri" w:cs="Calibri"/>
          <w:color w:val="000000"/>
          <w:sz w:val="22"/>
          <w:szCs w:val="22"/>
        </w:rPr>
        <w:t>e</w:t>
      </w:r>
      <w:r w:rsidR="00D21D20">
        <w:rPr>
          <w:rFonts w:ascii="Calibri" w:hAnsi="Calibri" w:cs="Calibri"/>
          <w:color w:val="000000"/>
          <w:sz w:val="22"/>
          <w:szCs w:val="22"/>
        </w:rPr>
        <w:t xml:space="preserve"> (je-li </w:t>
      </w:r>
      <w:r w:rsidR="00195916">
        <w:rPr>
          <w:rFonts w:ascii="Calibri" w:hAnsi="Calibri" w:cs="Calibri"/>
          <w:color w:val="000000"/>
          <w:sz w:val="22"/>
          <w:szCs w:val="22"/>
        </w:rPr>
        <w:t>relevantní</w:t>
      </w:r>
      <w:r w:rsidR="00D21D20">
        <w:rPr>
          <w:rFonts w:ascii="Calibri" w:hAnsi="Calibri" w:cs="Calibri"/>
          <w:color w:val="000000"/>
          <w:sz w:val="22"/>
          <w:szCs w:val="22"/>
        </w:rPr>
        <w:t>)</w:t>
      </w:r>
      <w:r w:rsidRPr="009843DF">
        <w:rPr>
          <w:rFonts w:ascii="Calibri" w:hAnsi="Calibri" w:cs="Calibri"/>
          <w:color w:val="000000"/>
          <w:sz w:val="22"/>
          <w:szCs w:val="22"/>
        </w:rPr>
        <w:t>]</w:t>
      </w:r>
    </w:p>
    <w:p w14:paraId="2A694B91" w14:textId="77777777" w:rsidR="00696B45" w:rsidRPr="000013FD" w:rsidRDefault="00696B45" w:rsidP="00D27DE3">
      <w:pPr>
        <w:jc w:val="center"/>
        <w:rPr>
          <w:rFonts w:ascii="Calibri" w:hAnsi="Calibri" w:cs="Calibri"/>
          <w:color w:val="7F7F7F"/>
          <w:sz w:val="22"/>
          <w:szCs w:val="22"/>
        </w:rPr>
      </w:pPr>
    </w:p>
    <w:sectPr w:rsidR="00696B45" w:rsidRPr="000013FD" w:rsidSect="00811127">
      <w:headerReference w:type="default" r:id="rId13"/>
      <w:footerReference w:type="even" r:id="rId14"/>
      <w:footerReference w:type="default" r:id="rId15"/>
      <w:footnotePr>
        <w:numFmt w:val="chicago"/>
      </w:footnotePr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40D5E" w14:textId="77777777" w:rsidR="00697ED1" w:rsidRDefault="00697ED1">
      <w:r>
        <w:separator/>
      </w:r>
    </w:p>
  </w:endnote>
  <w:endnote w:type="continuationSeparator" w:id="0">
    <w:p w14:paraId="74D8C157" w14:textId="77777777" w:rsidR="00697ED1" w:rsidRDefault="0069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1F445" w14:textId="77777777" w:rsidR="002B76FA" w:rsidRDefault="002B76F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E4E205" w14:textId="77777777" w:rsidR="002B76FA" w:rsidRDefault="002B76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961E5" w14:textId="77777777" w:rsidR="002B76FA" w:rsidRPr="00FB390D" w:rsidRDefault="002B76FA">
    <w:pPr>
      <w:pStyle w:val="Zpat"/>
      <w:jc w:val="center"/>
      <w:rPr>
        <w:rFonts w:ascii="Calibri" w:hAnsi="Calibri" w:cs="Calibri"/>
        <w:szCs w:val="21"/>
      </w:rPr>
    </w:pPr>
    <w:r w:rsidRPr="00FB390D">
      <w:rPr>
        <w:rFonts w:ascii="Calibri" w:hAnsi="Calibri" w:cs="Calibri"/>
        <w:szCs w:val="21"/>
      </w:rPr>
      <w:t xml:space="preserve">Stránka </w:t>
    </w:r>
    <w:r w:rsidRPr="00FB390D">
      <w:rPr>
        <w:rFonts w:ascii="Calibri" w:hAnsi="Calibri" w:cs="Calibri"/>
        <w:bCs/>
        <w:szCs w:val="21"/>
      </w:rPr>
      <w:fldChar w:fldCharType="begin"/>
    </w:r>
    <w:r w:rsidRPr="00FB390D">
      <w:rPr>
        <w:rFonts w:ascii="Calibri" w:hAnsi="Calibri" w:cs="Calibri"/>
        <w:bCs/>
        <w:szCs w:val="21"/>
      </w:rPr>
      <w:instrText>PAGE</w:instrText>
    </w:r>
    <w:r w:rsidRPr="00FB390D">
      <w:rPr>
        <w:rFonts w:ascii="Calibri" w:hAnsi="Calibri" w:cs="Calibri"/>
        <w:bCs/>
        <w:szCs w:val="21"/>
      </w:rPr>
      <w:fldChar w:fldCharType="separate"/>
    </w:r>
    <w:r w:rsidR="0011139D" w:rsidRPr="00FB390D">
      <w:rPr>
        <w:rFonts w:ascii="Calibri" w:hAnsi="Calibri" w:cs="Calibri"/>
        <w:bCs/>
        <w:noProof/>
        <w:szCs w:val="21"/>
      </w:rPr>
      <w:t>6</w:t>
    </w:r>
    <w:r w:rsidRPr="00FB390D">
      <w:rPr>
        <w:rFonts w:ascii="Calibri" w:hAnsi="Calibri" w:cs="Calibri"/>
        <w:bCs/>
        <w:szCs w:val="21"/>
      </w:rPr>
      <w:fldChar w:fldCharType="end"/>
    </w:r>
    <w:r w:rsidRPr="00FB390D">
      <w:rPr>
        <w:rFonts w:ascii="Calibri" w:hAnsi="Calibri" w:cs="Calibri"/>
        <w:szCs w:val="21"/>
      </w:rPr>
      <w:t xml:space="preserve"> z </w:t>
    </w:r>
    <w:r w:rsidRPr="00FB390D">
      <w:rPr>
        <w:rFonts w:ascii="Calibri" w:hAnsi="Calibri" w:cs="Calibri"/>
        <w:bCs/>
        <w:szCs w:val="21"/>
      </w:rPr>
      <w:fldChar w:fldCharType="begin"/>
    </w:r>
    <w:r w:rsidRPr="00FB390D">
      <w:rPr>
        <w:rFonts w:ascii="Calibri" w:hAnsi="Calibri" w:cs="Calibri"/>
        <w:bCs/>
        <w:szCs w:val="21"/>
      </w:rPr>
      <w:instrText>NUMPAGES</w:instrText>
    </w:r>
    <w:r w:rsidRPr="00FB390D">
      <w:rPr>
        <w:rFonts w:ascii="Calibri" w:hAnsi="Calibri" w:cs="Calibri"/>
        <w:bCs/>
        <w:szCs w:val="21"/>
      </w:rPr>
      <w:fldChar w:fldCharType="separate"/>
    </w:r>
    <w:r w:rsidR="0011139D" w:rsidRPr="00FB390D">
      <w:rPr>
        <w:rFonts w:ascii="Calibri" w:hAnsi="Calibri" w:cs="Calibri"/>
        <w:bCs/>
        <w:noProof/>
        <w:szCs w:val="21"/>
      </w:rPr>
      <w:t>35</w:t>
    </w:r>
    <w:r w:rsidRPr="00FB390D">
      <w:rPr>
        <w:rFonts w:ascii="Calibri" w:hAnsi="Calibri" w:cs="Calibri"/>
        <w:bCs/>
        <w:szCs w:val="21"/>
      </w:rPr>
      <w:fldChar w:fldCharType="end"/>
    </w:r>
  </w:p>
  <w:p w14:paraId="0A5D779E" w14:textId="77777777" w:rsidR="002B76FA" w:rsidRDefault="002B76FA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B7AD1" w14:textId="77777777" w:rsidR="00697ED1" w:rsidRDefault="00697ED1">
      <w:r>
        <w:separator/>
      </w:r>
    </w:p>
  </w:footnote>
  <w:footnote w:type="continuationSeparator" w:id="0">
    <w:p w14:paraId="72A0F95B" w14:textId="77777777" w:rsidR="00697ED1" w:rsidRDefault="00697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6437" w14:textId="65A72F4C" w:rsidR="002B76FA" w:rsidRPr="00FB48C7" w:rsidRDefault="002B76FA">
    <w:pPr>
      <w:pStyle w:val="Zhlav"/>
      <w:rPr>
        <w:rFonts w:ascii="Calibri" w:hAnsi="Calibri" w:cs="Calibri"/>
      </w:rPr>
    </w:pPr>
    <w:r w:rsidRPr="00FB48C7">
      <w:rPr>
        <w:rFonts w:ascii="Calibri" w:hAnsi="Calibri" w:cs="Calibri"/>
      </w:rPr>
      <w:t xml:space="preserve">Příloha č. </w:t>
    </w:r>
    <w:r w:rsidR="00842E80">
      <w:rPr>
        <w:rFonts w:ascii="Calibri" w:hAnsi="Calibri" w:cs="Calibri"/>
      </w:rPr>
      <w:t>2</w:t>
    </w:r>
    <w:r w:rsidRPr="00FB48C7">
      <w:rPr>
        <w:rFonts w:ascii="Calibri" w:hAnsi="Calibri" w:cs="Calibri"/>
      </w:rPr>
      <w:t xml:space="preserve"> </w:t>
    </w:r>
    <w:r w:rsidR="00CC0FF5">
      <w:rPr>
        <w:rFonts w:ascii="Calibri" w:hAnsi="Calibri" w:cs="Calibri"/>
      </w:rPr>
      <w:t>Výzvy</w:t>
    </w:r>
    <w:r w:rsidRPr="00FB48C7">
      <w:rPr>
        <w:rFonts w:ascii="Calibri" w:hAnsi="Calibri" w:cs="Calibri"/>
      </w:rPr>
      <w:t xml:space="preserve"> </w:t>
    </w:r>
    <w:r w:rsidR="00640D67" w:rsidRPr="00FB48C7">
      <w:rPr>
        <w:rFonts w:ascii="Calibri" w:hAnsi="Calibri" w:cs="Calibri"/>
      </w:rPr>
      <w:t>–</w:t>
    </w:r>
    <w:r w:rsidRPr="00FB48C7">
      <w:rPr>
        <w:rFonts w:ascii="Calibri" w:hAnsi="Calibri" w:cs="Calibri"/>
      </w:rPr>
      <w:t xml:space="preserve"> </w:t>
    </w:r>
    <w:r w:rsidR="00640D67" w:rsidRPr="00FB48C7">
      <w:rPr>
        <w:rFonts w:ascii="Calibri" w:hAnsi="Calibri" w:cs="Calibri"/>
      </w:rPr>
      <w:t>Závazný návrh</w:t>
    </w:r>
    <w:r w:rsidRPr="00FB48C7">
      <w:rPr>
        <w:rFonts w:ascii="Calibri" w:hAnsi="Calibri" w:cs="Calibri"/>
      </w:rPr>
      <w:t xml:space="preserve"> </w:t>
    </w:r>
    <w:r w:rsidR="0077182E">
      <w:rPr>
        <w:rFonts w:ascii="Calibri" w:hAnsi="Calibri" w:cs="Calibri"/>
      </w:rPr>
      <w:t>S</w:t>
    </w:r>
    <w:r w:rsidRPr="00FB48C7">
      <w:rPr>
        <w:rFonts w:ascii="Calibri" w:hAnsi="Calibri" w:cs="Calibri"/>
      </w:rPr>
      <w:t>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6D2726A"/>
    <w:lvl w:ilvl="0">
      <w:start w:val="1"/>
      <w:numFmt w:val="decimal"/>
      <w:pStyle w:val="Nadpis1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."/>
      <w:lvlJc w:val="left"/>
      <w:pPr>
        <w:ind w:left="1002" w:hanging="576"/>
      </w:pPr>
      <w:rPr>
        <w:b w:val="0"/>
        <w:bCs/>
      </w:rPr>
    </w:lvl>
    <w:lvl w:ilvl="2">
      <w:start w:val="1"/>
      <w:numFmt w:val="decimal"/>
      <w:pStyle w:val="Nadpis3"/>
      <w:lvlText w:val="%1.%2.%3."/>
      <w:lvlJc w:val="left"/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3">
      <w:start w:val="1"/>
      <w:numFmt w:val="decimal"/>
      <w:pStyle w:val="Nadpis4"/>
      <w:lvlText w:val="%1.%2.%3.%4."/>
      <w:lvlJc w:val="left"/>
      <w:pPr>
        <w:ind w:left="864" w:hanging="864"/>
      </w:pPr>
    </w:lvl>
    <w:lvl w:ilvl="4">
      <w:start w:val="1"/>
      <w:numFmt w:val="decimal"/>
      <w:pStyle w:val="Nadpis5"/>
      <w:lvlText w:val="%1.%2.%3.%4.%5.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.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.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."/>
      <w:lvlJc w:val="left"/>
      <w:pPr>
        <w:ind w:left="1584" w:hanging="1584"/>
      </w:pPr>
    </w:lvl>
  </w:abstractNum>
  <w:abstractNum w:abstractNumId="1" w15:restartNumberingAfterBreak="0">
    <w:nsid w:val="03CB3D17"/>
    <w:multiLevelType w:val="multilevel"/>
    <w:tmpl w:val="91528F1C"/>
    <w:lvl w:ilvl="0">
      <w:start w:val="1"/>
      <w:numFmt w:val="decimal"/>
      <w:pStyle w:val="slovanodrka"/>
      <w:lvlText w:val="%1."/>
      <w:lvlJc w:val="left"/>
      <w:pPr>
        <w:tabs>
          <w:tab w:val="num" w:pos="648"/>
        </w:tabs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16"/>
        </w:tabs>
        <w:ind w:left="1016" w:hanging="737"/>
      </w:pPr>
      <w:rPr>
        <w:rFonts w:cs="Times New Roman"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2520"/>
        </w:tabs>
        <w:ind w:left="2520" w:hanging="1728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733" w:hanging="737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733" w:hanging="737"/>
      </w:pPr>
      <w:rPr>
        <w:rFonts w:cs="Times New Roman" w:hint="default"/>
      </w:rPr>
    </w:lvl>
    <w:lvl w:ilvl="5">
      <w:start w:val="1"/>
      <w:numFmt w:val="decimal"/>
      <w:lvlText w:val="%1.%2.%3.%4.%5..%6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-4"/>
        </w:tabs>
        <w:ind w:left="-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-4"/>
        </w:tabs>
        <w:ind w:left="-4"/>
      </w:pPr>
      <w:rPr>
        <w:rFonts w:cs="Times New Roman" w:hint="default"/>
      </w:rPr>
    </w:lvl>
  </w:abstractNum>
  <w:abstractNum w:abstractNumId="2" w15:restartNumberingAfterBreak="0">
    <w:nsid w:val="048A5BBB"/>
    <w:multiLevelType w:val="hybridMultilevel"/>
    <w:tmpl w:val="B1A4855A"/>
    <w:lvl w:ilvl="0" w:tplc="29FC2642">
      <w:start w:val="1"/>
      <w:numFmt w:val="lowerLetter"/>
      <w:lvlText w:val="%1)"/>
      <w:lvlJc w:val="left"/>
      <w:pPr>
        <w:ind w:left="15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" w15:restartNumberingAfterBreak="0">
    <w:nsid w:val="05A00811"/>
    <w:multiLevelType w:val="hybridMultilevel"/>
    <w:tmpl w:val="31E69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42256"/>
    <w:multiLevelType w:val="hybridMultilevel"/>
    <w:tmpl w:val="B4E09392"/>
    <w:lvl w:ilvl="0" w:tplc="5D4A651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09424E62"/>
    <w:multiLevelType w:val="hybridMultilevel"/>
    <w:tmpl w:val="42263F6C"/>
    <w:lvl w:ilvl="0" w:tplc="6276A444">
      <w:start w:val="1"/>
      <w:numFmt w:val="upperLetter"/>
      <w:lvlText w:val="%1."/>
      <w:lvlJc w:val="left"/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0D25779A"/>
    <w:multiLevelType w:val="hybridMultilevel"/>
    <w:tmpl w:val="2C8EC316"/>
    <w:lvl w:ilvl="0" w:tplc="5D4A651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3944175"/>
    <w:multiLevelType w:val="hybridMultilevel"/>
    <w:tmpl w:val="CAA251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445D2"/>
    <w:multiLevelType w:val="hybridMultilevel"/>
    <w:tmpl w:val="B5C87108"/>
    <w:lvl w:ilvl="0" w:tplc="0405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16D4E56"/>
    <w:multiLevelType w:val="multilevel"/>
    <w:tmpl w:val="977CF81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91489"/>
    <w:multiLevelType w:val="hybridMultilevel"/>
    <w:tmpl w:val="FF8407D6"/>
    <w:lvl w:ilvl="0" w:tplc="0405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C9D490D"/>
    <w:multiLevelType w:val="hybridMultilevel"/>
    <w:tmpl w:val="DEF27790"/>
    <w:lvl w:ilvl="0" w:tplc="695C75F2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33B14F5A"/>
    <w:multiLevelType w:val="hybridMultilevel"/>
    <w:tmpl w:val="75C2F2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45249"/>
    <w:multiLevelType w:val="hybridMultilevel"/>
    <w:tmpl w:val="E9DE6BB0"/>
    <w:lvl w:ilvl="0" w:tplc="A19C4B8E">
      <w:start w:val="13"/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B1C5700"/>
    <w:multiLevelType w:val="hybridMultilevel"/>
    <w:tmpl w:val="BB6A7B1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FC389C"/>
    <w:multiLevelType w:val="hybridMultilevel"/>
    <w:tmpl w:val="31E69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6C4FBA"/>
    <w:multiLevelType w:val="hybridMultilevel"/>
    <w:tmpl w:val="53B83CCC"/>
    <w:lvl w:ilvl="0" w:tplc="0654063A">
      <w:start w:val="1"/>
      <w:numFmt w:val="lowerLetter"/>
      <w:lvlText w:val="%1)"/>
      <w:lvlJc w:val="left"/>
      <w:pPr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7" w15:restartNumberingAfterBreak="0">
    <w:nsid w:val="5172366A"/>
    <w:multiLevelType w:val="hybridMultilevel"/>
    <w:tmpl w:val="36E08B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13189"/>
    <w:multiLevelType w:val="multilevel"/>
    <w:tmpl w:val="7628498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)"/>
      <w:lvlJc w:val="right"/>
      <w:pPr>
        <w:ind w:left="2508" w:hanging="180"/>
      </w:pPr>
    </w:lvl>
    <w:lvl w:ilvl="3">
      <w:start w:val="1"/>
      <w:numFmt w:val="decimal"/>
      <w:lvlText w:val="(%4)"/>
      <w:lvlJc w:val="left"/>
      <w:pPr>
        <w:ind w:left="3228" w:hanging="360"/>
      </w:pPr>
    </w:lvl>
    <w:lvl w:ilvl="4">
      <w:start w:val="1"/>
      <w:numFmt w:val="lowerLetter"/>
      <w:lvlText w:val="(%5)"/>
      <w:lvlJc w:val="left"/>
      <w:pPr>
        <w:ind w:left="3948" w:hanging="360"/>
      </w:pPr>
    </w:lvl>
    <w:lvl w:ilvl="5">
      <w:start w:val="1"/>
      <w:numFmt w:val="lowerRoman"/>
      <w:lvlText w:val="(%6)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27B5624"/>
    <w:multiLevelType w:val="multilevel"/>
    <w:tmpl w:val="42C024EA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2B751CA"/>
    <w:multiLevelType w:val="hybridMultilevel"/>
    <w:tmpl w:val="5D1ED840"/>
    <w:lvl w:ilvl="0" w:tplc="04050017">
      <w:start w:val="1"/>
      <w:numFmt w:val="lowerLetter"/>
      <w:lvlText w:val="%1)"/>
      <w:lvlJc w:val="left"/>
      <w:pPr>
        <w:ind w:left="16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6" w:hanging="360"/>
      </w:pPr>
    </w:lvl>
    <w:lvl w:ilvl="2" w:tplc="0405001B" w:tentative="1">
      <w:start w:val="1"/>
      <w:numFmt w:val="lowerRoman"/>
      <w:lvlText w:val="%3."/>
      <w:lvlJc w:val="right"/>
      <w:pPr>
        <w:ind w:left="3096" w:hanging="180"/>
      </w:pPr>
    </w:lvl>
    <w:lvl w:ilvl="3" w:tplc="0405000F" w:tentative="1">
      <w:start w:val="1"/>
      <w:numFmt w:val="decimal"/>
      <w:lvlText w:val="%4."/>
      <w:lvlJc w:val="left"/>
      <w:pPr>
        <w:ind w:left="3816" w:hanging="360"/>
      </w:pPr>
    </w:lvl>
    <w:lvl w:ilvl="4" w:tplc="04050019" w:tentative="1">
      <w:start w:val="1"/>
      <w:numFmt w:val="lowerLetter"/>
      <w:lvlText w:val="%5."/>
      <w:lvlJc w:val="left"/>
      <w:pPr>
        <w:ind w:left="4536" w:hanging="360"/>
      </w:pPr>
    </w:lvl>
    <w:lvl w:ilvl="5" w:tplc="0405001B" w:tentative="1">
      <w:start w:val="1"/>
      <w:numFmt w:val="lowerRoman"/>
      <w:lvlText w:val="%6."/>
      <w:lvlJc w:val="right"/>
      <w:pPr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1" w15:restartNumberingAfterBreak="0">
    <w:nsid w:val="6AAD394B"/>
    <w:multiLevelType w:val="hybridMultilevel"/>
    <w:tmpl w:val="8F96F8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B0DCC"/>
    <w:multiLevelType w:val="multilevel"/>
    <w:tmpl w:val="F2F2E4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Roman"/>
      <w:lvlText w:val="%2."/>
      <w:lvlJc w:val="right"/>
      <w:pPr>
        <w:ind w:left="114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E5C74FE"/>
    <w:multiLevelType w:val="hybridMultilevel"/>
    <w:tmpl w:val="3DC4F4EE"/>
    <w:lvl w:ilvl="0" w:tplc="29FC2642">
      <w:start w:val="1"/>
      <w:numFmt w:val="lowerLetter"/>
      <w:lvlText w:val="%1)"/>
      <w:lvlJc w:val="left"/>
      <w:pPr>
        <w:ind w:left="150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4" w15:restartNumberingAfterBreak="0">
    <w:nsid w:val="7EE8533E"/>
    <w:multiLevelType w:val="hybridMultilevel"/>
    <w:tmpl w:val="B5FAC73E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B322FF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8844871">
    <w:abstractNumId w:val="9"/>
  </w:num>
  <w:num w:numId="2" w16cid:durableId="799495276">
    <w:abstractNumId w:val="18"/>
  </w:num>
  <w:num w:numId="3" w16cid:durableId="1088117375">
    <w:abstractNumId w:val="0"/>
  </w:num>
  <w:num w:numId="4" w16cid:durableId="283390970">
    <w:abstractNumId w:val="1"/>
  </w:num>
  <w:num w:numId="5" w16cid:durableId="1315796970">
    <w:abstractNumId w:val="3"/>
  </w:num>
  <w:num w:numId="6" w16cid:durableId="225453732">
    <w:abstractNumId w:val="7"/>
  </w:num>
  <w:num w:numId="7" w16cid:durableId="595749048">
    <w:abstractNumId w:val="12"/>
  </w:num>
  <w:num w:numId="8" w16cid:durableId="745421564">
    <w:abstractNumId w:val="16"/>
  </w:num>
  <w:num w:numId="9" w16cid:durableId="268513696">
    <w:abstractNumId w:val="17"/>
  </w:num>
  <w:num w:numId="10" w16cid:durableId="1992175770">
    <w:abstractNumId w:val="0"/>
  </w:num>
  <w:num w:numId="11" w16cid:durableId="879975679">
    <w:abstractNumId w:val="0"/>
  </w:num>
  <w:num w:numId="12" w16cid:durableId="2102681927">
    <w:abstractNumId w:val="0"/>
  </w:num>
  <w:num w:numId="13" w16cid:durableId="583957233">
    <w:abstractNumId w:val="0"/>
  </w:num>
  <w:num w:numId="14" w16cid:durableId="1322343573">
    <w:abstractNumId w:val="0"/>
  </w:num>
  <w:num w:numId="15" w16cid:durableId="125440921">
    <w:abstractNumId w:val="0"/>
  </w:num>
  <w:num w:numId="16" w16cid:durableId="385690986">
    <w:abstractNumId w:val="0"/>
  </w:num>
  <w:num w:numId="17" w16cid:durableId="2047411608">
    <w:abstractNumId w:val="13"/>
  </w:num>
  <w:num w:numId="18" w16cid:durableId="1279488995">
    <w:abstractNumId w:val="20"/>
  </w:num>
  <w:num w:numId="19" w16cid:durableId="488135941">
    <w:abstractNumId w:val="0"/>
  </w:num>
  <w:num w:numId="20" w16cid:durableId="1441947228">
    <w:abstractNumId w:val="14"/>
  </w:num>
  <w:num w:numId="21" w16cid:durableId="729352306">
    <w:abstractNumId w:val="10"/>
  </w:num>
  <w:num w:numId="22" w16cid:durableId="1073352264">
    <w:abstractNumId w:val="8"/>
  </w:num>
  <w:num w:numId="23" w16cid:durableId="178280093">
    <w:abstractNumId w:val="2"/>
  </w:num>
  <w:num w:numId="24" w16cid:durableId="2139643462">
    <w:abstractNumId w:val="22"/>
  </w:num>
  <w:num w:numId="25" w16cid:durableId="1948733315">
    <w:abstractNumId w:val="15"/>
  </w:num>
  <w:num w:numId="26" w16cid:durableId="629363674">
    <w:abstractNumId w:val="21"/>
  </w:num>
  <w:num w:numId="27" w16cid:durableId="130903094">
    <w:abstractNumId w:val="19"/>
  </w:num>
  <w:num w:numId="28" w16cid:durableId="630015354">
    <w:abstractNumId w:val="23"/>
  </w:num>
  <w:num w:numId="29" w16cid:durableId="313266489">
    <w:abstractNumId w:val="11"/>
  </w:num>
  <w:num w:numId="30" w16cid:durableId="2029748174">
    <w:abstractNumId w:val="4"/>
  </w:num>
  <w:num w:numId="31" w16cid:durableId="1760983731">
    <w:abstractNumId w:val="6"/>
  </w:num>
  <w:num w:numId="32" w16cid:durableId="1867981630">
    <w:abstractNumId w:val="0"/>
  </w:num>
  <w:num w:numId="33" w16cid:durableId="1097216766">
    <w:abstractNumId w:val="5"/>
  </w:num>
  <w:num w:numId="34" w16cid:durableId="2017418425">
    <w:abstractNumId w:val="24"/>
  </w:num>
  <w:num w:numId="35" w16cid:durableId="1663581104">
    <w:abstractNumId w:val="0"/>
  </w:num>
  <w:num w:numId="36" w16cid:durableId="608119613">
    <w:abstractNumId w:val="0"/>
  </w:num>
  <w:num w:numId="37" w16cid:durableId="1433210668">
    <w:abstractNumId w:val="0"/>
  </w:num>
  <w:num w:numId="38" w16cid:durableId="17511512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7736850">
    <w:abstractNumId w:val="0"/>
  </w:num>
  <w:num w:numId="40" w16cid:durableId="1843003443">
    <w:abstractNumId w:val="0"/>
  </w:num>
  <w:num w:numId="41" w16cid:durableId="707724624">
    <w:abstractNumId w:val="0"/>
  </w:num>
  <w:num w:numId="42" w16cid:durableId="1987975596">
    <w:abstractNumId w:val="0"/>
  </w:num>
  <w:num w:numId="43" w16cid:durableId="1801261399">
    <w:abstractNumId w:val="0"/>
  </w:num>
  <w:num w:numId="44" w16cid:durableId="1176454701">
    <w:abstractNumId w:val="0"/>
  </w:num>
  <w:num w:numId="45" w16cid:durableId="82643359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A4"/>
    <w:rsid w:val="000013FD"/>
    <w:rsid w:val="000048C1"/>
    <w:rsid w:val="00005031"/>
    <w:rsid w:val="00005FBC"/>
    <w:rsid w:val="00007611"/>
    <w:rsid w:val="00007C0F"/>
    <w:rsid w:val="000109A5"/>
    <w:rsid w:val="00011B62"/>
    <w:rsid w:val="00011C90"/>
    <w:rsid w:val="00012727"/>
    <w:rsid w:val="000148B8"/>
    <w:rsid w:val="00014E44"/>
    <w:rsid w:val="00020D3B"/>
    <w:rsid w:val="000217BB"/>
    <w:rsid w:val="00023347"/>
    <w:rsid w:val="00025316"/>
    <w:rsid w:val="00026CC2"/>
    <w:rsid w:val="00026DD3"/>
    <w:rsid w:val="00026E04"/>
    <w:rsid w:val="00031DB3"/>
    <w:rsid w:val="000346F6"/>
    <w:rsid w:val="00035FD7"/>
    <w:rsid w:val="00037C56"/>
    <w:rsid w:val="00041152"/>
    <w:rsid w:val="00041442"/>
    <w:rsid w:val="00046005"/>
    <w:rsid w:val="000509DB"/>
    <w:rsid w:val="0005129A"/>
    <w:rsid w:val="000514EB"/>
    <w:rsid w:val="00060048"/>
    <w:rsid w:val="00060B28"/>
    <w:rsid w:val="000614E7"/>
    <w:rsid w:val="00061B84"/>
    <w:rsid w:val="00062B2F"/>
    <w:rsid w:val="00063B77"/>
    <w:rsid w:val="000653E8"/>
    <w:rsid w:val="00066EA0"/>
    <w:rsid w:val="00070750"/>
    <w:rsid w:val="00071C2C"/>
    <w:rsid w:val="00071C42"/>
    <w:rsid w:val="0007491C"/>
    <w:rsid w:val="00080182"/>
    <w:rsid w:val="00080AA8"/>
    <w:rsid w:val="00080F7B"/>
    <w:rsid w:val="00082035"/>
    <w:rsid w:val="00082708"/>
    <w:rsid w:val="00083B38"/>
    <w:rsid w:val="00085B18"/>
    <w:rsid w:val="00085E93"/>
    <w:rsid w:val="00086F74"/>
    <w:rsid w:val="00090DC2"/>
    <w:rsid w:val="00095907"/>
    <w:rsid w:val="00095BC2"/>
    <w:rsid w:val="00097A13"/>
    <w:rsid w:val="000A2BAF"/>
    <w:rsid w:val="000A3965"/>
    <w:rsid w:val="000A5734"/>
    <w:rsid w:val="000A6550"/>
    <w:rsid w:val="000A762E"/>
    <w:rsid w:val="000A7C69"/>
    <w:rsid w:val="000B3E70"/>
    <w:rsid w:val="000B568F"/>
    <w:rsid w:val="000C20C6"/>
    <w:rsid w:val="000C2C57"/>
    <w:rsid w:val="000C6EE6"/>
    <w:rsid w:val="000C6FEF"/>
    <w:rsid w:val="000D0566"/>
    <w:rsid w:val="000D1936"/>
    <w:rsid w:val="000D3CD1"/>
    <w:rsid w:val="000D40EB"/>
    <w:rsid w:val="000D4D79"/>
    <w:rsid w:val="000D562C"/>
    <w:rsid w:val="000D5989"/>
    <w:rsid w:val="000D70B7"/>
    <w:rsid w:val="000D73F0"/>
    <w:rsid w:val="000E0067"/>
    <w:rsid w:val="000E043D"/>
    <w:rsid w:val="000E2168"/>
    <w:rsid w:val="000E23FF"/>
    <w:rsid w:val="000E2D27"/>
    <w:rsid w:val="000E5B59"/>
    <w:rsid w:val="000E678C"/>
    <w:rsid w:val="000F1BC4"/>
    <w:rsid w:val="000F29DC"/>
    <w:rsid w:val="000F3E7E"/>
    <w:rsid w:val="000F76F8"/>
    <w:rsid w:val="000F7C33"/>
    <w:rsid w:val="000F7D1C"/>
    <w:rsid w:val="000F7E20"/>
    <w:rsid w:val="00101105"/>
    <w:rsid w:val="00102D9D"/>
    <w:rsid w:val="00103A55"/>
    <w:rsid w:val="00104ED2"/>
    <w:rsid w:val="0010584A"/>
    <w:rsid w:val="0011139D"/>
    <w:rsid w:val="001114E9"/>
    <w:rsid w:val="00112B47"/>
    <w:rsid w:val="00112DF9"/>
    <w:rsid w:val="0011305A"/>
    <w:rsid w:val="00113852"/>
    <w:rsid w:val="0011559D"/>
    <w:rsid w:val="001169FF"/>
    <w:rsid w:val="0012219F"/>
    <w:rsid w:val="0012252B"/>
    <w:rsid w:val="00122BC8"/>
    <w:rsid w:val="00123133"/>
    <w:rsid w:val="00124FF1"/>
    <w:rsid w:val="00126A05"/>
    <w:rsid w:val="0013003F"/>
    <w:rsid w:val="001304C6"/>
    <w:rsid w:val="00131014"/>
    <w:rsid w:val="0013276C"/>
    <w:rsid w:val="00132FA6"/>
    <w:rsid w:val="00133084"/>
    <w:rsid w:val="001360EC"/>
    <w:rsid w:val="0014118C"/>
    <w:rsid w:val="00141E22"/>
    <w:rsid w:val="001428EC"/>
    <w:rsid w:val="001434B9"/>
    <w:rsid w:val="00144EE7"/>
    <w:rsid w:val="00145722"/>
    <w:rsid w:val="00147BC8"/>
    <w:rsid w:val="001504AD"/>
    <w:rsid w:val="00150CD1"/>
    <w:rsid w:val="001549E5"/>
    <w:rsid w:val="00154C0A"/>
    <w:rsid w:val="00155B8A"/>
    <w:rsid w:val="00161745"/>
    <w:rsid w:val="00164128"/>
    <w:rsid w:val="001649CB"/>
    <w:rsid w:val="00164E91"/>
    <w:rsid w:val="00167588"/>
    <w:rsid w:val="00167838"/>
    <w:rsid w:val="00167904"/>
    <w:rsid w:val="00170DD9"/>
    <w:rsid w:val="00177552"/>
    <w:rsid w:val="00177D19"/>
    <w:rsid w:val="00180A6D"/>
    <w:rsid w:val="00180C85"/>
    <w:rsid w:val="00180ED8"/>
    <w:rsid w:val="001856D9"/>
    <w:rsid w:val="00185E5D"/>
    <w:rsid w:val="00187E1B"/>
    <w:rsid w:val="00191A87"/>
    <w:rsid w:val="001941F2"/>
    <w:rsid w:val="001951E4"/>
    <w:rsid w:val="00195916"/>
    <w:rsid w:val="00195CA6"/>
    <w:rsid w:val="00197A31"/>
    <w:rsid w:val="001A0571"/>
    <w:rsid w:val="001A2251"/>
    <w:rsid w:val="001A51EA"/>
    <w:rsid w:val="001B1CCD"/>
    <w:rsid w:val="001B1E99"/>
    <w:rsid w:val="001B4D50"/>
    <w:rsid w:val="001B5A87"/>
    <w:rsid w:val="001B74D4"/>
    <w:rsid w:val="001B7C28"/>
    <w:rsid w:val="001C2384"/>
    <w:rsid w:val="001C4CEE"/>
    <w:rsid w:val="001C7141"/>
    <w:rsid w:val="001D18C4"/>
    <w:rsid w:val="001D3A69"/>
    <w:rsid w:val="001D4BBE"/>
    <w:rsid w:val="001D57E8"/>
    <w:rsid w:val="001D5C11"/>
    <w:rsid w:val="001D6F66"/>
    <w:rsid w:val="001E026F"/>
    <w:rsid w:val="001E1CE0"/>
    <w:rsid w:val="001E2067"/>
    <w:rsid w:val="001E5671"/>
    <w:rsid w:val="001E59BF"/>
    <w:rsid w:val="001E5E9A"/>
    <w:rsid w:val="001E6AC4"/>
    <w:rsid w:val="001E6B1C"/>
    <w:rsid w:val="001E7377"/>
    <w:rsid w:val="001E797E"/>
    <w:rsid w:val="001E7A35"/>
    <w:rsid w:val="001F1033"/>
    <w:rsid w:val="001F544F"/>
    <w:rsid w:val="001F5C9B"/>
    <w:rsid w:val="00202139"/>
    <w:rsid w:val="002030EE"/>
    <w:rsid w:val="002036F7"/>
    <w:rsid w:val="00203F08"/>
    <w:rsid w:val="00205BC3"/>
    <w:rsid w:val="00210385"/>
    <w:rsid w:val="00210784"/>
    <w:rsid w:val="00211571"/>
    <w:rsid w:val="002118FD"/>
    <w:rsid w:val="002124C4"/>
    <w:rsid w:val="00212612"/>
    <w:rsid w:val="002130FB"/>
    <w:rsid w:val="00213DC7"/>
    <w:rsid w:val="00213F3B"/>
    <w:rsid w:val="00214BCB"/>
    <w:rsid w:val="00214BCE"/>
    <w:rsid w:val="00217D3C"/>
    <w:rsid w:val="002207F1"/>
    <w:rsid w:val="00220847"/>
    <w:rsid w:val="0022165A"/>
    <w:rsid w:val="002219D4"/>
    <w:rsid w:val="00221D2D"/>
    <w:rsid w:val="002220B6"/>
    <w:rsid w:val="0022447B"/>
    <w:rsid w:val="00224E96"/>
    <w:rsid w:val="00226194"/>
    <w:rsid w:val="00226DD3"/>
    <w:rsid w:val="0023030F"/>
    <w:rsid w:val="002308F1"/>
    <w:rsid w:val="0023290C"/>
    <w:rsid w:val="00232C15"/>
    <w:rsid w:val="002334CC"/>
    <w:rsid w:val="002343BD"/>
    <w:rsid w:val="00235100"/>
    <w:rsid w:val="002357C6"/>
    <w:rsid w:val="00235C81"/>
    <w:rsid w:val="00236DCD"/>
    <w:rsid w:val="0023762F"/>
    <w:rsid w:val="00237D21"/>
    <w:rsid w:val="00240037"/>
    <w:rsid w:val="002410A9"/>
    <w:rsid w:val="002436A0"/>
    <w:rsid w:val="00244626"/>
    <w:rsid w:val="00246A6A"/>
    <w:rsid w:val="00247522"/>
    <w:rsid w:val="002478C2"/>
    <w:rsid w:val="00247F37"/>
    <w:rsid w:val="0025215B"/>
    <w:rsid w:val="00252C2E"/>
    <w:rsid w:val="00252EC4"/>
    <w:rsid w:val="0025323D"/>
    <w:rsid w:val="00253EC5"/>
    <w:rsid w:val="00254EAE"/>
    <w:rsid w:val="00256282"/>
    <w:rsid w:val="00256EEC"/>
    <w:rsid w:val="00261340"/>
    <w:rsid w:val="002615D9"/>
    <w:rsid w:val="0027029B"/>
    <w:rsid w:val="00270E98"/>
    <w:rsid w:val="0027169C"/>
    <w:rsid w:val="00275163"/>
    <w:rsid w:val="00276463"/>
    <w:rsid w:val="002812A9"/>
    <w:rsid w:val="00282BC6"/>
    <w:rsid w:val="00284055"/>
    <w:rsid w:val="002871F0"/>
    <w:rsid w:val="002876C1"/>
    <w:rsid w:val="00290490"/>
    <w:rsid w:val="0029078B"/>
    <w:rsid w:val="0029106A"/>
    <w:rsid w:val="002938A0"/>
    <w:rsid w:val="002945CF"/>
    <w:rsid w:val="00294DE1"/>
    <w:rsid w:val="00294E9C"/>
    <w:rsid w:val="00295B50"/>
    <w:rsid w:val="002962C7"/>
    <w:rsid w:val="002A1E8D"/>
    <w:rsid w:val="002A5907"/>
    <w:rsid w:val="002A592A"/>
    <w:rsid w:val="002A7911"/>
    <w:rsid w:val="002B2890"/>
    <w:rsid w:val="002B29B6"/>
    <w:rsid w:val="002B43D5"/>
    <w:rsid w:val="002B4495"/>
    <w:rsid w:val="002B45E1"/>
    <w:rsid w:val="002B4896"/>
    <w:rsid w:val="002B5251"/>
    <w:rsid w:val="002B76C6"/>
    <w:rsid w:val="002B76FA"/>
    <w:rsid w:val="002C1A16"/>
    <w:rsid w:val="002C27FD"/>
    <w:rsid w:val="002C316E"/>
    <w:rsid w:val="002C4E64"/>
    <w:rsid w:val="002C556B"/>
    <w:rsid w:val="002C7D6A"/>
    <w:rsid w:val="002D3BC4"/>
    <w:rsid w:val="002D588F"/>
    <w:rsid w:val="002D725C"/>
    <w:rsid w:val="002D7C14"/>
    <w:rsid w:val="002E1F1A"/>
    <w:rsid w:val="002E237B"/>
    <w:rsid w:val="002E3DA3"/>
    <w:rsid w:val="002E4E74"/>
    <w:rsid w:val="002E74E2"/>
    <w:rsid w:val="002E758C"/>
    <w:rsid w:val="002E7E0B"/>
    <w:rsid w:val="002E7F22"/>
    <w:rsid w:val="002F10E2"/>
    <w:rsid w:val="002F15DC"/>
    <w:rsid w:val="002F1D09"/>
    <w:rsid w:val="002F3AA5"/>
    <w:rsid w:val="002F40CA"/>
    <w:rsid w:val="002F7191"/>
    <w:rsid w:val="002F7DDB"/>
    <w:rsid w:val="003015B3"/>
    <w:rsid w:val="003034CA"/>
    <w:rsid w:val="00305405"/>
    <w:rsid w:val="0030661D"/>
    <w:rsid w:val="003154F1"/>
    <w:rsid w:val="00321F8B"/>
    <w:rsid w:val="00322516"/>
    <w:rsid w:val="003230FD"/>
    <w:rsid w:val="00323C2C"/>
    <w:rsid w:val="003278E9"/>
    <w:rsid w:val="003279AD"/>
    <w:rsid w:val="00327D47"/>
    <w:rsid w:val="003307EB"/>
    <w:rsid w:val="003333FD"/>
    <w:rsid w:val="00333AF5"/>
    <w:rsid w:val="00336A4D"/>
    <w:rsid w:val="0034079D"/>
    <w:rsid w:val="00341DB8"/>
    <w:rsid w:val="003420B5"/>
    <w:rsid w:val="00342348"/>
    <w:rsid w:val="00342545"/>
    <w:rsid w:val="00343AC0"/>
    <w:rsid w:val="003461F1"/>
    <w:rsid w:val="00347B0D"/>
    <w:rsid w:val="003544AE"/>
    <w:rsid w:val="00354B48"/>
    <w:rsid w:val="00355453"/>
    <w:rsid w:val="00356A5F"/>
    <w:rsid w:val="0036085D"/>
    <w:rsid w:val="00360975"/>
    <w:rsid w:val="00364516"/>
    <w:rsid w:val="00364F46"/>
    <w:rsid w:val="00364FE5"/>
    <w:rsid w:val="00367247"/>
    <w:rsid w:val="003745A0"/>
    <w:rsid w:val="00375147"/>
    <w:rsid w:val="003755FE"/>
    <w:rsid w:val="00375D34"/>
    <w:rsid w:val="00377B3D"/>
    <w:rsid w:val="0038060F"/>
    <w:rsid w:val="00380782"/>
    <w:rsid w:val="00382009"/>
    <w:rsid w:val="0038228F"/>
    <w:rsid w:val="00382468"/>
    <w:rsid w:val="00382778"/>
    <w:rsid w:val="0039068E"/>
    <w:rsid w:val="00391DDB"/>
    <w:rsid w:val="00392569"/>
    <w:rsid w:val="00392B1C"/>
    <w:rsid w:val="003A5D04"/>
    <w:rsid w:val="003A72E0"/>
    <w:rsid w:val="003B003C"/>
    <w:rsid w:val="003B17F5"/>
    <w:rsid w:val="003B232C"/>
    <w:rsid w:val="003B2AED"/>
    <w:rsid w:val="003B4A86"/>
    <w:rsid w:val="003B54A8"/>
    <w:rsid w:val="003B58F6"/>
    <w:rsid w:val="003B6612"/>
    <w:rsid w:val="003C11DF"/>
    <w:rsid w:val="003C22F0"/>
    <w:rsid w:val="003C56F6"/>
    <w:rsid w:val="003C59B8"/>
    <w:rsid w:val="003C5AC8"/>
    <w:rsid w:val="003C6D39"/>
    <w:rsid w:val="003D1169"/>
    <w:rsid w:val="003D2168"/>
    <w:rsid w:val="003D3FF8"/>
    <w:rsid w:val="003D7C00"/>
    <w:rsid w:val="003E00E3"/>
    <w:rsid w:val="003E1F15"/>
    <w:rsid w:val="003E3DAD"/>
    <w:rsid w:val="003E3E50"/>
    <w:rsid w:val="003E66FE"/>
    <w:rsid w:val="003E7830"/>
    <w:rsid w:val="003F1C92"/>
    <w:rsid w:val="003F6E1A"/>
    <w:rsid w:val="0040039E"/>
    <w:rsid w:val="00402AF9"/>
    <w:rsid w:val="00405895"/>
    <w:rsid w:val="00413944"/>
    <w:rsid w:val="00414B97"/>
    <w:rsid w:val="00414EC9"/>
    <w:rsid w:val="004166BE"/>
    <w:rsid w:val="00422730"/>
    <w:rsid w:val="004238D8"/>
    <w:rsid w:val="0042595C"/>
    <w:rsid w:val="00426046"/>
    <w:rsid w:val="00427451"/>
    <w:rsid w:val="004304B5"/>
    <w:rsid w:val="004304D1"/>
    <w:rsid w:val="0043078C"/>
    <w:rsid w:val="004310C6"/>
    <w:rsid w:val="00431645"/>
    <w:rsid w:val="0043353E"/>
    <w:rsid w:val="0043796D"/>
    <w:rsid w:val="00441A0F"/>
    <w:rsid w:val="00446223"/>
    <w:rsid w:val="00454537"/>
    <w:rsid w:val="00455678"/>
    <w:rsid w:val="00455FDF"/>
    <w:rsid w:val="00456EAF"/>
    <w:rsid w:val="004573D0"/>
    <w:rsid w:val="00460297"/>
    <w:rsid w:val="004638ED"/>
    <w:rsid w:val="004678D5"/>
    <w:rsid w:val="00470785"/>
    <w:rsid w:val="00470B79"/>
    <w:rsid w:val="00477179"/>
    <w:rsid w:val="00477A14"/>
    <w:rsid w:val="00480E33"/>
    <w:rsid w:val="00482F46"/>
    <w:rsid w:val="004844D1"/>
    <w:rsid w:val="004850C6"/>
    <w:rsid w:val="00485440"/>
    <w:rsid w:val="004864F6"/>
    <w:rsid w:val="004879C9"/>
    <w:rsid w:val="00490897"/>
    <w:rsid w:val="00491482"/>
    <w:rsid w:val="00493CD9"/>
    <w:rsid w:val="00493F62"/>
    <w:rsid w:val="00494DD5"/>
    <w:rsid w:val="00496204"/>
    <w:rsid w:val="004A06B6"/>
    <w:rsid w:val="004A13B9"/>
    <w:rsid w:val="004A1A71"/>
    <w:rsid w:val="004A2269"/>
    <w:rsid w:val="004A298E"/>
    <w:rsid w:val="004A2A75"/>
    <w:rsid w:val="004A6A4E"/>
    <w:rsid w:val="004B036A"/>
    <w:rsid w:val="004B3487"/>
    <w:rsid w:val="004B4837"/>
    <w:rsid w:val="004C24E2"/>
    <w:rsid w:val="004C32D6"/>
    <w:rsid w:val="004C3A4E"/>
    <w:rsid w:val="004C406D"/>
    <w:rsid w:val="004C4A52"/>
    <w:rsid w:val="004D2B94"/>
    <w:rsid w:val="004D31F7"/>
    <w:rsid w:val="004D4C5F"/>
    <w:rsid w:val="004D6000"/>
    <w:rsid w:val="004E1714"/>
    <w:rsid w:val="004E3645"/>
    <w:rsid w:val="004E60A2"/>
    <w:rsid w:val="004E6814"/>
    <w:rsid w:val="004F41D8"/>
    <w:rsid w:val="004F5A04"/>
    <w:rsid w:val="004F7AAA"/>
    <w:rsid w:val="0050783C"/>
    <w:rsid w:val="00510975"/>
    <w:rsid w:val="00515C9B"/>
    <w:rsid w:val="00515D8B"/>
    <w:rsid w:val="00520697"/>
    <w:rsid w:val="0052080E"/>
    <w:rsid w:val="00523206"/>
    <w:rsid w:val="005248A3"/>
    <w:rsid w:val="00525356"/>
    <w:rsid w:val="00525C1A"/>
    <w:rsid w:val="00526A5A"/>
    <w:rsid w:val="00526FE1"/>
    <w:rsid w:val="00527068"/>
    <w:rsid w:val="005320B7"/>
    <w:rsid w:val="0053294E"/>
    <w:rsid w:val="0053599A"/>
    <w:rsid w:val="0053666A"/>
    <w:rsid w:val="00540646"/>
    <w:rsid w:val="00541C60"/>
    <w:rsid w:val="005439D8"/>
    <w:rsid w:val="00544758"/>
    <w:rsid w:val="00547CFF"/>
    <w:rsid w:val="00550FA1"/>
    <w:rsid w:val="00551723"/>
    <w:rsid w:val="005532E5"/>
    <w:rsid w:val="00555F7A"/>
    <w:rsid w:val="005601F8"/>
    <w:rsid w:val="00560848"/>
    <w:rsid w:val="00561B8E"/>
    <w:rsid w:val="0056697D"/>
    <w:rsid w:val="005711DB"/>
    <w:rsid w:val="00573459"/>
    <w:rsid w:val="0057512A"/>
    <w:rsid w:val="00576A2A"/>
    <w:rsid w:val="00577689"/>
    <w:rsid w:val="00580199"/>
    <w:rsid w:val="00583598"/>
    <w:rsid w:val="005840E4"/>
    <w:rsid w:val="005856E3"/>
    <w:rsid w:val="00586913"/>
    <w:rsid w:val="005909D9"/>
    <w:rsid w:val="00591267"/>
    <w:rsid w:val="005918D0"/>
    <w:rsid w:val="0059568F"/>
    <w:rsid w:val="00595983"/>
    <w:rsid w:val="00595CE6"/>
    <w:rsid w:val="00596C94"/>
    <w:rsid w:val="005A09D8"/>
    <w:rsid w:val="005A2028"/>
    <w:rsid w:val="005A273F"/>
    <w:rsid w:val="005A449F"/>
    <w:rsid w:val="005A5111"/>
    <w:rsid w:val="005A63B0"/>
    <w:rsid w:val="005B0B4D"/>
    <w:rsid w:val="005B1EB1"/>
    <w:rsid w:val="005B24E8"/>
    <w:rsid w:val="005B25CB"/>
    <w:rsid w:val="005B5441"/>
    <w:rsid w:val="005C1F56"/>
    <w:rsid w:val="005C4A4E"/>
    <w:rsid w:val="005C54C5"/>
    <w:rsid w:val="005C5829"/>
    <w:rsid w:val="005C64E0"/>
    <w:rsid w:val="005D01B2"/>
    <w:rsid w:val="005D1240"/>
    <w:rsid w:val="005D2524"/>
    <w:rsid w:val="005D2B0D"/>
    <w:rsid w:val="005D483A"/>
    <w:rsid w:val="005D51AD"/>
    <w:rsid w:val="005D57D1"/>
    <w:rsid w:val="005E01E3"/>
    <w:rsid w:val="005E17DC"/>
    <w:rsid w:val="005E3A7A"/>
    <w:rsid w:val="005E49E7"/>
    <w:rsid w:val="005E4BDE"/>
    <w:rsid w:val="005E7A6A"/>
    <w:rsid w:val="005E7DFD"/>
    <w:rsid w:val="005F05F7"/>
    <w:rsid w:val="005F12EE"/>
    <w:rsid w:val="005F173F"/>
    <w:rsid w:val="005F3371"/>
    <w:rsid w:val="005F3F46"/>
    <w:rsid w:val="005F4898"/>
    <w:rsid w:val="005F682D"/>
    <w:rsid w:val="005F6C0B"/>
    <w:rsid w:val="00601225"/>
    <w:rsid w:val="00601ACE"/>
    <w:rsid w:val="006069B5"/>
    <w:rsid w:val="00607ADC"/>
    <w:rsid w:val="006138C2"/>
    <w:rsid w:val="00613A86"/>
    <w:rsid w:val="00614FD7"/>
    <w:rsid w:val="00615A30"/>
    <w:rsid w:val="00615F5F"/>
    <w:rsid w:val="006227AF"/>
    <w:rsid w:val="00622D3C"/>
    <w:rsid w:val="00623854"/>
    <w:rsid w:val="00623D8B"/>
    <w:rsid w:val="006253CF"/>
    <w:rsid w:val="00625AE3"/>
    <w:rsid w:val="0062775A"/>
    <w:rsid w:val="00627D33"/>
    <w:rsid w:val="00631528"/>
    <w:rsid w:val="006321FA"/>
    <w:rsid w:val="0063240A"/>
    <w:rsid w:val="006371A1"/>
    <w:rsid w:val="00640D67"/>
    <w:rsid w:val="006422F8"/>
    <w:rsid w:val="006432F5"/>
    <w:rsid w:val="006435C1"/>
    <w:rsid w:val="0064408C"/>
    <w:rsid w:val="006444B3"/>
    <w:rsid w:val="00644537"/>
    <w:rsid w:val="00644DE6"/>
    <w:rsid w:val="00646A8E"/>
    <w:rsid w:val="006544A6"/>
    <w:rsid w:val="006547BB"/>
    <w:rsid w:val="006558BB"/>
    <w:rsid w:val="0066116E"/>
    <w:rsid w:val="00661A84"/>
    <w:rsid w:val="006635F5"/>
    <w:rsid w:val="006662D1"/>
    <w:rsid w:val="00666688"/>
    <w:rsid w:val="006708BB"/>
    <w:rsid w:val="00673CC7"/>
    <w:rsid w:val="00675110"/>
    <w:rsid w:val="0067538D"/>
    <w:rsid w:val="00683F2E"/>
    <w:rsid w:val="00685965"/>
    <w:rsid w:val="00686E43"/>
    <w:rsid w:val="00686FA6"/>
    <w:rsid w:val="00690A0A"/>
    <w:rsid w:val="0069261A"/>
    <w:rsid w:val="006942D7"/>
    <w:rsid w:val="00696092"/>
    <w:rsid w:val="0069670B"/>
    <w:rsid w:val="00696B45"/>
    <w:rsid w:val="00697E02"/>
    <w:rsid w:val="00697E1A"/>
    <w:rsid w:val="00697ED1"/>
    <w:rsid w:val="006A18C5"/>
    <w:rsid w:val="006A1C6D"/>
    <w:rsid w:val="006A4CFA"/>
    <w:rsid w:val="006A55D1"/>
    <w:rsid w:val="006A5861"/>
    <w:rsid w:val="006A5DDA"/>
    <w:rsid w:val="006A7B5D"/>
    <w:rsid w:val="006B0315"/>
    <w:rsid w:val="006B1388"/>
    <w:rsid w:val="006B20F3"/>
    <w:rsid w:val="006B390B"/>
    <w:rsid w:val="006B39F8"/>
    <w:rsid w:val="006B40EE"/>
    <w:rsid w:val="006B6134"/>
    <w:rsid w:val="006B676D"/>
    <w:rsid w:val="006B6B99"/>
    <w:rsid w:val="006B745D"/>
    <w:rsid w:val="006C7D31"/>
    <w:rsid w:val="006D2359"/>
    <w:rsid w:val="006D35BC"/>
    <w:rsid w:val="006D4DC5"/>
    <w:rsid w:val="006D61BA"/>
    <w:rsid w:val="006E5DC8"/>
    <w:rsid w:val="006E5FC3"/>
    <w:rsid w:val="006E66BA"/>
    <w:rsid w:val="006E7B67"/>
    <w:rsid w:val="006F0066"/>
    <w:rsid w:val="006F3CA2"/>
    <w:rsid w:val="006F41C6"/>
    <w:rsid w:val="006F4E4C"/>
    <w:rsid w:val="0070186D"/>
    <w:rsid w:val="007033EE"/>
    <w:rsid w:val="00704802"/>
    <w:rsid w:val="00706B6A"/>
    <w:rsid w:val="0071165C"/>
    <w:rsid w:val="00712FD8"/>
    <w:rsid w:val="007140A2"/>
    <w:rsid w:val="00715744"/>
    <w:rsid w:val="00717911"/>
    <w:rsid w:val="007203C8"/>
    <w:rsid w:val="007204FD"/>
    <w:rsid w:val="0072097A"/>
    <w:rsid w:val="0072580A"/>
    <w:rsid w:val="00726098"/>
    <w:rsid w:val="007312E5"/>
    <w:rsid w:val="00733115"/>
    <w:rsid w:val="0073313A"/>
    <w:rsid w:val="00733DB0"/>
    <w:rsid w:val="007346C8"/>
    <w:rsid w:val="00736C52"/>
    <w:rsid w:val="00736DAC"/>
    <w:rsid w:val="00737939"/>
    <w:rsid w:val="00740576"/>
    <w:rsid w:val="00741E99"/>
    <w:rsid w:val="00746CB4"/>
    <w:rsid w:val="00753EF9"/>
    <w:rsid w:val="00754885"/>
    <w:rsid w:val="007569C5"/>
    <w:rsid w:val="00757835"/>
    <w:rsid w:val="00760374"/>
    <w:rsid w:val="00762526"/>
    <w:rsid w:val="00762636"/>
    <w:rsid w:val="00762BB8"/>
    <w:rsid w:val="00766678"/>
    <w:rsid w:val="00766BB7"/>
    <w:rsid w:val="00767041"/>
    <w:rsid w:val="0077182E"/>
    <w:rsid w:val="00774BEA"/>
    <w:rsid w:val="00774E60"/>
    <w:rsid w:val="0078064C"/>
    <w:rsid w:val="007827D0"/>
    <w:rsid w:val="0078332F"/>
    <w:rsid w:val="00786930"/>
    <w:rsid w:val="00791259"/>
    <w:rsid w:val="00793679"/>
    <w:rsid w:val="00794ECE"/>
    <w:rsid w:val="0079743C"/>
    <w:rsid w:val="0079788E"/>
    <w:rsid w:val="007A3931"/>
    <w:rsid w:val="007A4372"/>
    <w:rsid w:val="007A6BBE"/>
    <w:rsid w:val="007B0292"/>
    <w:rsid w:val="007B1470"/>
    <w:rsid w:val="007B26BC"/>
    <w:rsid w:val="007B27E0"/>
    <w:rsid w:val="007B3D15"/>
    <w:rsid w:val="007B3E6C"/>
    <w:rsid w:val="007B430C"/>
    <w:rsid w:val="007B4E0F"/>
    <w:rsid w:val="007C1053"/>
    <w:rsid w:val="007C1A6B"/>
    <w:rsid w:val="007C3693"/>
    <w:rsid w:val="007C45AF"/>
    <w:rsid w:val="007C5D9C"/>
    <w:rsid w:val="007C7B2C"/>
    <w:rsid w:val="007D05D4"/>
    <w:rsid w:val="007D146F"/>
    <w:rsid w:val="007D2B4A"/>
    <w:rsid w:val="007D47E0"/>
    <w:rsid w:val="007D4B04"/>
    <w:rsid w:val="007D522F"/>
    <w:rsid w:val="007D5C53"/>
    <w:rsid w:val="007D627F"/>
    <w:rsid w:val="007D695A"/>
    <w:rsid w:val="007D76F7"/>
    <w:rsid w:val="007E115D"/>
    <w:rsid w:val="007E12EA"/>
    <w:rsid w:val="007E1694"/>
    <w:rsid w:val="007E3821"/>
    <w:rsid w:val="007E3C52"/>
    <w:rsid w:val="007E3F79"/>
    <w:rsid w:val="007E58BD"/>
    <w:rsid w:val="007F10FB"/>
    <w:rsid w:val="007F16A3"/>
    <w:rsid w:val="007F17AD"/>
    <w:rsid w:val="007F1A23"/>
    <w:rsid w:val="007F1E4F"/>
    <w:rsid w:val="007F3EA8"/>
    <w:rsid w:val="007F4185"/>
    <w:rsid w:val="007F6648"/>
    <w:rsid w:val="007F69A4"/>
    <w:rsid w:val="007F6B8E"/>
    <w:rsid w:val="007F73B0"/>
    <w:rsid w:val="007F7F93"/>
    <w:rsid w:val="00800B6A"/>
    <w:rsid w:val="00800EDD"/>
    <w:rsid w:val="008013D1"/>
    <w:rsid w:val="00801409"/>
    <w:rsid w:val="00802481"/>
    <w:rsid w:val="00806994"/>
    <w:rsid w:val="008075C1"/>
    <w:rsid w:val="00807F8E"/>
    <w:rsid w:val="008110DE"/>
    <w:rsid w:val="00811127"/>
    <w:rsid w:val="00811422"/>
    <w:rsid w:val="0081177E"/>
    <w:rsid w:val="008117F0"/>
    <w:rsid w:val="00811FE7"/>
    <w:rsid w:val="00813F6B"/>
    <w:rsid w:val="00815403"/>
    <w:rsid w:val="00815D12"/>
    <w:rsid w:val="00823DBC"/>
    <w:rsid w:val="00824D1A"/>
    <w:rsid w:val="00826466"/>
    <w:rsid w:val="00826EC0"/>
    <w:rsid w:val="00827664"/>
    <w:rsid w:val="008329FC"/>
    <w:rsid w:val="00833C5D"/>
    <w:rsid w:val="0083628C"/>
    <w:rsid w:val="008372B1"/>
    <w:rsid w:val="00841EB4"/>
    <w:rsid w:val="00842E80"/>
    <w:rsid w:val="00844B2A"/>
    <w:rsid w:val="008479C1"/>
    <w:rsid w:val="008513C2"/>
    <w:rsid w:val="008526C4"/>
    <w:rsid w:val="00852717"/>
    <w:rsid w:val="0085320C"/>
    <w:rsid w:val="00853DDA"/>
    <w:rsid w:val="00854313"/>
    <w:rsid w:val="00854EC7"/>
    <w:rsid w:val="00855AD5"/>
    <w:rsid w:val="0085610D"/>
    <w:rsid w:val="008566C2"/>
    <w:rsid w:val="00856AB0"/>
    <w:rsid w:val="008637F9"/>
    <w:rsid w:val="0086411C"/>
    <w:rsid w:val="008646F1"/>
    <w:rsid w:val="008654B2"/>
    <w:rsid w:val="008662F5"/>
    <w:rsid w:val="00866498"/>
    <w:rsid w:val="00870E0E"/>
    <w:rsid w:val="0087206A"/>
    <w:rsid w:val="008727CE"/>
    <w:rsid w:val="008757DD"/>
    <w:rsid w:val="00875DC6"/>
    <w:rsid w:val="00882510"/>
    <w:rsid w:val="00882530"/>
    <w:rsid w:val="0088259B"/>
    <w:rsid w:val="00883191"/>
    <w:rsid w:val="00886BAA"/>
    <w:rsid w:val="0088722C"/>
    <w:rsid w:val="0089432D"/>
    <w:rsid w:val="00894D1D"/>
    <w:rsid w:val="0089555B"/>
    <w:rsid w:val="00896A26"/>
    <w:rsid w:val="008A2726"/>
    <w:rsid w:val="008A4898"/>
    <w:rsid w:val="008B0AE1"/>
    <w:rsid w:val="008B0BFA"/>
    <w:rsid w:val="008B1E9F"/>
    <w:rsid w:val="008B37A7"/>
    <w:rsid w:val="008B38AC"/>
    <w:rsid w:val="008B47DE"/>
    <w:rsid w:val="008B6081"/>
    <w:rsid w:val="008B6390"/>
    <w:rsid w:val="008B7D03"/>
    <w:rsid w:val="008C05E0"/>
    <w:rsid w:val="008C27A8"/>
    <w:rsid w:val="008C57AF"/>
    <w:rsid w:val="008C60AE"/>
    <w:rsid w:val="008C6A3E"/>
    <w:rsid w:val="008D10AF"/>
    <w:rsid w:val="008D11F9"/>
    <w:rsid w:val="008D2CC7"/>
    <w:rsid w:val="008D6039"/>
    <w:rsid w:val="008D6796"/>
    <w:rsid w:val="008D6A2F"/>
    <w:rsid w:val="008E10DC"/>
    <w:rsid w:val="008E230F"/>
    <w:rsid w:val="008E3138"/>
    <w:rsid w:val="008E36F4"/>
    <w:rsid w:val="008E443C"/>
    <w:rsid w:val="008E494D"/>
    <w:rsid w:val="008E51F5"/>
    <w:rsid w:val="008E5339"/>
    <w:rsid w:val="008E610A"/>
    <w:rsid w:val="008E68AA"/>
    <w:rsid w:val="008E794C"/>
    <w:rsid w:val="008F5977"/>
    <w:rsid w:val="008F6D54"/>
    <w:rsid w:val="008F7205"/>
    <w:rsid w:val="00900CEC"/>
    <w:rsid w:val="00900D28"/>
    <w:rsid w:val="00900D45"/>
    <w:rsid w:val="00903B49"/>
    <w:rsid w:val="00903D7D"/>
    <w:rsid w:val="00907F78"/>
    <w:rsid w:val="0091070B"/>
    <w:rsid w:val="00910D6A"/>
    <w:rsid w:val="009171F0"/>
    <w:rsid w:val="00917D89"/>
    <w:rsid w:val="00920AE4"/>
    <w:rsid w:val="00921DCB"/>
    <w:rsid w:val="00921EF7"/>
    <w:rsid w:val="0092654D"/>
    <w:rsid w:val="00930FF7"/>
    <w:rsid w:val="009314FA"/>
    <w:rsid w:val="00933B13"/>
    <w:rsid w:val="00936205"/>
    <w:rsid w:val="009364BB"/>
    <w:rsid w:val="00937439"/>
    <w:rsid w:val="00941A33"/>
    <w:rsid w:val="00942348"/>
    <w:rsid w:val="00945AAB"/>
    <w:rsid w:val="00947334"/>
    <w:rsid w:val="00950486"/>
    <w:rsid w:val="009571D2"/>
    <w:rsid w:val="00957806"/>
    <w:rsid w:val="009600BA"/>
    <w:rsid w:val="009602A8"/>
    <w:rsid w:val="0096045F"/>
    <w:rsid w:val="00961975"/>
    <w:rsid w:val="0096519A"/>
    <w:rsid w:val="009678B7"/>
    <w:rsid w:val="00967AE3"/>
    <w:rsid w:val="00970BD9"/>
    <w:rsid w:val="00971FE4"/>
    <w:rsid w:val="009720C1"/>
    <w:rsid w:val="00973084"/>
    <w:rsid w:val="009755BB"/>
    <w:rsid w:val="009757CF"/>
    <w:rsid w:val="00977131"/>
    <w:rsid w:val="009822B5"/>
    <w:rsid w:val="00983AC5"/>
    <w:rsid w:val="009843DF"/>
    <w:rsid w:val="0098447F"/>
    <w:rsid w:val="009851A1"/>
    <w:rsid w:val="00985213"/>
    <w:rsid w:val="0098781E"/>
    <w:rsid w:val="0099085F"/>
    <w:rsid w:val="009938CB"/>
    <w:rsid w:val="00994F1E"/>
    <w:rsid w:val="00997604"/>
    <w:rsid w:val="009A2E85"/>
    <w:rsid w:val="009A32F7"/>
    <w:rsid w:val="009A548B"/>
    <w:rsid w:val="009A5650"/>
    <w:rsid w:val="009A5AD5"/>
    <w:rsid w:val="009A775D"/>
    <w:rsid w:val="009A7B61"/>
    <w:rsid w:val="009B073C"/>
    <w:rsid w:val="009B1526"/>
    <w:rsid w:val="009B4014"/>
    <w:rsid w:val="009B4749"/>
    <w:rsid w:val="009B4CB5"/>
    <w:rsid w:val="009B54E5"/>
    <w:rsid w:val="009B6ACE"/>
    <w:rsid w:val="009B6F0E"/>
    <w:rsid w:val="009B72D7"/>
    <w:rsid w:val="009C1087"/>
    <w:rsid w:val="009C124D"/>
    <w:rsid w:val="009C2F1A"/>
    <w:rsid w:val="009C3986"/>
    <w:rsid w:val="009C5ABA"/>
    <w:rsid w:val="009C683F"/>
    <w:rsid w:val="009C6A45"/>
    <w:rsid w:val="009D321A"/>
    <w:rsid w:val="009D71B8"/>
    <w:rsid w:val="009D7393"/>
    <w:rsid w:val="009D78A3"/>
    <w:rsid w:val="009E07FE"/>
    <w:rsid w:val="009E25D1"/>
    <w:rsid w:val="009E423D"/>
    <w:rsid w:val="009E6474"/>
    <w:rsid w:val="009E7016"/>
    <w:rsid w:val="009E7DB2"/>
    <w:rsid w:val="009F10E8"/>
    <w:rsid w:val="009F1849"/>
    <w:rsid w:val="009F3A35"/>
    <w:rsid w:val="009F5135"/>
    <w:rsid w:val="009F76A8"/>
    <w:rsid w:val="009F7E44"/>
    <w:rsid w:val="00A00D5C"/>
    <w:rsid w:val="00A01910"/>
    <w:rsid w:val="00A03821"/>
    <w:rsid w:val="00A0508C"/>
    <w:rsid w:val="00A052D1"/>
    <w:rsid w:val="00A1131C"/>
    <w:rsid w:val="00A14025"/>
    <w:rsid w:val="00A15462"/>
    <w:rsid w:val="00A20375"/>
    <w:rsid w:val="00A2205A"/>
    <w:rsid w:val="00A22E1E"/>
    <w:rsid w:val="00A22F50"/>
    <w:rsid w:val="00A23060"/>
    <w:rsid w:val="00A250CE"/>
    <w:rsid w:val="00A307EC"/>
    <w:rsid w:val="00A31504"/>
    <w:rsid w:val="00A31619"/>
    <w:rsid w:val="00A347B6"/>
    <w:rsid w:val="00A34AE7"/>
    <w:rsid w:val="00A35E80"/>
    <w:rsid w:val="00A37030"/>
    <w:rsid w:val="00A40D54"/>
    <w:rsid w:val="00A42367"/>
    <w:rsid w:val="00A42896"/>
    <w:rsid w:val="00A428F6"/>
    <w:rsid w:val="00A4346F"/>
    <w:rsid w:val="00A451DC"/>
    <w:rsid w:val="00A52A47"/>
    <w:rsid w:val="00A54438"/>
    <w:rsid w:val="00A57909"/>
    <w:rsid w:val="00A60992"/>
    <w:rsid w:val="00A60C92"/>
    <w:rsid w:val="00A636C5"/>
    <w:rsid w:val="00A662F4"/>
    <w:rsid w:val="00A6707C"/>
    <w:rsid w:val="00A73471"/>
    <w:rsid w:val="00A7440A"/>
    <w:rsid w:val="00A82341"/>
    <w:rsid w:val="00A86FBF"/>
    <w:rsid w:val="00A952F5"/>
    <w:rsid w:val="00AA1622"/>
    <w:rsid w:val="00AA230A"/>
    <w:rsid w:val="00AA310C"/>
    <w:rsid w:val="00AA35E3"/>
    <w:rsid w:val="00AA38C2"/>
    <w:rsid w:val="00AA721E"/>
    <w:rsid w:val="00AB0862"/>
    <w:rsid w:val="00AB648D"/>
    <w:rsid w:val="00AC3D24"/>
    <w:rsid w:val="00AD05B4"/>
    <w:rsid w:val="00AD1BF0"/>
    <w:rsid w:val="00AE22AA"/>
    <w:rsid w:val="00AE3326"/>
    <w:rsid w:val="00AE586D"/>
    <w:rsid w:val="00AE72BD"/>
    <w:rsid w:val="00AE7912"/>
    <w:rsid w:val="00AF0A7E"/>
    <w:rsid w:val="00AF0B61"/>
    <w:rsid w:val="00AF37AA"/>
    <w:rsid w:val="00AF63D1"/>
    <w:rsid w:val="00AF6DFC"/>
    <w:rsid w:val="00AF78D1"/>
    <w:rsid w:val="00B00186"/>
    <w:rsid w:val="00B0141E"/>
    <w:rsid w:val="00B01A98"/>
    <w:rsid w:val="00B04451"/>
    <w:rsid w:val="00B06934"/>
    <w:rsid w:val="00B139BF"/>
    <w:rsid w:val="00B155F5"/>
    <w:rsid w:val="00B16A30"/>
    <w:rsid w:val="00B1741C"/>
    <w:rsid w:val="00B223CB"/>
    <w:rsid w:val="00B2273F"/>
    <w:rsid w:val="00B22AB9"/>
    <w:rsid w:val="00B23CA0"/>
    <w:rsid w:val="00B25363"/>
    <w:rsid w:val="00B2553A"/>
    <w:rsid w:val="00B25A17"/>
    <w:rsid w:val="00B32726"/>
    <w:rsid w:val="00B33BBD"/>
    <w:rsid w:val="00B353E3"/>
    <w:rsid w:val="00B3723F"/>
    <w:rsid w:val="00B40820"/>
    <w:rsid w:val="00B418F6"/>
    <w:rsid w:val="00B43A8E"/>
    <w:rsid w:val="00B44876"/>
    <w:rsid w:val="00B44C26"/>
    <w:rsid w:val="00B46B9E"/>
    <w:rsid w:val="00B50C20"/>
    <w:rsid w:val="00B51846"/>
    <w:rsid w:val="00B522CF"/>
    <w:rsid w:val="00B547C1"/>
    <w:rsid w:val="00B548C8"/>
    <w:rsid w:val="00B55B19"/>
    <w:rsid w:val="00B605CA"/>
    <w:rsid w:val="00B613C4"/>
    <w:rsid w:val="00B6169B"/>
    <w:rsid w:val="00B61F02"/>
    <w:rsid w:val="00B6233D"/>
    <w:rsid w:val="00B625E9"/>
    <w:rsid w:val="00B65582"/>
    <w:rsid w:val="00B7356E"/>
    <w:rsid w:val="00B73B56"/>
    <w:rsid w:val="00B76552"/>
    <w:rsid w:val="00B76778"/>
    <w:rsid w:val="00B77A94"/>
    <w:rsid w:val="00B844C7"/>
    <w:rsid w:val="00B8706C"/>
    <w:rsid w:val="00B917B1"/>
    <w:rsid w:val="00B925A8"/>
    <w:rsid w:val="00B950C0"/>
    <w:rsid w:val="00B96ABA"/>
    <w:rsid w:val="00B97C36"/>
    <w:rsid w:val="00BA02F6"/>
    <w:rsid w:val="00BA30DB"/>
    <w:rsid w:val="00BA35D7"/>
    <w:rsid w:val="00BA3852"/>
    <w:rsid w:val="00BA430F"/>
    <w:rsid w:val="00BA507F"/>
    <w:rsid w:val="00BA5F9A"/>
    <w:rsid w:val="00BA630E"/>
    <w:rsid w:val="00BA63B6"/>
    <w:rsid w:val="00BA7B43"/>
    <w:rsid w:val="00BB2A43"/>
    <w:rsid w:val="00BB4AB8"/>
    <w:rsid w:val="00BB73B0"/>
    <w:rsid w:val="00BC1156"/>
    <w:rsid w:val="00BC4F45"/>
    <w:rsid w:val="00BC5AA6"/>
    <w:rsid w:val="00BC5AB7"/>
    <w:rsid w:val="00BC6349"/>
    <w:rsid w:val="00BC71E1"/>
    <w:rsid w:val="00BD09C6"/>
    <w:rsid w:val="00BD1B1B"/>
    <w:rsid w:val="00BD2BEE"/>
    <w:rsid w:val="00BD3510"/>
    <w:rsid w:val="00BD4008"/>
    <w:rsid w:val="00BD4B0B"/>
    <w:rsid w:val="00BD57DE"/>
    <w:rsid w:val="00BE0541"/>
    <w:rsid w:val="00BE0AE1"/>
    <w:rsid w:val="00BE0B64"/>
    <w:rsid w:val="00BE1441"/>
    <w:rsid w:val="00BE1DC0"/>
    <w:rsid w:val="00BF10E0"/>
    <w:rsid w:val="00BF134B"/>
    <w:rsid w:val="00BF1BE5"/>
    <w:rsid w:val="00BF3019"/>
    <w:rsid w:val="00BF3E28"/>
    <w:rsid w:val="00BF4EFC"/>
    <w:rsid w:val="00BF5675"/>
    <w:rsid w:val="00BF61E9"/>
    <w:rsid w:val="00BF697C"/>
    <w:rsid w:val="00BF7368"/>
    <w:rsid w:val="00C0030D"/>
    <w:rsid w:val="00C025A4"/>
    <w:rsid w:val="00C033C4"/>
    <w:rsid w:val="00C03D24"/>
    <w:rsid w:val="00C059B3"/>
    <w:rsid w:val="00C062D7"/>
    <w:rsid w:val="00C0654A"/>
    <w:rsid w:val="00C06B12"/>
    <w:rsid w:val="00C10163"/>
    <w:rsid w:val="00C10299"/>
    <w:rsid w:val="00C14B53"/>
    <w:rsid w:val="00C14F6E"/>
    <w:rsid w:val="00C16254"/>
    <w:rsid w:val="00C16AAB"/>
    <w:rsid w:val="00C179D8"/>
    <w:rsid w:val="00C2024D"/>
    <w:rsid w:val="00C20596"/>
    <w:rsid w:val="00C20BEA"/>
    <w:rsid w:val="00C216E9"/>
    <w:rsid w:val="00C21BD9"/>
    <w:rsid w:val="00C22D1C"/>
    <w:rsid w:val="00C2328D"/>
    <w:rsid w:val="00C274E0"/>
    <w:rsid w:val="00C277C5"/>
    <w:rsid w:val="00C30D1C"/>
    <w:rsid w:val="00C3140B"/>
    <w:rsid w:val="00C32062"/>
    <w:rsid w:val="00C3557A"/>
    <w:rsid w:val="00C35F15"/>
    <w:rsid w:val="00C36017"/>
    <w:rsid w:val="00C3740A"/>
    <w:rsid w:val="00C37F4F"/>
    <w:rsid w:val="00C40D8A"/>
    <w:rsid w:val="00C41617"/>
    <w:rsid w:val="00C43804"/>
    <w:rsid w:val="00C443BB"/>
    <w:rsid w:val="00C469D1"/>
    <w:rsid w:val="00C47BFD"/>
    <w:rsid w:val="00C5168A"/>
    <w:rsid w:val="00C51B6A"/>
    <w:rsid w:val="00C53B6E"/>
    <w:rsid w:val="00C56FFF"/>
    <w:rsid w:val="00C57002"/>
    <w:rsid w:val="00C6189A"/>
    <w:rsid w:val="00C62568"/>
    <w:rsid w:val="00C636B2"/>
    <w:rsid w:val="00C63BB0"/>
    <w:rsid w:val="00C706AC"/>
    <w:rsid w:val="00C717F9"/>
    <w:rsid w:val="00C7308B"/>
    <w:rsid w:val="00C743D0"/>
    <w:rsid w:val="00C74815"/>
    <w:rsid w:val="00C759F0"/>
    <w:rsid w:val="00C82FD6"/>
    <w:rsid w:val="00C84154"/>
    <w:rsid w:val="00C84EB5"/>
    <w:rsid w:val="00C872D0"/>
    <w:rsid w:val="00C876BA"/>
    <w:rsid w:val="00C92518"/>
    <w:rsid w:val="00C9297B"/>
    <w:rsid w:val="00C92A05"/>
    <w:rsid w:val="00CA022C"/>
    <w:rsid w:val="00CA0932"/>
    <w:rsid w:val="00CA126E"/>
    <w:rsid w:val="00CA1EE0"/>
    <w:rsid w:val="00CA3603"/>
    <w:rsid w:val="00CA4381"/>
    <w:rsid w:val="00CB3473"/>
    <w:rsid w:val="00CB579D"/>
    <w:rsid w:val="00CC0BE6"/>
    <w:rsid w:val="00CC0E3D"/>
    <w:rsid w:val="00CC0EC8"/>
    <w:rsid w:val="00CC0FF5"/>
    <w:rsid w:val="00CC268D"/>
    <w:rsid w:val="00CC6665"/>
    <w:rsid w:val="00CD4D7E"/>
    <w:rsid w:val="00CD5B70"/>
    <w:rsid w:val="00CD6031"/>
    <w:rsid w:val="00CE117C"/>
    <w:rsid w:val="00CE26BA"/>
    <w:rsid w:val="00CE26BE"/>
    <w:rsid w:val="00CE49F6"/>
    <w:rsid w:val="00CE6D82"/>
    <w:rsid w:val="00CF07C4"/>
    <w:rsid w:val="00CF11E9"/>
    <w:rsid w:val="00CF14C1"/>
    <w:rsid w:val="00CF21C7"/>
    <w:rsid w:val="00D01194"/>
    <w:rsid w:val="00D03954"/>
    <w:rsid w:val="00D106D0"/>
    <w:rsid w:val="00D111FD"/>
    <w:rsid w:val="00D12F10"/>
    <w:rsid w:val="00D1492C"/>
    <w:rsid w:val="00D14FC3"/>
    <w:rsid w:val="00D16C17"/>
    <w:rsid w:val="00D21D20"/>
    <w:rsid w:val="00D224A5"/>
    <w:rsid w:val="00D25922"/>
    <w:rsid w:val="00D26932"/>
    <w:rsid w:val="00D26C0E"/>
    <w:rsid w:val="00D27330"/>
    <w:rsid w:val="00D27DE3"/>
    <w:rsid w:val="00D333C3"/>
    <w:rsid w:val="00D3380F"/>
    <w:rsid w:val="00D40599"/>
    <w:rsid w:val="00D40F69"/>
    <w:rsid w:val="00D42B97"/>
    <w:rsid w:val="00D43FA3"/>
    <w:rsid w:val="00D458A6"/>
    <w:rsid w:val="00D47B08"/>
    <w:rsid w:val="00D53E7C"/>
    <w:rsid w:val="00D54960"/>
    <w:rsid w:val="00D566CF"/>
    <w:rsid w:val="00D56D0D"/>
    <w:rsid w:val="00D572C3"/>
    <w:rsid w:val="00D603C8"/>
    <w:rsid w:val="00D60C34"/>
    <w:rsid w:val="00D63AB2"/>
    <w:rsid w:val="00D66ECD"/>
    <w:rsid w:val="00D67EC7"/>
    <w:rsid w:val="00D705C5"/>
    <w:rsid w:val="00D73118"/>
    <w:rsid w:val="00D737CB"/>
    <w:rsid w:val="00D7537F"/>
    <w:rsid w:val="00D77842"/>
    <w:rsid w:val="00D80127"/>
    <w:rsid w:val="00D80334"/>
    <w:rsid w:val="00D81156"/>
    <w:rsid w:val="00D829A7"/>
    <w:rsid w:val="00D840B9"/>
    <w:rsid w:val="00D84DEF"/>
    <w:rsid w:val="00D85B4D"/>
    <w:rsid w:val="00D8714E"/>
    <w:rsid w:val="00D904EF"/>
    <w:rsid w:val="00D912E3"/>
    <w:rsid w:val="00D9570D"/>
    <w:rsid w:val="00D95A9A"/>
    <w:rsid w:val="00D95E63"/>
    <w:rsid w:val="00D9781E"/>
    <w:rsid w:val="00D97A84"/>
    <w:rsid w:val="00D97DEC"/>
    <w:rsid w:val="00DA0B5A"/>
    <w:rsid w:val="00DA0F83"/>
    <w:rsid w:val="00DA7E1F"/>
    <w:rsid w:val="00DB0988"/>
    <w:rsid w:val="00DB09C5"/>
    <w:rsid w:val="00DB2149"/>
    <w:rsid w:val="00DB3319"/>
    <w:rsid w:val="00DB47E0"/>
    <w:rsid w:val="00DB55E5"/>
    <w:rsid w:val="00DB659E"/>
    <w:rsid w:val="00DC10C6"/>
    <w:rsid w:val="00DC119B"/>
    <w:rsid w:val="00DC245D"/>
    <w:rsid w:val="00DC4520"/>
    <w:rsid w:val="00DC6BAA"/>
    <w:rsid w:val="00DD4C55"/>
    <w:rsid w:val="00DD58E3"/>
    <w:rsid w:val="00DD6979"/>
    <w:rsid w:val="00DD6EB4"/>
    <w:rsid w:val="00DD7019"/>
    <w:rsid w:val="00DE5B47"/>
    <w:rsid w:val="00DF0745"/>
    <w:rsid w:val="00DF151B"/>
    <w:rsid w:val="00DF2A32"/>
    <w:rsid w:val="00DF43AA"/>
    <w:rsid w:val="00DF70F8"/>
    <w:rsid w:val="00E03905"/>
    <w:rsid w:val="00E044CC"/>
    <w:rsid w:val="00E04AAF"/>
    <w:rsid w:val="00E04E4E"/>
    <w:rsid w:val="00E05326"/>
    <w:rsid w:val="00E05373"/>
    <w:rsid w:val="00E07D8A"/>
    <w:rsid w:val="00E132A7"/>
    <w:rsid w:val="00E13446"/>
    <w:rsid w:val="00E2170D"/>
    <w:rsid w:val="00E30244"/>
    <w:rsid w:val="00E31DFA"/>
    <w:rsid w:val="00E32A9C"/>
    <w:rsid w:val="00E33850"/>
    <w:rsid w:val="00E33B9E"/>
    <w:rsid w:val="00E36442"/>
    <w:rsid w:val="00E36F93"/>
    <w:rsid w:val="00E37486"/>
    <w:rsid w:val="00E400AD"/>
    <w:rsid w:val="00E4037D"/>
    <w:rsid w:val="00E403C2"/>
    <w:rsid w:val="00E40EAE"/>
    <w:rsid w:val="00E41F07"/>
    <w:rsid w:val="00E43A90"/>
    <w:rsid w:val="00E441B3"/>
    <w:rsid w:val="00E44875"/>
    <w:rsid w:val="00E46728"/>
    <w:rsid w:val="00E46AB9"/>
    <w:rsid w:val="00E5100F"/>
    <w:rsid w:val="00E5143F"/>
    <w:rsid w:val="00E530EC"/>
    <w:rsid w:val="00E55E4E"/>
    <w:rsid w:val="00E567B8"/>
    <w:rsid w:val="00E615F9"/>
    <w:rsid w:val="00E61D1B"/>
    <w:rsid w:val="00E62ED3"/>
    <w:rsid w:val="00E86894"/>
    <w:rsid w:val="00E86A9B"/>
    <w:rsid w:val="00E90F89"/>
    <w:rsid w:val="00E912CC"/>
    <w:rsid w:val="00E92FB8"/>
    <w:rsid w:val="00E931C6"/>
    <w:rsid w:val="00E934A3"/>
    <w:rsid w:val="00EA064B"/>
    <w:rsid w:val="00EA258A"/>
    <w:rsid w:val="00EA6A21"/>
    <w:rsid w:val="00EB0145"/>
    <w:rsid w:val="00EB020A"/>
    <w:rsid w:val="00EB177A"/>
    <w:rsid w:val="00EB17AF"/>
    <w:rsid w:val="00EB4779"/>
    <w:rsid w:val="00EB6A10"/>
    <w:rsid w:val="00EB6F5E"/>
    <w:rsid w:val="00EB74CB"/>
    <w:rsid w:val="00EC068E"/>
    <w:rsid w:val="00EC0D75"/>
    <w:rsid w:val="00EC0ED7"/>
    <w:rsid w:val="00EC1BE7"/>
    <w:rsid w:val="00EC3405"/>
    <w:rsid w:val="00EC4F92"/>
    <w:rsid w:val="00EC5AC8"/>
    <w:rsid w:val="00EC6294"/>
    <w:rsid w:val="00EC7BBE"/>
    <w:rsid w:val="00EC7E03"/>
    <w:rsid w:val="00ED2240"/>
    <w:rsid w:val="00ED2473"/>
    <w:rsid w:val="00ED3484"/>
    <w:rsid w:val="00ED5ED4"/>
    <w:rsid w:val="00EE0887"/>
    <w:rsid w:val="00EE2707"/>
    <w:rsid w:val="00EF2183"/>
    <w:rsid w:val="00EF218F"/>
    <w:rsid w:val="00EF3A11"/>
    <w:rsid w:val="00EF6216"/>
    <w:rsid w:val="00EF6E3A"/>
    <w:rsid w:val="00F03D5B"/>
    <w:rsid w:val="00F050D5"/>
    <w:rsid w:val="00F06575"/>
    <w:rsid w:val="00F100A8"/>
    <w:rsid w:val="00F11961"/>
    <w:rsid w:val="00F1469A"/>
    <w:rsid w:val="00F149B0"/>
    <w:rsid w:val="00F167B1"/>
    <w:rsid w:val="00F20436"/>
    <w:rsid w:val="00F20955"/>
    <w:rsid w:val="00F20B49"/>
    <w:rsid w:val="00F21139"/>
    <w:rsid w:val="00F23E47"/>
    <w:rsid w:val="00F24585"/>
    <w:rsid w:val="00F270F5"/>
    <w:rsid w:val="00F32916"/>
    <w:rsid w:val="00F35664"/>
    <w:rsid w:val="00F36382"/>
    <w:rsid w:val="00F37AC2"/>
    <w:rsid w:val="00F37C8F"/>
    <w:rsid w:val="00F40D75"/>
    <w:rsid w:val="00F4665C"/>
    <w:rsid w:val="00F47584"/>
    <w:rsid w:val="00F505AF"/>
    <w:rsid w:val="00F52255"/>
    <w:rsid w:val="00F529A8"/>
    <w:rsid w:val="00F548BA"/>
    <w:rsid w:val="00F55067"/>
    <w:rsid w:val="00F5756C"/>
    <w:rsid w:val="00F577EA"/>
    <w:rsid w:val="00F6471C"/>
    <w:rsid w:val="00F64ADF"/>
    <w:rsid w:val="00F70809"/>
    <w:rsid w:val="00F73942"/>
    <w:rsid w:val="00F7521B"/>
    <w:rsid w:val="00F777E9"/>
    <w:rsid w:val="00F809F9"/>
    <w:rsid w:val="00F80A04"/>
    <w:rsid w:val="00F81A28"/>
    <w:rsid w:val="00F83B6E"/>
    <w:rsid w:val="00F85003"/>
    <w:rsid w:val="00F850EE"/>
    <w:rsid w:val="00F90525"/>
    <w:rsid w:val="00F93652"/>
    <w:rsid w:val="00F95D15"/>
    <w:rsid w:val="00FA0B80"/>
    <w:rsid w:val="00FA1EF5"/>
    <w:rsid w:val="00FA3F9A"/>
    <w:rsid w:val="00FA49D8"/>
    <w:rsid w:val="00FA790A"/>
    <w:rsid w:val="00FB1525"/>
    <w:rsid w:val="00FB1DC0"/>
    <w:rsid w:val="00FB390D"/>
    <w:rsid w:val="00FB48C7"/>
    <w:rsid w:val="00FB5F4B"/>
    <w:rsid w:val="00FB61A4"/>
    <w:rsid w:val="00FB7C00"/>
    <w:rsid w:val="00FC1E9B"/>
    <w:rsid w:val="00FC27CE"/>
    <w:rsid w:val="00FC362D"/>
    <w:rsid w:val="00FC387E"/>
    <w:rsid w:val="00FC39B3"/>
    <w:rsid w:val="00FC3E75"/>
    <w:rsid w:val="00FC3ED9"/>
    <w:rsid w:val="00FC43A0"/>
    <w:rsid w:val="00FD0109"/>
    <w:rsid w:val="00FD0FFB"/>
    <w:rsid w:val="00FD1789"/>
    <w:rsid w:val="00FD3453"/>
    <w:rsid w:val="00FD46FD"/>
    <w:rsid w:val="00FD48CA"/>
    <w:rsid w:val="00FD7495"/>
    <w:rsid w:val="00FE145A"/>
    <w:rsid w:val="00FE1EAD"/>
    <w:rsid w:val="00FE35D4"/>
    <w:rsid w:val="00FE3F4E"/>
    <w:rsid w:val="00FF0884"/>
    <w:rsid w:val="00FF0984"/>
    <w:rsid w:val="00FF36E1"/>
    <w:rsid w:val="00FF3A77"/>
    <w:rsid w:val="00FF4DBF"/>
    <w:rsid w:val="00FF6688"/>
    <w:rsid w:val="00FF66FD"/>
    <w:rsid w:val="00FF6BF1"/>
    <w:rsid w:val="00FF7A57"/>
    <w:rsid w:val="00FF7D2F"/>
    <w:rsid w:val="06CDD225"/>
    <w:rsid w:val="06D9EC95"/>
    <w:rsid w:val="0827AA8C"/>
    <w:rsid w:val="088EE553"/>
    <w:rsid w:val="0A4FF881"/>
    <w:rsid w:val="10FAE2A8"/>
    <w:rsid w:val="164802F1"/>
    <w:rsid w:val="169E02E1"/>
    <w:rsid w:val="1795C0E8"/>
    <w:rsid w:val="1893CE46"/>
    <w:rsid w:val="19533DA9"/>
    <w:rsid w:val="1DC0A2F5"/>
    <w:rsid w:val="1FEEE537"/>
    <w:rsid w:val="23635D8C"/>
    <w:rsid w:val="24CA43E0"/>
    <w:rsid w:val="2CD458AB"/>
    <w:rsid w:val="399AB070"/>
    <w:rsid w:val="3D4C64FF"/>
    <w:rsid w:val="425E741D"/>
    <w:rsid w:val="50A488D2"/>
    <w:rsid w:val="64E9C4B3"/>
    <w:rsid w:val="65EC32C7"/>
    <w:rsid w:val="67CBCB27"/>
    <w:rsid w:val="6D01BB51"/>
    <w:rsid w:val="71203A4D"/>
    <w:rsid w:val="7126C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6CC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2" w:qFormat="1"/>
    <w:lsdException w:name="heading 3" w:locked="1"/>
    <w:lsdException w:name="heading 4" w:locked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4AB8"/>
    <w:rPr>
      <w:rFonts w:ascii="Georgia" w:hAnsi="Georgia"/>
      <w:sz w:val="21"/>
      <w:szCs w:val="24"/>
      <w:lang w:eastAsia="cs-CZ"/>
    </w:rPr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2478C2"/>
    <w:pPr>
      <w:keepNext/>
      <w:numPr>
        <w:numId w:val="3"/>
      </w:numPr>
      <w:spacing w:before="240" w:after="120"/>
      <w:outlineLvl w:val="0"/>
    </w:pPr>
    <w:rPr>
      <w:rFonts w:cs="Arial"/>
      <w:b/>
      <w:bCs/>
      <w:caps/>
      <w:szCs w:val="28"/>
    </w:rPr>
  </w:style>
  <w:style w:type="paragraph" w:styleId="Nadpis2">
    <w:name w:val="heading 2"/>
    <w:basedOn w:val="Normln"/>
    <w:next w:val="Normln"/>
    <w:link w:val="Nadpis2Char"/>
    <w:uiPriority w:val="2"/>
    <w:qFormat/>
    <w:rsid w:val="001E59BF"/>
    <w:pPr>
      <w:keepLines/>
      <w:numPr>
        <w:ilvl w:val="1"/>
        <w:numId w:val="3"/>
      </w:numPr>
      <w:spacing w:before="120"/>
      <w:jc w:val="both"/>
      <w:outlineLvl w:val="1"/>
    </w:pPr>
    <w:rPr>
      <w:rFonts w:cs="Arial"/>
      <w:bCs/>
      <w:iCs/>
    </w:rPr>
  </w:style>
  <w:style w:type="paragraph" w:styleId="Nadpis3">
    <w:name w:val="heading 3"/>
    <w:basedOn w:val="Normln"/>
    <w:next w:val="Normln"/>
    <w:link w:val="Nadpis3Char"/>
    <w:uiPriority w:val="99"/>
    <w:rsid w:val="00A0508C"/>
    <w:pPr>
      <w:keepNext/>
      <w:numPr>
        <w:ilvl w:val="2"/>
        <w:numId w:val="3"/>
      </w:numPr>
      <w:spacing w:before="360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A0508C"/>
    <w:pPr>
      <w:keepNext/>
      <w:keepLines/>
      <w:widowControl w:val="0"/>
      <w:numPr>
        <w:ilvl w:val="3"/>
        <w:numId w:val="3"/>
      </w:numPr>
      <w:tabs>
        <w:tab w:val="left" w:pos="0"/>
      </w:tabs>
      <w:spacing w:before="240" w:after="60"/>
      <w:outlineLvl w:val="3"/>
    </w:pPr>
  </w:style>
  <w:style w:type="paragraph" w:styleId="Nadpis5">
    <w:name w:val="heading 5"/>
    <w:basedOn w:val="Normln"/>
    <w:next w:val="Normln"/>
    <w:link w:val="Nadpis5Char"/>
    <w:uiPriority w:val="99"/>
    <w:rsid w:val="00A0508C"/>
    <w:pPr>
      <w:numPr>
        <w:ilvl w:val="4"/>
        <w:numId w:val="3"/>
      </w:numPr>
      <w:spacing w:before="240" w:after="60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A0508C"/>
    <w:pPr>
      <w:numPr>
        <w:ilvl w:val="5"/>
        <w:numId w:val="3"/>
      </w:numPr>
      <w:spacing w:before="240" w:after="60"/>
      <w:outlineLvl w:val="5"/>
    </w:pPr>
    <w:rPr>
      <w:rFonts w:ascii="Arial" w:hAnsi="Arial" w:cs="Arial"/>
      <w:sz w:val="20"/>
      <w:szCs w:val="20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A0508C"/>
    <w:pPr>
      <w:numPr>
        <w:ilvl w:val="6"/>
        <w:numId w:val="3"/>
      </w:numPr>
      <w:spacing w:before="240" w:after="60"/>
      <w:outlineLvl w:val="6"/>
    </w:pPr>
    <w:rPr>
      <w:rFonts w:ascii="Arial" w:hAnsi="Arial" w:cs="Arial"/>
      <w:i/>
      <w:i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rsid w:val="00A0508C"/>
    <w:pPr>
      <w:numPr>
        <w:ilvl w:val="7"/>
        <w:numId w:val="3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rsid w:val="00A0508C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link w:val="Nadpis1"/>
    <w:uiPriority w:val="99"/>
    <w:locked/>
    <w:rsid w:val="002478C2"/>
    <w:rPr>
      <w:rFonts w:ascii="Georgia" w:hAnsi="Georgia" w:cs="Arial"/>
      <w:b/>
      <w:bCs/>
      <w:caps/>
      <w:sz w:val="21"/>
      <w:szCs w:val="28"/>
    </w:rPr>
  </w:style>
  <w:style w:type="character" w:customStyle="1" w:styleId="Nadpis2Char">
    <w:name w:val="Nadpis 2 Char"/>
    <w:link w:val="Nadpis2"/>
    <w:uiPriority w:val="2"/>
    <w:locked/>
    <w:rsid w:val="001E59BF"/>
    <w:rPr>
      <w:rFonts w:ascii="Georgia" w:hAnsi="Georgia" w:cs="Arial"/>
      <w:bCs/>
      <w:iCs/>
      <w:sz w:val="21"/>
      <w:szCs w:val="24"/>
    </w:rPr>
  </w:style>
  <w:style w:type="character" w:customStyle="1" w:styleId="Nadpis3Char">
    <w:name w:val="Nadpis 3 Char"/>
    <w:link w:val="Nadpis3"/>
    <w:uiPriority w:val="99"/>
    <w:locked/>
    <w:rsid w:val="006069B5"/>
    <w:rPr>
      <w:rFonts w:ascii="Arial" w:hAnsi="Arial" w:cs="Arial"/>
      <w:b/>
      <w:bCs/>
      <w:sz w:val="20"/>
      <w:szCs w:val="20"/>
    </w:rPr>
  </w:style>
  <w:style w:type="character" w:customStyle="1" w:styleId="Nadpis4Char">
    <w:name w:val="Nadpis 4 Char"/>
    <w:link w:val="Nadpis4"/>
    <w:uiPriority w:val="99"/>
    <w:locked/>
    <w:rsid w:val="006069B5"/>
    <w:rPr>
      <w:rFonts w:ascii="Georgia" w:hAnsi="Georgia"/>
      <w:sz w:val="21"/>
      <w:szCs w:val="24"/>
    </w:rPr>
  </w:style>
  <w:style w:type="character" w:customStyle="1" w:styleId="Nadpis5Char">
    <w:name w:val="Nadpis 5 Char"/>
    <w:link w:val="Nadpis5"/>
    <w:uiPriority w:val="99"/>
    <w:locked/>
    <w:rsid w:val="006069B5"/>
    <w:rPr>
      <w:rFonts w:ascii="Arial" w:hAnsi="Arial" w:cs="Arial"/>
      <w:b/>
      <w:bCs/>
      <w:sz w:val="20"/>
      <w:szCs w:val="20"/>
    </w:rPr>
  </w:style>
  <w:style w:type="character" w:customStyle="1" w:styleId="Nadpis6Char">
    <w:name w:val="Nadpis 6 Char"/>
    <w:link w:val="Nadpis6"/>
    <w:uiPriority w:val="99"/>
    <w:locked/>
    <w:rsid w:val="006069B5"/>
    <w:rPr>
      <w:rFonts w:ascii="Arial" w:hAnsi="Arial" w:cs="Arial"/>
      <w:sz w:val="20"/>
      <w:szCs w:val="20"/>
    </w:rPr>
  </w:style>
  <w:style w:type="character" w:customStyle="1" w:styleId="Nadpis7Char">
    <w:name w:val="Nadpis 7 Char"/>
    <w:link w:val="Nadpis7"/>
    <w:uiPriority w:val="99"/>
    <w:locked/>
    <w:rsid w:val="006069B5"/>
    <w:rPr>
      <w:rFonts w:ascii="Arial" w:hAnsi="Arial" w:cs="Arial"/>
      <w:i/>
      <w:iCs/>
      <w:sz w:val="20"/>
      <w:szCs w:val="20"/>
    </w:rPr>
  </w:style>
  <w:style w:type="character" w:customStyle="1" w:styleId="Nadpis8Char">
    <w:name w:val="Nadpis 8 Char"/>
    <w:link w:val="Nadpis8"/>
    <w:uiPriority w:val="99"/>
    <w:locked/>
    <w:rsid w:val="006069B5"/>
    <w:rPr>
      <w:rFonts w:ascii="Arial" w:hAnsi="Arial" w:cs="Arial"/>
      <w:i/>
      <w:iCs/>
      <w:sz w:val="20"/>
      <w:szCs w:val="20"/>
    </w:rPr>
  </w:style>
  <w:style w:type="character" w:customStyle="1" w:styleId="Nadpis9Char">
    <w:name w:val="Nadpis 9 Char"/>
    <w:link w:val="Nadpis9"/>
    <w:uiPriority w:val="99"/>
    <w:locked/>
    <w:rsid w:val="006069B5"/>
    <w:rPr>
      <w:rFonts w:ascii="Arial" w:hAnsi="Arial" w:cs="Arial"/>
      <w:i/>
      <w:iCs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36017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CE6D82"/>
    <w:pPr>
      <w:jc w:val="center"/>
    </w:pPr>
    <w:rPr>
      <w:b/>
      <w:bCs/>
      <w:caps/>
      <w:sz w:val="28"/>
    </w:rPr>
  </w:style>
  <w:style w:type="character" w:customStyle="1" w:styleId="NzevChar">
    <w:name w:val="Název Char"/>
    <w:link w:val="Nzev"/>
    <w:uiPriority w:val="99"/>
    <w:locked/>
    <w:rsid w:val="00CE6D82"/>
    <w:rPr>
      <w:rFonts w:ascii="Georgia" w:hAnsi="Georgia"/>
      <w:b/>
      <w:bCs/>
      <w:cap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050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069B5"/>
    <w:rPr>
      <w:rFonts w:cs="Times New Roman"/>
      <w:sz w:val="2"/>
    </w:rPr>
  </w:style>
  <w:style w:type="paragraph" w:customStyle="1" w:styleId="Tabulkatext">
    <w:name w:val="Tabulka text"/>
    <w:basedOn w:val="Normln"/>
    <w:uiPriority w:val="99"/>
    <w:rsid w:val="00C36017"/>
    <w:pPr>
      <w:spacing w:before="40" w:after="20"/>
    </w:pPr>
    <w:rPr>
      <w:sz w:val="24"/>
      <w:szCs w:val="20"/>
    </w:rPr>
  </w:style>
  <w:style w:type="paragraph" w:styleId="Zpat">
    <w:name w:val="footer"/>
    <w:basedOn w:val="Normln"/>
    <w:link w:val="ZpatChar"/>
    <w:uiPriority w:val="99"/>
    <w:rsid w:val="00A0508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069B5"/>
    <w:rPr>
      <w:rFonts w:cs="Times New Roman"/>
      <w:sz w:val="24"/>
      <w:szCs w:val="24"/>
    </w:rPr>
  </w:style>
  <w:style w:type="character" w:styleId="slostrnky">
    <w:name w:val="page number"/>
    <w:uiPriority w:val="99"/>
    <w:rsid w:val="00A0508C"/>
    <w:rPr>
      <w:rFonts w:cs="Times New Roman"/>
    </w:rPr>
  </w:style>
  <w:style w:type="table" w:styleId="Mkatabulky">
    <w:name w:val="Table Grid"/>
    <w:basedOn w:val="Normlntabulka"/>
    <w:uiPriority w:val="59"/>
    <w:rsid w:val="00A0508C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A0508C"/>
    <w:pPr>
      <w:spacing w:before="120" w:after="120"/>
    </w:pPr>
    <w:rPr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069B5"/>
    <w:rPr>
      <w:rFonts w:cs="Times New Roman"/>
      <w:sz w:val="20"/>
      <w:szCs w:val="20"/>
    </w:rPr>
  </w:style>
  <w:style w:type="character" w:styleId="Znakapoznpodarou">
    <w:name w:val="footnote reference"/>
    <w:uiPriority w:val="99"/>
    <w:rsid w:val="00A0508C"/>
    <w:rPr>
      <w:rFonts w:cs="Times New Roman"/>
      <w:vertAlign w:val="superscript"/>
    </w:rPr>
  </w:style>
  <w:style w:type="paragraph" w:styleId="Textkomente">
    <w:name w:val="annotation text"/>
    <w:basedOn w:val="Normln"/>
    <w:link w:val="TextkomenteChar"/>
    <w:rsid w:val="00A0508C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A0508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A0508C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A0508C"/>
    <w:rPr>
      <w:rFonts w:cs="Times New Roman"/>
      <w:b/>
    </w:rPr>
  </w:style>
  <w:style w:type="paragraph" w:styleId="Revize">
    <w:name w:val="Revision"/>
    <w:hidden/>
    <w:uiPriority w:val="99"/>
    <w:semiHidden/>
    <w:rsid w:val="00A0508C"/>
    <w:rPr>
      <w:sz w:val="24"/>
      <w:szCs w:val="24"/>
      <w:lang w:eastAsia="cs-CZ"/>
    </w:rPr>
  </w:style>
  <w:style w:type="paragraph" w:customStyle="1" w:styleId="slovanodrka">
    <w:name w:val="číslovaná odrážka"/>
    <w:basedOn w:val="Normln"/>
    <w:uiPriority w:val="99"/>
    <w:rsid w:val="00A0508C"/>
    <w:pPr>
      <w:numPr>
        <w:numId w:val="4"/>
      </w:numPr>
      <w:spacing w:before="80"/>
      <w:jc w:val="both"/>
    </w:pPr>
    <w:rPr>
      <w:rFonts w:ascii="Arial" w:hAnsi="Arial" w:cs="Arial"/>
      <w:sz w:val="22"/>
      <w:szCs w:val="22"/>
    </w:rPr>
  </w:style>
  <w:style w:type="character" w:styleId="Hypertextovodkaz">
    <w:name w:val="Hyperlink"/>
    <w:uiPriority w:val="99"/>
    <w:rsid w:val="00213F3B"/>
    <w:rPr>
      <w:rFonts w:cs="Times New Roman"/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FC43A0"/>
    <w:pPr>
      <w:numPr>
        <w:ilvl w:val="1"/>
      </w:numPr>
      <w:jc w:val="center"/>
    </w:pPr>
    <w:rPr>
      <w:b/>
      <w:szCs w:val="21"/>
    </w:rPr>
  </w:style>
  <w:style w:type="character" w:customStyle="1" w:styleId="PodnadpisChar">
    <w:name w:val="Podnadpis Char"/>
    <w:link w:val="Podnadpis"/>
    <w:uiPriority w:val="11"/>
    <w:rsid w:val="00FC43A0"/>
    <w:rPr>
      <w:rFonts w:ascii="Georgia" w:eastAsia="Times New Roman" w:hAnsi="Georgia" w:cs="Times New Roman"/>
      <w:b/>
      <w:sz w:val="21"/>
      <w:szCs w:val="21"/>
    </w:rPr>
  </w:style>
  <w:style w:type="character" w:styleId="Odkaznakoment">
    <w:name w:val="annotation reference"/>
    <w:uiPriority w:val="99"/>
    <w:semiHidden/>
    <w:unhideWhenUsed/>
    <w:lock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locked/>
    <w:rsid w:val="00C4380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43804"/>
    <w:rPr>
      <w:rFonts w:ascii="Georgia" w:hAnsi="Georgia"/>
      <w:sz w:val="21"/>
      <w:szCs w:val="24"/>
    </w:rPr>
  </w:style>
  <w:style w:type="table" w:styleId="Stednstnovn1zvraznn1">
    <w:name w:val="Medium Shading 1 Accent 1"/>
    <w:basedOn w:val="Normlntabulka"/>
    <w:uiPriority w:val="63"/>
    <w:rsid w:val="0030661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Zkladntext3">
    <w:name w:val="Body Text 3"/>
    <w:basedOn w:val="Normln"/>
    <w:link w:val="Zkladntext3Char"/>
    <w:locked/>
    <w:rsid w:val="002945CF"/>
    <w:pPr>
      <w:spacing w:after="120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2945CF"/>
    <w:rPr>
      <w:sz w:val="16"/>
      <w:szCs w:val="16"/>
      <w:lang w:val="x-none" w:eastAsia="x-none"/>
    </w:rPr>
  </w:style>
  <w:style w:type="paragraph" w:customStyle="1" w:styleId="Odstsl">
    <w:name w:val="Odst. čísl."/>
    <w:basedOn w:val="Normln"/>
    <w:link w:val="OdstslChar"/>
    <w:uiPriority w:val="3"/>
    <w:qFormat/>
    <w:rsid w:val="00A01910"/>
    <w:pPr>
      <w:spacing w:after="120"/>
      <w:ind w:left="425" w:hanging="141"/>
      <w:jc w:val="both"/>
    </w:pPr>
    <w:rPr>
      <w:rFonts w:ascii="Times New Roman" w:eastAsia="Calibri" w:hAnsi="Times New Roman"/>
      <w:sz w:val="20"/>
      <w:szCs w:val="22"/>
      <w:lang w:eastAsia="en-US"/>
    </w:rPr>
  </w:style>
  <w:style w:type="character" w:customStyle="1" w:styleId="OdstslChar">
    <w:name w:val="Odst. čísl. Char"/>
    <w:link w:val="Odstsl"/>
    <w:uiPriority w:val="3"/>
    <w:rsid w:val="00A01910"/>
    <w:rPr>
      <w:rFonts w:eastAsia="Calibri" w:cs="Times New Roman"/>
      <w:sz w:val="20"/>
      <w:lang w:eastAsia="en-US"/>
    </w:rPr>
  </w:style>
  <w:style w:type="paragraph" w:customStyle="1" w:styleId="Psm">
    <w:name w:val="Písm."/>
    <w:basedOn w:val="Odstsl"/>
    <w:uiPriority w:val="5"/>
    <w:qFormat/>
    <w:rsid w:val="00A01910"/>
    <w:pPr>
      <w:ind w:left="864" w:hanging="864"/>
    </w:pPr>
  </w:style>
  <w:style w:type="paragraph" w:customStyle="1" w:styleId="Odrka">
    <w:name w:val="Odrážka"/>
    <w:basedOn w:val="Psm"/>
    <w:uiPriority w:val="6"/>
    <w:qFormat/>
    <w:rsid w:val="00A01910"/>
    <w:pPr>
      <w:ind w:left="993" w:hanging="284"/>
    </w:pPr>
  </w:style>
  <w:style w:type="paragraph" w:styleId="Zkladntext2">
    <w:name w:val="Body Text 2"/>
    <w:basedOn w:val="Normln"/>
    <w:link w:val="Zkladntext2Char"/>
    <w:locked/>
    <w:rsid w:val="00D224A5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224A5"/>
  </w:style>
  <w:style w:type="paragraph" w:customStyle="1" w:styleId="Nadpis">
    <w:name w:val="Nadpis"/>
    <w:basedOn w:val="Normln"/>
    <w:next w:val="Zkladntext"/>
    <w:rsid w:val="00D224A5"/>
    <w:pPr>
      <w:suppressAutoHyphens/>
      <w:jc w:val="center"/>
    </w:pPr>
    <w:rPr>
      <w:rFonts w:ascii="Lucida Sans Unicode" w:hAnsi="Lucida Sans Unicode" w:cs="Bookman Old Style"/>
      <w:b/>
      <w:bCs/>
      <w:sz w:val="40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locked/>
    <w:rsid w:val="00D224A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D224A5"/>
    <w:rPr>
      <w:rFonts w:ascii="Georgia" w:hAnsi="Georgia"/>
      <w:sz w:val="21"/>
      <w:szCs w:val="24"/>
    </w:rPr>
  </w:style>
  <w:style w:type="character" w:styleId="Nevyeenzmnka">
    <w:name w:val="Unresolved Mention"/>
    <w:uiPriority w:val="99"/>
    <w:semiHidden/>
    <w:unhideWhenUsed/>
    <w:rsid w:val="00D224A5"/>
    <w:rPr>
      <w:color w:val="605E5C"/>
      <w:shd w:val="clear" w:color="auto" w:fill="E1DFDD"/>
    </w:rPr>
  </w:style>
  <w:style w:type="paragraph" w:customStyle="1" w:styleId="Preambule">
    <w:name w:val="Preambule"/>
    <w:basedOn w:val="Normln"/>
    <w:qFormat/>
    <w:rsid w:val="00EB74CB"/>
    <w:pPr>
      <w:widowControl w:val="0"/>
      <w:numPr>
        <w:numId w:val="34"/>
      </w:numPr>
      <w:spacing w:before="120" w:after="120"/>
      <w:jc w:val="both"/>
    </w:pPr>
    <w:rPr>
      <w:rFonts w:ascii="Times New Roman" w:hAnsi="Times New Roman"/>
      <w:sz w:val="22"/>
      <w:lang w:eastAsia="en-US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0769">
          <w:marLeft w:val="0"/>
          <w:marRight w:val="0"/>
          <w:marTop w:val="900"/>
          <w:marBottom w:val="1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.spr&#225;vka@silnicelk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silnicel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552437DC0A144AA460AC7C2F71F4E9" ma:contentTypeVersion="11" ma:contentTypeDescription="Vytvoří nový dokument" ma:contentTypeScope="" ma:versionID="979dc134ea689df1c582696733b2c9a7">
  <xsd:schema xmlns:xsd="http://www.w3.org/2001/XMLSchema" xmlns:xs="http://www.w3.org/2001/XMLSchema" xmlns:p="http://schemas.microsoft.com/office/2006/metadata/properties" xmlns:ns3="e22287a7-23fe-499a-a232-6e48c5a8a0d4" xmlns:ns4="56565b92-9648-47df-89d6-4fafe6f11b95" targetNamespace="http://schemas.microsoft.com/office/2006/metadata/properties" ma:root="true" ma:fieldsID="813cab561c5be70bcfcea4aa2732150f" ns3:_="" ns4:_="">
    <xsd:import namespace="e22287a7-23fe-499a-a232-6e48c5a8a0d4"/>
    <xsd:import namespace="56565b92-9648-47df-89d6-4fafe6f11b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287a7-23fe-499a-a232-6e48c5a8a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65b92-9648-47df-89d6-4fafe6f11b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7CDF2-3854-4A2A-AF72-E3ED2DB4D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287a7-23fe-499a-a232-6e48c5a8a0d4"/>
    <ds:schemaRef ds:uri="56565b92-9648-47df-89d6-4fafe6f11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2D0050-5479-431A-AE3B-38FFAEB5E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28052-42A3-42F5-B070-9CCD421FF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3940</Words>
  <Characters>23542</Characters>
  <Application>Microsoft Office Word</Application>
  <DocSecurity>0</DocSecurity>
  <Lines>196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RS</vt:lpstr>
    </vt:vector>
  </TitlesOfParts>
  <LinksUpToDate>false</LinksUpToDate>
  <CharactersWithSpaces>27428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</dc:title>
  <dc:subject/>
  <dc:creator/>
  <cp:keywords/>
  <cp:lastModifiedBy/>
  <cp:revision>1</cp:revision>
  <dcterms:created xsi:type="dcterms:W3CDTF">2022-08-15T13:24:00Z</dcterms:created>
  <dcterms:modified xsi:type="dcterms:W3CDTF">2023-09-15T09:01:00Z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0x0101001E552437DC0A144AA460AC7C2F71F4E9</vt:lpwstr>
  </property>
</Properties>
</file>