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7EEEC0" w14:textId="49D922F0" w:rsidR="00E11E5E" w:rsidRPr="00977280" w:rsidRDefault="00E11E5E" w:rsidP="00C11967">
      <w:pPr>
        <w:spacing w:after="0"/>
        <w:jc w:val="right"/>
        <w:rPr>
          <w:rFonts w:cs="Arial"/>
          <w:b/>
          <w:szCs w:val="20"/>
        </w:rPr>
      </w:pPr>
      <w:bookmarkStart w:id="0" w:name="_GoBack"/>
      <w:bookmarkEnd w:id="0"/>
      <w:r w:rsidRPr="00977280">
        <w:rPr>
          <w:rFonts w:cs="Arial"/>
          <w:b/>
          <w:szCs w:val="20"/>
        </w:rPr>
        <w:t>Príloha č. 1 Výzvy: Návrh na plnenie kritérií hodnotenia</w:t>
      </w:r>
    </w:p>
    <w:p w14:paraId="739A25C5" w14:textId="77777777" w:rsidR="00E11E5E" w:rsidRPr="00977280" w:rsidRDefault="00E11E5E" w:rsidP="00C11967">
      <w:pPr>
        <w:spacing w:after="0"/>
        <w:jc w:val="both"/>
        <w:rPr>
          <w:rFonts w:cs="Arial"/>
          <w:szCs w:val="20"/>
        </w:rPr>
      </w:pPr>
    </w:p>
    <w:p w14:paraId="7BA7F7AA" w14:textId="77777777" w:rsidR="00E11E5E" w:rsidRPr="00977280" w:rsidRDefault="00E11E5E" w:rsidP="00C11967">
      <w:pPr>
        <w:spacing w:after="0"/>
        <w:jc w:val="center"/>
        <w:rPr>
          <w:rFonts w:cs="Arial"/>
          <w:b/>
          <w:sz w:val="28"/>
          <w:szCs w:val="28"/>
        </w:rPr>
      </w:pPr>
      <w:r w:rsidRPr="00977280">
        <w:rPr>
          <w:rFonts w:cs="Arial"/>
          <w:b/>
          <w:sz w:val="28"/>
          <w:szCs w:val="28"/>
        </w:rPr>
        <w:t>Návrh na plnenie kritérií na hodnotenie ponúk</w:t>
      </w:r>
    </w:p>
    <w:p w14:paraId="75D533C2" w14:textId="77777777" w:rsidR="00E11E5E" w:rsidRPr="00977280" w:rsidRDefault="00E11E5E" w:rsidP="00C11967">
      <w:pPr>
        <w:spacing w:after="0"/>
        <w:jc w:val="center"/>
      </w:pPr>
    </w:p>
    <w:p w14:paraId="0F2F9530" w14:textId="77777777" w:rsidR="00E11E5E" w:rsidRPr="00977280" w:rsidRDefault="00E11E5E" w:rsidP="00C11967">
      <w:pPr>
        <w:spacing w:after="0"/>
        <w:jc w:val="both"/>
        <w:rPr>
          <w:rFonts w:cs="Arial"/>
          <w:szCs w:val="20"/>
        </w:rPr>
      </w:pPr>
    </w:p>
    <w:p w14:paraId="594F8603" w14:textId="6E501452" w:rsidR="00EF01E6" w:rsidRPr="00977280" w:rsidRDefault="00E11E5E" w:rsidP="00EF01E6">
      <w:pPr>
        <w:spacing w:after="0"/>
        <w:jc w:val="both"/>
        <w:rPr>
          <w:rFonts w:cs="Arial"/>
          <w:szCs w:val="20"/>
          <w:highlight w:val="yellow"/>
        </w:rPr>
      </w:pPr>
      <w:r w:rsidRPr="00977280">
        <w:rPr>
          <w:rFonts w:cs="Arial"/>
          <w:b/>
          <w:szCs w:val="20"/>
        </w:rPr>
        <w:t xml:space="preserve">Predmet zákazky: </w:t>
      </w:r>
      <w:r w:rsidR="00350FEF" w:rsidRPr="000E7799">
        <w:rPr>
          <w:highlight w:val="yellow"/>
        </w:rPr>
        <w:t>Služby mechanizačnými prostriedkami</w:t>
      </w:r>
      <w:r w:rsidR="00350FEF" w:rsidRPr="000E7799">
        <w:rPr>
          <w:rFonts w:cs="Arial"/>
          <w:szCs w:val="20"/>
          <w:highlight w:val="yellow"/>
        </w:rPr>
        <w:t xml:space="preserve"> - OZ  </w:t>
      </w:r>
      <w:r w:rsidR="008A562D">
        <w:rPr>
          <w:rFonts w:cs="Arial"/>
          <w:szCs w:val="20"/>
          <w:highlight w:val="yellow"/>
        </w:rPr>
        <w:t>Gemer, LS Klenovec</w:t>
      </w:r>
      <w:r w:rsidR="00F7647F">
        <w:rPr>
          <w:rFonts w:cs="Arial"/>
          <w:szCs w:val="20"/>
          <w:highlight w:val="yellow"/>
        </w:rPr>
        <w:t xml:space="preserve"> - výzva č.02</w:t>
      </w:r>
      <w:r w:rsidR="000E7799" w:rsidRPr="000E7799">
        <w:rPr>
          <w:rFonts w:cs="Arial"/>
          <w:szCs w:val="20"/>
          <w:highlight w:val="yellow"/>
        </w:rPr>
        <w:t>/2023</w:t>
      </w:r>
    </w:p>
    <w:p w14:paraId="07FD86D3" w14:textId="77777777" w:rsidR="00170757" w:rsidRPr="00977280" w:rsidRDefault="00170757" w:rsidP="00C11967">
      <w:pPr>
        <w:spacing w:after="0"/>
        <w:jc w:val="both"/>
        <w:rPr>
          <w:rFonts w:cs="Arial"/>
          <w:szCs w:val="20"/>
        </w:rPr>
      </w:pPr>
    </w:p>
    <w:p w14:paraId="63A52828" w14:textId="77777777" w:rsidR="00170757" w:rsidRPr="00977280" w:rsidRDefault="00170757" w:rsidP="00C11967">
      <w:pPr>
        <w:spacing w:after="0"/>
        <w:jc w:val="both"/>
        <w:rPr>
          <w:rFonts w:cs="Arial"/>
          <w:szCs w:val="20"/>
        </w:rPr>
      </w:pPr>
    </w:p>
    <w:p w14:paraId="1CFDBAED" w14:textId="77777777" w:rsidR="00E11E5E" w:rsidRPr="00977280" w:rsidRDefault="00E11E5E" w:rsidP="00C11967">
      <w:pPr>
        <w:spacing w:after="0"/>
        <w:jc w:val="both"/>
        <w:rPr>
          <w:rFonts w:cs="Arial"/>
          <w:szCs w:val="20"/>
        </w:rPr>
      </w:pPr>
    </w:p>
    <w:p w14:paraId="4CF8C9B9" w14:textId="77777777" w:rsidR="00E11E5E" w:rsidRPr="00977280" w:rsidRDefault="00E11E5E" w:rsidP="00C11967">
      <w:pPr>
        <w:tabs>
          <w:tab w:val="left" w:pos="1350"/>
        </w:tabs>
        <w:spacing w:after="0"/>
        <w:jc w:val="both"/>
        <w:rPr>
          <w:rFonts w:cs="Arial"/>
          <w:b/>
          <w:szCs w:val="20"/>
        </w:rPr>
      </w:pPr>
      <w:r w:rsidRPr="00977280">
        <w:rPr>
          <w:rFonts w:cs="Arial"/>
          <w:b/>
          <w:szCs w:val="20"/>
        </w:rPr>
        <w:t xml:space="preserve">Údaje o uchádzačovi: </w:t>
      </w:r>
    </w:p>
    <w:p w14:paraId="7F5F9DD0" w14:textId="77777777" w:rsidR="00E11E5E" w:rsidRPr="00977280" w:rsidRDefault="00E11E5E" w:rsidP="00C11967">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E11E5E" w:rsidRPr="00977280" w14:paraId="61AF9351" w14:textId="77777777" w:rsidTr="00866A3E">
        <w:tc>
          <w:tcPr>
            <w:tcW w:w="1290" w:type="pct"/>
            <w:tcBorders>
              <w:top w:val="nil"/>
              <w:bottom w:val="nil"/>
              <w:right w:val="nil"/>
            </w:tcBorders>
            <w:shd w:val="clear" w:color="auto" w:fill="auto"/>
          </w:tcPr>
          <w:p w14:paraId="12362C14" w14:textId="66921F7F" w:rsidR="00E11E5E" w:rsidRPr="00977280" w:rsidRDefault="00E11E5E" w:rsidP="00C11967">
            <w:pPr>
              <w:spacing w:after="0" w:line="360" w:lineRule="auto"/>
              <w:rPr>
                <w:rFonts w:cs="Arial"/>
              </w:rPr>
            </w:pPr>
            <w:r w:rsidRPr="00977280">
              <w:rPr>
                <w:rFonts w:cs="Arial"/>
              </w:rPr>
              <w:t>Obchodné meno/názov:</w:t>
            </w:r>
          </w:p>
        </w:tc>
        <w:tc>
          <w:tcPr>
            <w:tcW w:w="3710" w:type="pct"/>
            <w:tcBorders>
              <w:left w:val="nil"/>
            </w:tcBorders>
            <w:shd w:val="clear" w:color="auto" w:fill="auto"/>
          </w:tcPr>
          <w:p w14:paraId="4345A3F4" w14:textId="77777777" w:rsidR="00E11E5E" w:rsidRPr="00977280" w:rsidRDefault="00E11E5E" w:rsidP="00C11967">
            <w:pPr>
              <w:spacing w:after="0" w:line="360" w:lineRule="auto"/>
              <w:jc w:val="both"/>
              <w:rPr>
                <w:rFonts w:cs="Arial"/>
                <w:b/>
                <w:sz w:val="22"/>
                <w:szCs w:val="22"/>
              </w:rPr>
            </w:pPr>
          </w:p>
        </w:tc>
      </w:tr>
      <w:tr w:rsidR="00E11E5E" w:rsidRPr="00977280" w14:paraId="61CD44AE" w14:textId="77777777" w:rsidTr="00866A3E">
        <w:tc>
          <w:tcPr>
            <w:tcW w:w="1290" w:type="pct"/>
            <w:tcBorders>
              <w:top w:val="nil"/>
              <w:bottom w:val="nil"/>
              <w:right w:val="nil"/>
            </w:tcBorders>
            <w:shd w:val="clear" w:color="auto" w:fill="auto"/>
          </w:tcPr>
          <w:p w14:paraId="27B375CD" w14:textId="36102163" w:rsidR="00E11E5E" w:rsidRPr="00977280" w:rsidRDefault="00E11E5E" w:rsidP="00C11967">
            <w:pPr>
              <w:spacing w:after="0" w:line="360" w:lineRule="auto"/>
              <w:rPr>
                <w:rFonts w:cs="Arial"/>
              </w:rPr>
            </w:pPr>
            <w:r w:rsidRPr="00977280">
              <w:rPr>
                <w:rFonts w:cs="Arial"/>
              </w:rPr>
              <w:t>Sídlo:</w:t>
            </w:r>
          </w:p>
        </w:tc>
        <w:tc>
          <w:tcPr>
            <w:tcW w:w="3710" w:type="pct"/>
            <w:tcBorders>
              <w:left w:val="nil"/>
            </w:tcBorders>
            <w:shd w:val="clear" w:color="auto" w:fill="auto"/>
          </w:tcPr>
          <w:p w14:paraId="2ABAF81D" w14:textId="77777777" w:rsidR="00E11E5E" w:rsidRPr="00977280" w:rsidRDefault="00E11E5E" w:rsidP="00C11967">
            <w:pPr>
              <w:spacing w:after="0" w:line="360" w:lineRule="auto"/>
              <w:jc w:val="both"/>
              <w:rPr>
                <w:rFonts w:cs="Arial"/>
              </w:rPr>
            </w:pPr>
          </w:p>
        </w:tc>
      </w:tr>
      <w:tr w:rsidR="00E11E5E" w:rsidRPr="00977280" w14:paraId="73C2E010" w14:textId="77777777" w:rsidTr="00866A3E">
        <w:tc>
          <w:tcPr>
            <w:tcW w:w="1290" w:type="pct"/>
            <w:tcBorders>
              <w:top w:val="nil"/>
              <w:bottom w:val="nil"/>
              <w:right w:val="nil"/>
            </w:tcBorders>
            <w:shd w:val="clear" w:color="auto" w:fill="auto"/>
          </w:tcPr>
          <w:p w14:paraId="1AD0A061" w14:textId="77777777" w:rsidR="00E11E5E" w:rsidRPr="00977280" w:rsidRDefault="00E11E5E" w:rsidP="00C11967">
            <w:pPr>
              <w:spacing w:after="0" w:line="360" w:lineRule="auto"/>
              <w:rPr>
                <w:rFonts w:cs="Arial"/>
              </w:rPr>
            </w:pPr>
            <w:r w:rsidRPr="00977280">
              <w:rPr>
                <w:rFonts w:cs="Arial"/>
              </w:rPr>
              <w:t>IČO:</w:t>
            </w:r>
          </w:p>
        </w:tc>
        <w:tc>
          <w:tcPr>
            <w:tcW w:w="3710" w:type="pct"/>
            <w:tcBorders>
              <w:left w:val="nil"/>
            </w:tcBorders>
            <w:shd w:val="clear" w:color="auto" w:fill="auto"/>
          </w:tcPr>
          <w:p w14:paraId="50A5628F" w14:textId="77777777" w:rsidR="00E11E5E" w:rsidRPr="00977280" w:rsidRDefault="00E11E5E" w:rsidP="00C11967">
            <w:pPr>
              <w:pStyle w:val="Pta"/>
              <w:spacing w:after="0" w:line="360" w:lineRule="auto"/>
              <w:jc w:val="both"/>
              <w:rPr>
                <w:rFonts w:cs="Arial"/>
                <w:i/>
                <w:lang w:eastAsia="cs-CZ"/>
              </w:rPr>
            </w:pPr>
          </w:p>
        </w:tc>
      </w:tr>
      <w:tr w:rsidR="00E11E5E" w:rsidRPr="00977280" w14:paraId="1F071FC1" w14:textId="77777777" w:rsidTr="00866A3E">
        <w:tc>
          <w:tcPr>
            <w:tcW w:w="1290" w:type="pct"/>
            <w:tcBorders>
              <w:top w:val="nil"/>
              <w:bottom w:val="nil"/>
              <w:right w:val="nil"/>
            </w:tcBorders>
            <w:shd w:val="clear" w:color="auto" w:fill="auto"/>
          </w:tcPr>
          <w:p w14:paraId="161AB708" w14:textId="77777777" w:rsidR="00E11E5E" w:rsidRPr="00977280" w:rsidRDefault="00E11E5E" w:rsidP="00C11967">
            <w:pPr>
              <w:spacing w:after="0" w:line="360" w:lineRule="auto"/>
              <w:rPr>
                <w:rFonts w:cs="Arial"/>
              </w:rPr>
            </w:pPr>
            <w:r w:rsidRPr="00977280">
              <w:rPr>
                <w:rFonts w:cs="Arial"/>
              </w:rPr>
              <w:t>DIČ:</w:t>
            </w:r>
          </w:p>
        </w:tc>
        <w:tc>
          <w:tcPr>
            <w:tcW w:w="3710" w:type="pct"/>
            <w:tcBorders>
              <w:left w:val="nil"/>
            </w:tcBorders>
            <w:shd w:val="clear" w:color="auto" w:fill="auto"/>
          </w:tcPr>
          <w:p w14:paraId="19EC7311" w14:textId="77777777" w:rsidR="00E11E5E" w:rsidRPr="00977280" w:rsidRDefault="00E11E5E" w:rsidP="00C11967">
            <w:pPr>
              <w:spacing w:after="0" w:line="360" w:lineRule="auto"/>
              <w:jc w:val="both"/>
              <w:rPr>
                <w:rFonts w:cs="Arial"/>
                <w:i/>
                <w:lang w:eastAsia="cs-CZ"/>
              </w:rPr>
            </w:pPr>
          </w:p>
        </w:tc>
      </w:tr>
      <w:tr w:rsidR="00E11E5E" w:rsidRPr="00977280" w14:paraId="0F04C8CB" w14:textId="77777777" w:rsidTr="00866A3E">
        <w:tc>
          <w:tcPr>
            <w:tcW w:w="1290" w:type="pct"/>
            <w:tcBorders>
              <w:top w:val="nil"/>
              <w:bottom w:val="nil"/>
              <w:right w:val="nil"/>
            </w:tcBorders>
            <w:shd w:val="clear" w:color="auto" w:fill="auto"/>
          </w:tcPr>
          <w:p w14:paraId="6F59FB03" w14:textId="77777777" w:rsidR="00E11E5E" w:rsidRPr="00977280" w:rsidRDefault="00E11E5E" w:rsidP="00C11967">
            <w:pPr>
              <w:spacing w:after="0" w:line="360" w:lineRule="auto"/>
              <w:rPr>
                <w:rFonts w:cs="Arial"/>
              </w:rPr>
            </w:pPr>
            <w:r w:rsidRPr="00977280">
              <w:rPr>
                <w:rFonts w:cs="Arial"/>
              </w:rPr>
              <w:t>IČ DPH:</w:t>
            </w:r>
          </w:p>
        </w:tc>
        <w:tc>
          <w:tcPr>
            <w:tcW w:w="3710" w:type="pct"/>
            <w:tcBorders>
              <w:left w:val="nil"/>
            </w:tcBorders>
            <w:shd w:val="clear" w:color="auto" w:fill="auto"/>
          </w:tcPr>
          <w:p w14:paraId="69FFA25D" w14:textId="77777777" w:rsidR="00E11E5E" w:rsidRPr="00977280" w:rsidRDefault="00E11E5E" w:rsidP="00C11967">
            <w:pPr>
              <w:spacing w:after="0" w:line="360" w:lineRule="auto"/>
              <w:jc w:val="both"/>
              <w:rPr>
                <w:rFonts w:cs="Arial"/>
                <w:i/>
                <w:lang w:eastAsia="cs-CZ"/>
              </w:rPr>
            </w:pPr>
          </w:p>
        </w:tc>
      </w:tr>
      <w:tr w:rsidR="00E11E5E" w:rsidRPr="00977280" w14:paraId="01D4D24D" w14:textId="77777777" w:rsidTr="00866A3E">
        <w:tc>
          <w:tcPr>
            <w:tcW w:w="1290" w:type="pct"/>
            <w:tcBorders>
              <w:top w:val="nil"/>
              <w:bottom w:val="nil"/>
              <w:right w:val="nil"/>
            </w:tcBorders>
            <w:shd w:val="clear" w:color="auto" w:fill="auto"/>
          </w:tcPr>
          <w:p w14:paraId="4597C2A7" w14:textId="5C5A715E" w:rsidR="00E11E5E" w:rsidRPr="00977280" w:rsidRDefault="00E11E5E" w:rsidP="00C11967">
            <w:pPr>
              <w:spacing w:after="0" w:line="360" w:lineRule="auto"/>
              <w:rPr>
                <w:rFonts w:cs="Arial"/>
              </w:rPr>
            </w:pPr>
            <w:r w:rsidRPr="00977280">
              <w:rPr>
                <w:rFonts w:cs="Arial"/>
              </w:rPr>
              <w:t>Právne zastúpený:</w:t>
            </w:r>
          </w:p>
        </w:tc>
        <w:tc>
          <w:tcPr>
            <w:tcW w:w="3710" w:type="pct"/>
            <w:tcBorders>
              <w:left w:val="nil"/>
            </w:tcBorders>
            <w:shd w:val="clear" w:color="auto" w:fill="auto"/>
          </w:tcPr>
          <w:p w14:paraId="6A134F44" w14:textId="77777777" w:rsidR="00E11E5E" w:rsidRPr="00977280" w:rsidRDefault="00E11E5E" w:rsidP="00C11967">
            <w:pPr>
              <w:spacing w:after="0" w:line="360" w:lineRule="auto"/>
              <w:jc w:val="both"/>
              <w:rPr>
                <w:rFonts w:cs="Arial"/>
              </w:rPr>
            </w:pPr>
          </w:p>
        </w:tc>
      </w:tr>
      <w:tr w:rsidR="00E11E5E" w:rsidRPr="00977280" w14:paraId="628D667C" w14:textId="77777777" w:rsidTr="00866A3E">
        <w:tc>
          <w:tcPr>
            <w:tcW w:w="1290" w:type="pct"/>
            <w:tcBorders>
              <w:top w:val="nil"/>
              <w:bottom w:val="nil"/>
              <w:right w:val="nil"/>
            </w:tcBorders>
            <w:shd w:val="clear" w:color="auto" w:fill="auto"/>
          </w:tcPr>
          <w:p w14:paraId="5C948B58" w14:textId="77777777" w:rsidR="00E11E5E" w:rsidRPr="00977280" w:rsidRDefault="00E11E5E" w:rsidP="00C11967">
            <w:pPr>
              <w:spacing w:after="0" w:line="360" w:lineRule="auto"/>
              <w:rPr>
                <w:rFonts w:cs="Arial"/>
              </w:rPr>
            </w:pPr>
            <w:r w:rsidRPr="00977280">
              <w:rPr>
                <w:rFonts w:cs="Arial"/>
              </w:rPr>
              <w:t>Kontaktná osoba:</w:t>
            </w:r>
          </w:p>
        </w:tc>
        <w:tc>
          <w:tcPr>
            <w:tcW w:w="3710" w:type="pct"/>
            <w:tcBorders>
              <w:top w:val="nil"/>
              <w:left w:val="nil"/>
            </w:tcBorders>
            <w:shd w:val="clear" w:color="auto" w:fill="auto"/>
          </w:tcPr>
          <w:p w14:paraId="49B291BA" w14:textId="77777777" w:rsidR="00E11E5E" w:rsidRPr="00977280" w:rsidRDefault="00E11E5E" w:rsidP="00C11967">
            <w:pPr>
              <w:spacing w:after="0" w:line="360" w:lineRule="auto"/>
              <w:jc w:val="both"/>
            </w:pPr>
          </w:p>
        </w:tc>
      </w:tr>
      <w:tr w:rsidR="00E11E5E" w:rsidRPr="00977280" w14:paraId="12C993DB" w14:textId="77777777" w:rsidTr="00866A3E">
        <w:tc>
          <w:tcPr>
            <w:tcW w:w="1290" w:type="pct"/>
            <w:tcBorders>
              <w:top w:val="nil"/>
              <w:bottom w:val="nil"/>
              <w:right w:val="nil"/>
            </w:tcBorders>
            <w:shd w:val="clear" w:color="auto" w:fill="auto"/>
          </w:tcPr>
          <w:p w14:paraId="65A17BAF" w14:textId="77777777" w:rsidR="00E11E5E" w:rsidRPr="00977280" w:rsidRDefault="00E11E5E" w:rsidP="00C11967">
            <w:pPr>
              <w:spacing w:after="0" w:line="360" w:lineRule="auto"/>
              <w:rPr>
                <w:rFonts w:cs="Arial"/>
              </w:rPr>
            </w:pPr>
            <w:r w:rsidRPr="00977280">
              <w:rPr>
                <w:rFonts w:cs="Arial"/>
              </w:rPr>
              <w:t>Telefón:</w:t>
            </w:r>
          </w:p>
        </w:tc>
        <w:tc>
          <w:tcPr>
            <w:tcW w:w="3710" w:type="pct"/>
            <w:tcBorders>
              <w:left w:val="nil"/>
            </w:tcBorders>
            <w:shd w:val="clear" w:color="auto" w:fill="auto"/>
          </w:tcPr>
          <w:p w14:paraId="7F12E434" w14:textId="77777777" w:rsidR="00E11E5E" w:rsidRPr="00977280" w:rsidRDefault="00E11E5E" w:rsidP="00C11967">
            <w:pPr>
              <w:spacing w:after="0" w:line="360" w:lineRule="auto"/>
              <w:jc w:val="both"/>
            </w:pPr>
          </w:p>
        </w:tc>
      </w:tr>
      <w:tr w:rsidR="00E11E5E" w:rsidRPr="00977280" w14:paraId="78BF828B" w14:textId="77777777" w:rsidTr="00866A3E">
        <w:tc>
          <w:tcPr>
            <w:tcW w:w="1290" w:type="pct"/>
            <w:tcBorders>
              <w:top w:val="nil"/>
              <w:bottom w:val="nil"/>
              <w:right w:val="nil"/>
            </w:tcBorders>
            <w:shd w:val="clear" w:color="auto" w:fill="auto"/>
          </w:tcPr>
          <w:p w14:paraId="5A3A00DD" w14:textId="77777777" w:rsidR="00E11E5E" w:rsidRPr="00977280" w:rsidRDefault="00E11E5E" w:rsidP="00C11967">
            <w:pPr>
              <w:spacing w:after="0" w:line="360" w:lineRule="auto"/>
              <w:rPr>
                <w:rFonts w:cs="Arial"/>
              </w:rPr>
            </w:pPr>
            <w:r w:rsidRPr="00977280">
              <w:rPr>
                <w:rFonts w:cs="Arial"/>
              </w:rPr>
              <w:t>E-mail:</w:t>
            </w:r>
          </w:p>
        </w:tc>
        <w:tc>
          <w:tcPr>
            <w:tcW w:w="3710" w:type="pct"/>
            <w:tcBorders>
              <w:left w:val="nil"/>
            </w:tcBorders>
            <w:shd w:val="clear" w:color="auto" w:fill="auto"/>
          </w:tcPr>
          <w:p w14:paraId="7E4002FC" w14:textId="77777777" w:rsidR="00E11E5E" w:rsidRPr="00977280" w:rsidRDefault="00E11E5E" w:rsidP="00C11967">
            <w:pPr>
              <w:spacing w:after="0" w:line="360" w:lineRule="auto"/>
              <w:jc w:val="both"/>
            </w:pPr>
          </w:p>
        </w:tc>
      </w:tr>
    </w:tbl>
    <w:p w14:paraId="65FFF838" w14:textId="77777777" w:rsidR="00E11E5E" w:rsidRPr="00977280" w:rsidRDefault="00E11E5E" w:rsidP="00C11967">
      <w:pPr>
        <w:spacing w:after="0"/>
        <w:jc w:val="both"/>
        <w:rPr>
          <w:rFonts w:cs="Arial"/>
          <w:szCs w:val="20"/>
        </w:rPr>
      </w:pPr>
    </w:p>
    <w:p w14:paraId="27E26193" w14:textId="77777777" w:rsidR="00E11E5E" w:rsidRPr="00977280" w:rsidRDefault="00E11E5E" w:rsidP="00C11967">
      <w:pPr>
        <w:spacing w:after="0"/>
        <w:ind w:left="360"/>
        <w:jc w:val="both"/>
        <w:rPr>
          <w:rFonts w:cs="Arial"/>
          <w:szCs w:val="20"/>
        </w:rPr>
      </w:pPr>
    </w:p>
    <w:p w14:paraId="5A641975" w14:textId="3D0803A6" w:rsidR="005E0C16" w:rsidRPr="00D72F3F" w:rsidRDefault="005E0C16" w:rsidP="00C11967">
      <w:pPr>
        <w:spacing w:after="0"/>
        <w:jc w:val="both"/>
        <w:rPr>
          <w:rFonts w:cs="Arial"/>
          <w:szCs w:val="20"/>
        </w:rPr>
      </w:pPr>
    </w:p>
    <w:p w14:paraId="34592832" w14:textId="77777777" w:rsidR="00D72F3F" w:rsidRPr="00D72F3F" w:rsidRDefault="00D72F3F" w:rsidP="00D72F3F">
      <w:pPr>
        <w:spacing w:after="0"/>
        <w:ind w:left="360"/>
        <w:jc w:val="both"/>
        <w:rPr>
          <w:rFonts w:cs="Arial"/>
          <w:szCs w:val="20"/>
        </w:rPr>
      </w:pPr>
    </w:p>
    <w:p w14:paraId="5B67DFED" w14:textId="26B77582" w:rsidR="00D72F3F" w:rsidRPr="000E7799" w:rsidRDefault="00D72F3F" w:rsidP="00D72F3F">
      <w:pPr>
        <w:numPr>
          <w:ilvl w:val="0"/>
          <w:numId w:val="14"/>
        </w:numPr>
        <w:spacing w:after="0"/>
        <w:jc w:val="both"/>
        <w:rPr>
          <w:rFonts w:cs="Arial"/>
          <w:szCs w:val="20"/>
        </w:rPr>
      </w:pPr>
      <w:r w:rsidRPr="00977280">
        <w:rPr>
          <w:rFonts w:cs="Arial"/>
          <w:szCs w:val="20"/>
        </w:rPr>
        <w:t>Kritérium 1: Cena za realizáciu predmetu zákazky</w:t>
      </w:r>
      <w:r>
        <w:rPr>
          <w:rFonts w:cs="Arial"/>
          <w:szCs w:val="20"/>
        </w:rPr>
        <w:t xml:space="preserve"> </w:t>
      </w:r>
      <w:r w:rsidRPr="00D72F3F">
        <w:rPr>
          <w:rFonts w:cs="Arial"/>
          <w:szCs w:val="20"/>
          <w:u w:val="single"/>
        </w:rPr>
        <w:t>(pri použití rámcovej dohody o</w:t>
      </w:r>
      <w:r w:rsidR="00142F9A">
        <w:rPr>
          <w:rFonts w:cs="Arial"/>
          <w:szCs w:val="20"/>
          <w:u w:val="single"/>
        </w:rPr>
        <w:t xml:space="preserve"> </w:t>
      </w:r>
      <w:r w:rsidRPr="00D72F3F">
        <w:rPr>
          <w:rFonts w:cs="Arial"/>
          <w:szCs w:val="20"/>
          <w:u w:val="single"/>
        </w:rPr>
        <w:t>poskytovaní služieb)</w:t>
      </w:r>
    </w:p>
    <w:p w14:paraId="6723B2D9" w14:textId="73BE7D28" w:rsidR="000E7799" w:rsidRDefault="000E7799" w:rsidP="000E7799">
      <w:pPr>
        <w:spacing w:after="0"/>
        <w:jc w:val="both"/>
        <w:rPr>
          <w:rFonts w:cs="Arial"/>
          <w:szCs w:val="20"/>
          <w:u w:val="single"/>
        </w:rPr>
      </w:pPr>
    </w:p>
    <w:p w14:paraId="6DD46542" w14:textId="77777777" w:rsidR="000E7799" w:rsidRPr="00977280" w:rsidRDefault="000E7799" w:rsidP="000E7799">
      <w:pPr>
        <w:spacing w:after="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D72F3F" w:rsidRPr="00977280" w14:paraId="6E2C15B4" w14:textId="77777777" w:rsidTr="00E8072A">
        <w:trPr>
          <w:trHeight w:val="68"/>
        </w:trPr>
        <w:tc>
          <w:tcPr>
            <w:tcW w:w="2124" w:type="pct"/>
            <w:tcBorders>
              <w:top w:val="single" w:sz="5" w:space="0" w:color="000000"/>
              <w:left w:val="single" w:sz="5" w:space="0" w:color="000000"/>
              <w:bottom w:val="single" w:sz="5" w:space="0" w:color="000000"/>
              <w:right w:val="single" w:sz="5" w:space="0" w:color="000000"/>
            </w:tcBorders>
          </w:tcPr>
          <w:p w14:paraId="3B06782A" w14:textId="77777777" w:rsidR="00D72F3F" w:rsidRPr="00977280" w:rsidRDefault="00D72F3F" w:rsidP="00D72F3F">
            <w:pPr>
              <w:spacing w:after="0"/>
              <w:jc w:val="center"/>
              <w:rPr>
                <w:rFonts w:cs="Arial"/>
                <w:b/>
                <w:szCs w:val="20"/>
              </w:rPr>
            </w:pPr>
            <w:r w:rsidRPr="00977280">
              <w:rPr>
                <w:rFonts w:cs="Arial"/>
                <w:b/>
                <w:szCs w:val="20"/>
              </w:rPr>
              <w:t>Popis</w:t>
            </w:r>
          </w:p>
        </w:tc>
        <w:tc>
          <w:tcPr>
            <w:tcW w:w="843" w:type="pct"/>
            <w:tcBorders>
              <w:top w:val="single" w:sz="5" w:space="0" w:color="000000"/>
              <w:left w:val="single" w:sz="5" w:space="0" w:color="000000"/>
              <w:bottom w:val="single" w:sz="6" w:space="0" w:color="000000"/>
              <w:right w:val="single" w:sz="5" w:space="0" w:color="000000"/>
            </w:tcBorders>
          </w:tcPr>
          <w:p w14:paraId="023CC0C6" w14:textId="77777777" w:rsidR="00D72F3F" w:rsidRPr="00977280" w:rsidRDefault="00D72F3F" w:rsidP="00D72F3F">
            <w:pPr>
              <w:spacing w:after="0"/>
              <w:jc w:val="center"/>
              <w:rPr>
                <w:rFonts w:cs="Arial"/>
                <w:b/>
                <w:szCs w:val="20"/>
              </w:rPr>
            </w:pPr>
            <w:r w:rsidRPr="00977280">
              <w:rPr>
                <w:rFonts w:cs="Arial"/>
                <w:b/>
                <w:szCs w:val="20"/>
              </w:rPr>
              <w:t>Suma v EUR</w:t>
            </w:r>
          </w:p>
          <w:p w14:paraId="6FBC136A" w14:textId="77777777" w:rsidR="00D72F3F" w:rsidRPr="00977280" w:rsidRDefault="00D72F3F" w:rsidP="00D72F3F">
            <w:pPr>
              <w:spacing w:after="0"/>
              <w:jc w:val="center"/>
              <w:rPr>
                <w:rFonts w:cs="Arial"/>
                <w:b/>
                <w:szCs w:val="20"/>
              </w:rPr>
            </w:pPr>
            <w:r w:rsidRPr="00977280">
              <w:rPr>
                <w:rFonts w:cs="Arial"/>
                <w:b/>
                <w:szCs w:val="20"/>
              </w:rPr>
              <w:t>bez DPH</w:t>
            </w:r>
          </w:p>
        </w:tc>
        <w:tc>
          <w:tcPr>
            <w:tcW w:w="743" w:type="pct"/>
            <w:tcBorders>
              <w:top w:val="single" w:sz="5" w:space="0" w:color="000000"/>
              <w:left w:val="single" w:sz="5" w:space="0" w:color="000000"/>
              <w:bottom w:val="single" w:sz="6" w:space="0" w:color="000000"/>
              <w:right w:val="single" w:sz="5" w:space="0" w:color="000000"/>
            </w:tcBorders>
          </w:tcPr>
          <w:p w14:paraId="1D41BF26" w14:textId="77777777" w:rsidR="00D72F3F" w:rsidRPr="00977280" w:rsidRDefault="00D72F3F" w:rsidP="00D72F3F">
            <w:pPr>
              <w:spacing w:after="0"/>
              <w:jc w:val="center"/>
              <w:rPr>
                <w:rFonts w:cs="Arial"/>
                <w:b/>
                <w:szCs w:val="20"/>
              </w:rPr>
            </w:pPr>
            <w:r w:rsidRPr="00977280">
              <w:rPr>
                <w:rFonts w:cs="Arial"/>
                <w:b/>
                <w:szCs w:val="20"/>
              </w:rPr>
              <w:t>Suma DPH</w:t>
            </w:r>
          </w:p>
          <w:p w14:paraId="7E4EE619" w14:textId="77777777" w:rsidR="00D72F3F" w:rsidRPr="00977280" w:rsidRDefault="00D72F3F" w:rsidP="00D72F3F">
            <w:pPr>
              <w:spacing w:after="0"/>
              <w:jc w:val="center"/>
              <w:rPr>
                <w:rFonts w:cs="Arial"/>
                <w:b/>
                <w:szCs w:val="20"/>
              </w:rPr>
            </w:pPr>
            <w:r w:rsidRPr="00977280">
              <w:rPr>
                <w:rFonts w:cs="Arial"/>
                <w:b/>
                <w:szCs w:val="20"/>
              </w:rPr>
              <w:t>v EUR</w:t>
            </w:r>
          </w:p>
        </w:tc>
        <w:tc>
          <w:tcPr>
            <w:tcW w:w="1290" w:type="pct"/>
            <w:tcBorders>
              <w:top w:val="single" w:sz="5" w:space="0" w:color="000000"/>
              <w:left w:val="single" w:sz="5" w:space="0" w:color="000000"/>
              <w:bottom w:val="single" w:sz="6" w:space="0" w:color="000000"/>
              <w:right w:val="single" w:sz="5" w:space="0" w:color="000000"/>
            </w:tcBorders>
          </w:tcPr>
          <w:p w14:paraId="33DE505C" w14:textId="77777777" w:rsidR="00D72F3F" w:rsidRPr="00977280" w:rsidRDefault="00D72F3F" w:rsidP="00D72F3F">
            <w:pPr>
              <w:spacing w:after="0"/>
              <w:jc w:val="center"/>
              <w:rPr>
                <w:rFonts w:cs="Arial"/>
                <w:b/>
                <w:szCs w:val="20"/>
              </w:rPr>
            </w:pPr>
            <w:r w:rsidRPr="00977280">
              <w:rPr>
                <w:rFonts w:cs="Arial"/>
                <w:b/>
                <w:szCs w:val="20"/>
              </w:rPr>
              <w:t>Suma SPOLU</w:t>
            </w:r>
          </w:p>
          <w:p w14:paraId="72BD95E3" w14:textId="77777777" w:rsidR="00D72F3F" w:rsidRPr="00977280" w:rsidRDefault="00D72F3F" w:rsidP="00D72F3F">
            <w:pPr>
              <w:spacing w:after="0"/>
              <w:jc w:val="center"/>
              <w:rPr>
                <w:rFonts w:cs="Arial"/>
                <w:b/>
                <w:szCs w:val="20"/>
              </w:rPr>
            </w:pPr>
            <w:r w:rsidRPr="00977280">
              <w:rPr>
                <w:rFonts w:cs="Arial"/>
                <w:b/>
                <w:szCs w:val="20"/>
              </w:rPr>
              <w:t>v EUR s DPH</w:t>
            </w:r>
          </w:p>
        </w:tc>
      </w:tr>
      <w:tr w:rsidR="00D72F3F" w:rsidRPr="00977280" w14:paraId="2096BC2F" w14:textId="77777777" w:rsidTr="00E8072A">
        <w:trPr>
          <w:trHeight w:val="68"/>
        </w:trPr>
        <w:tc>
          <w:tcPr>
            <w:tcW w:w="2124" w:type="pct"/>
            <w:tcBorders>
              <w:top w:val="single" w:sz="5" w:space="0" w:color="000000"/>
              <w:left w:val="single" w:sz="5" w:space="0" w:color="000000"/>
              <w:bottom w:val="single" w:sz="5" w:space="0" w:color="000000"/>
              <w:right w:val="single" w:sz="6" w:space="0" w:color="000000"/>
            </w:tcBorders>
            <w:vAlign w:val="center"/>
          </w:tcPr>
          <w:p w14:paraId="2C499E7E" w14:textId="349DF140" w:rsidR="00D72F3F" w:rsidRPr="00142F9A" w:rsidRDefault="00142F9A" w:rsidP="00142F9A">
            <w:pPr>
              <w:spacing w:after="0"/>
              <w:jc w:val="center"/>
              <w:rPr>
                <w:rFonts w:cs="Arial"/>
                <w:szCs w:val="20"/>
              </w:rPr>
            </w:pPr>
            <w:r w:rsidRPr="00142F9A">
              <w:rPr>
                <w:rFonts w:cs="Arial"/>
                <w:szCs w:val="20"/>
              </w:rPr>
              <w:t>Súčet jednotkových cien za služby mechanizačnými prostriedkami</w:t>
            </w:r>
          </w:p>
        </w:tc>
        <w:tc>
          <w:tcPr>
            <w:tcW w:w="843" w:type="pct"/>
            <w:tcBorders>
              <w:top w:val="single" w:sz="6" w:space="0" w:color="000000"/>
              <w:left w:val="single" w:sz="6" w:space="0" w:color="000000"/>
              <w:bottom w:val="single" w:sz="6" w:space="0" w:color="000000"/>
              <w:right w:val="single" w:sz="6" w:space="0" w:color="000000"/>
            </w:tcBorders>
            <w:shd w:val="clear" w:color="auto" w:fill="FFFF00"/>
          </w:tcPr>
          <w:p w14:paraId="1F52043E" w14:textId="77777777" w:rsidR="00D72F3F" w:rsidRPr="00977280" w:rsidRDefault="00D72F3F" w:rsidP="00E8072A">
            <w:pPr>
              <w:spacing w:after="0" w:line="480" w:lineRule="auto"/>
              <w:jc w:val="both"/>
              <w:rPr>
                <w:rFonts w:cs="Arial"/>
                <w:szCs w:val="20"/>
              </w:rPr>
            </w:pPr>
          </w:p>
        </w:tc>
        <w:tc>
          <w:tcPr>
            <w:tcW w:w="743" w:type="pct"/>
            <w:tcBorders>
              <w:top w:val="single" w:sz="6" w:space="0" w:color="000000"/>
              <w:left w:val="single" w:sz="6" w:space="0" w:color="000000"/>
              <w:bottom w:val="single" w:sz="6" w:space="0" w:color="000000"/>
              <w:right w:val="single" w:sz="6" w:space="0" w:color="000000"/>
            </w:tcBorders>
            <w:shd w:val="clear" w:color="auto" w:fill="FFFF00"/>
          </w:tcPr>
          <w:p w14:paraId="28798868" w14:textId="77777777" w:rsidR="00D72F3F" w:rsidRPr="00977280" w:rsidRDefault="00D72F3F" w:rsidP="00E8072A">
            <w:pPr>
              <w:spacing w:after="0" w:line="480" w:lineRule="auto"/>
              <w:jc w:val="both"/>
              <w:rPr>
                <w:rFonts w:cs="Arial"/>
                <w:szCs w:val="20"/>
              </w:rPr>
            </w:pPr>
          </w:p>
        </w:tc>
        <w:tc>
          <w:tcPr>
            <w:tcW w:w="1290" w:type="pct"/>
            <w:tcBorders>
              <w:top w:val="single" w:sz="6" w:space="0" w:color="000000"/>
              <w:left w:val="single" w:sz="6" w:space="0" w:color="000000"/>
              <w:bottom w:val="single" w:sz="6" w:space="0" w:color="000000"/>
              <w:right w:val="single" w:sz="6" w:space="0" w:color="000000"/>
            </w:tcBorders>
            <w:shd w:val="clear" w:color="auto" w:fill="FFFF00"/>
          </w:tcPr>
          <w:p w14:paraId="5972B501" w14:textId="77777777" w:rsidR="00D72F3F" w:rsidRPr="00977280" w:rsidRDefault="00D72F3F" w:rsidP="00E8072A">
            <w:pPr>
              <w:spacing w:after="0" w:line="480" w:lineRule="auto"/>
              <w:jc w:val="both"/>
              <w:rPr>
                <w:rFonts w:cs="Arial"/>
                <w:szCs w:val="20"/>
              </w:rPr>
            </w:pPr>
          </w:p>
        </w:tc>
      </w:tr>
    </w:tbl>
    <w:p w14:paraId="51BE223A" w14:textId="77777777" w:rsidR="00D72F3F" w:rsidRPr="00977280" w:rsidRDefault="00D72F3F" w:rsidP="00D72F3F">
      <w:pPr>
        <w:spacing w:after="0"/>
        <w:jc w:val="both"/>
        <w:rPr>
          <w:rFonts w:cs="Arial"/>
          <w:sz w:val="18"/>
          <w:szCs w:val="18"/>
        </w:rPr>
      </w:pPr>
      <w:r w:rsidRPr="00977280">
        <w:rPr>
          <w:rFonts w:cs="Arial"/>
          <w:sz w:val="18"/>
          <w:szCs w:val="18"/>
        </w:rPr>
        <w:t>(pozn.: Ak uchádzač nie je platcom DPH, upozorní - "Nie som platca DPH").</w:t>
      </w:r>
    </w:p>
    <w:p w14:paraId="5BADB52C" w14:textId="21328555" w:rsidR="00D72F3F" w:rsidRDefault="00D72F3F" w:rsidP="00C11967">
      <w:pPr>
        <w:spacing w:after="0"/>
        <w:jc w:val="both"/>
        <w:rPr>
          <w:rFonts w:cs="Arial"/>
          <w:sz w:val="18"/>
          <w:szCs w:val="18"/>
        </w:rPr>
      </w:pPr>
    </w:p>
    <w:p w14:paraId="2A31CC4C" w14:textId="58D13E1F" w:rsidR="000E7799" w:rsidRDefault="000E7799" w:rsidP="00C11967">
      <w:pPr>
        <w:spacing w:after="0"/>
        <w:jc w:val="both"/>
        <w:rPr>
          <w:rFonts w:cs="Arial"/>
          <w:sz w:val="18"/>
          <w:szCs w:val="18"/>
        </w:rPr>
      </w:pPr>
    </w:p>
    <w:p w14:paraId="6E491848" w14:textId="77777777" w:rsidR="000E7799" w:rsidRPr="00977280" w:rsidRDefault="000E7799" w:rsidP="00C11967">
      <w:pPr>
        <w:spacing w:after="0"/>
        <w:jc w:val="both"/>
        <w:rPr>
          <w:rFonts w:cs="Arial"/>
          <w:sz w:val="18"/>
          <w:szCs w:val="18"/>
        </w:rPr>
      </w:pPr>
    </w:p>
    <w:p w14:paraId="42685A92" w14:textId="77777777" w:rsidR="00281284" w:rsidRPr="00977280" w:rsidRDefault="00281284" w:rsidP="00C11967">
      <w:pPr>
        <w:shd w:val="clear" w:color="auto" w:fill="FFFFFF"/>
        <w:spacing w:after="0"/>
        <w:rPr>
          <w:rFonts w:cs="Arial"/>
          <w:color w:val="222222"/>
          <w:szCs w:val="20"/>
        </w:rPr>
      </w:pPr>
    </w:p>
    <w:p w14:paraId="79350624" w14:textId="10F281C0" w:rsidR="00E11E5E" w:rsidRPr="00977280" w:rsidRDefault="00E11E5E" w:rsidP="00C11967">
      <w:pPr>
        <w:shd w:val="clear" w:color="auto" w:fill="FFFFFF"/>
        <w:spacing w:after="0"/>
        <w:rPr>
          <w:rFonts w:cs="Arial"/>
          <w:color w:val="222222"/>
          <w:szCs w:val="20"/>
        </w:rPr>
      </w:pPr>
      <w:r w:rsidRPr="00977280">
        <w:rPr>
          <w:rFonts w:cs="Arial"/>
          <w:color w:val="222222"/>
          <w:szCs w:val="20"/>
        </w:rPr>
        <w:t>V .................................... dňa .................</w:t>
      </w:r>
    </w:p>
    <w:p w14:paraId="52026A7C" w14:textId="77777777" w:rsidR="00170757" w:rsidRPr="00977280" w:rsidRDefault="00170757" w:rsidP="00C11967">
      <w:pPr>
        <w:shd w:val="clear" w:color="auto" w:fill="FFFFFF"/>
        <w:spacing w:after="0"/>
        <w:rPr>
          <w:rFonts w:cs="Arial"/>
          <w:color w:val="222222"/>
          <w:szCs w:val="20"/>
        </w:rPr>
      </w:pPr>
    </w:p>
    <w:p w14:paraId="41BBFCBA" w14:textId="77777777" w:rsidR="00170757" w:rsidRPr="00977280" w:rsidRDefault="00170757" w:rsidP="00C11967">
      <w:pPr>
        <w:shd w:val="clear" w:color="auto" w:fill="FFFFFF"/>
        <w:spacing w:after="0"/>
        <w:rPr>
          <w:rFonts w:cs="Arial"/>
          <w:color w:val="222222"/>
          <w:szCs w:val="20"/>
        </w:rPr>
      </w:pPr>
    </w:p>
    <w:p w14:paraId="63DB31B4" w14:textId="77777777" w:rsidR="00170757" w:rsidRPr="00977280" w:rsidRDefault="00170757" w:rsidP="00C11967">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E11E5E" w:rsidRPr="00977280" w14:paraId="3189B258" w14:textId="77777777" w:rsidTr="00E11E5E">
        <w:tc>
          <w:tcPr>
            <w:tcW w:w="4531" w:type="dxa"/>
          </w:tcPr>
          <w:p w14:paraId="4FE5BF46" w14:textId="77777777" w:rsidR="00E11E5E" w:rsidRPr="00977280" w:rsidRDefault="00E11E5E" w:rsidP="00C11967">
            <w:pPr>
              <w:spacing w:after="0"/>
              <w:rPr>
                <w:szCs w:val="20"/>
              </w:rPr>
            </w:pPr>
          </w:p>
        </w:tc>
        <w:tc>
          <w:tcPr>
            <w:tcW w:w="4531" w:type="dxa"/>
            <w:tcBorders>
              <w:top w:val="dashed" w:sz="4" w:space="0" w:color="auto"/>
            </w:tcBorders>
          </w:tcPr>
          <w:p w14:paraId="3BE7D000" w14:textId="77777777" w:rsidR="00E11E5E" w:rsidRPr="00977280" w:rsidRDefault="00E11E5E" w:rsidP="00C11967">
            <w:pPr>
              <w:spacing w:after="0"/>
              <w:jc w:val="center"/>
              <w:rPr>
                <w:szCs w:val="20"/>
              </w:rPr>
            </w:pPr>
            <w:r w:rsidRPr="00977280">
              <w:rPr>
                <w:szCs w:val="20"/>
              </w:rPr>
              <w:t>štatutárny zástupca uchádzača</w:t>
            </w:r>
          </w:p>
          <w:p w14:paraId="4723553C" w14:textId="77777777" w:rsidR="00E11E5E" w:rsidRPr="00977280" w:rsidRDefault="00E11E5E" w:rsidP="00C11967">
            <w:pPr>
              <w:spacing w:after="0"/>
              <w:jc w:val="center"/>
              <w:rPr>
                <w:b/>
                <w:szCs w:val="20"/>
              </w:rPr>
            </w:pPr>
            <w:r w:rsidRPr="00977280">
              <w:rPr>
                <w:szCs w:val="20"/>
              </w:rPr>
              <w:t>osoba splnomocnená štatutárnym zástupcom</w:t>
            </w:r>
          </w:p>
        </w:tc>
      </w:tr>
    </w:tbl>
    <w:p w14:paraId="2F73BCA6" w14:textId="6B2ACFFE" w:rsidR="001917BD" w:rsidRPr="00977280" w:rsidRDefault="001917BD" w:rsidP="001917BD">
      <w:pPr>
        <w:spacing w:after="0"/>
        <w:rPr>
          <w:rFonts w:cs="Arial"/>
          <w:szCs w:val="20"/>
        </w:rPr>
      </w:pPr>
    </w:p>
    <w:p w14:paraId="3729CCE3" w14:textId="6C3B7FAA" w:rsidR="00604AF6" w:rsidRPr="00977280" w:rsidRDefault="00604AF6">
      <w:pPr>
        <w:spacing w:after="0"/>
        <w:rPr>
          <w:rFonts w:cs="Arial"/>
          <w:szCs w:val="20"/>
        </w:rPr>
      </w:pPr>
      <w:r w:rsidRPr="00977280">
        <w:rPr>
          <w:rFonts w:cs="Arial"/>
          <w:szCs w:val="20"/>
        </w:rPr>
        <w:br w:type="page"/>
      </w:r>
    </w:p>
    <w:p w14:paraId="419D7E8A" w14:textId="308678F6" w:rsidR="00CA7567" w:rsidRPr="00977280" w:rsidRDefault="00604AF6" w:rsidP="00604AF6">
      <w:pPr>
        <w:spacing w:after="0"/>
        <w:jc w:val="right"/>
        <w:rPr>
          <w:rFonts w:cs="Arial"/>
          <w:b/>
          <w:szCs w:val="20"/>
        </w:rPr>
      </w:pPr>
      <w:r w:rsidRPr="00977280">
        <w:rPr>
          <w:rFonts w:cs="Arial"/>
          <w:b/>
          <w:szCs w:val="20"/>
        </w:rPr>
        <w:lastRenderedPageBreak/>
        <w:t>Príloha č. 2 Výzvy: Podrobný rozpočet položiek</w:t>
      </w:r>
    </w:p>
    <w:p w14:paraId="3B764C0F" w14:textId="77777777" w:rsidR="00604AF6" w:rsidRPr="00977280" w:rsidRDefault="00604AF6" w:rsidP="00604AF6">
      <w:pPr>
        <w:spacing w:after="0"/>
        <w:rPr>
          <w:rFonts w:cs="Arial"/>
          <w:szCs w:val="20"/>
        </w:rPr>
      </w:pPr>
    </w:p>
    <w:p w14:paraId="0891E6EE" w14:textId="77777777" w:rsidR="00815904" w:rsidRPr="00977280" w:rsidRDefault="00815904" w:rsidP="00604AF6">
      <w:pPr>
        <w:spacing w:after="0"/>
        <w:rPr>
          <w:rFonts w:cs="Arial"/>
          <w:szCs w:val="20"/>
        </w:rPr>
      </w:pPr>
    </w:p>
    <w:p w14:paraId="4450AF4B" w14:textId="40E4D1EE" w:rsidR="00604AF6" w:rsidRPr="00977280" w:rsidRDefault="00604AF6" w:rsidP="00604AF6">
      <w:pPr>
        <w:spacing w:after="0"/>
        <w:rPr>
          <w:rFonts w:cs="Arial"/>
          <w:szCs w:val="20"/>
        </w:rPr>
      </w:pPr>
      <w:r w:rsidRPr="00977280">
        <w:rPr>
          <w:rFonts w:cs="Arial"/>
          <w:szCs w:val="20"/>
        </w:rPr>
        <w:t>Tvorí samostatnú prílohu vo formáte *.xlsx.</w:t>
      </w:r>
    </w:p>
    <w:p w14:paraId="7DC7C278" w14:textId="77777777" w:rsidR="00815904" w:rsidRPr="00977280" w:rsidRDefault="00815904" w:rsidP="00604AF6">
      <w:pPr>
        <w:spacing w:after="0"/>
        <w:rPr>
          <w:rFonts w:cs="Arial"/>
          <w:szCs w:val="20"/>
        </w:rPr>
      </w:pPr>
    </w:p>
    <w:p w14:paraId="737C7498" w14:textId="77777777" w:rsidR="00815904" w:rsidRPr="00977280" w:rsidRDefault="00815904" w:rsidP="00604AF6">
      <w:pPr>
        <w:spacing w:after="0"/>
        <w:rPr>
          <w:rFonts w:cs="Arial"/>
          <w:szCs w:val="20"/>
        </w:rPr>
      </w:pPr>
    </w:p>
    <w:p w14:paraId="705301BB" w14:textId="34E85EF7" w:rsidR="00E812FB" w:rsidRPr="00977280" w:rsidRDefault="00E812FB">
      <w:pPr>
        <w:spacing w:after="0"/>
        <w:rPr>
          <w:rFonts w:cs="Arial"/>
          <w:szCs w:val="20"/>
        </w:rPr>
      </w:pPr>
      <w:r w:rsidRPr="00977280">
        <w:rPr>
          <w:rFonts w:cs="Arial"/>
          <w:szCs w:val="20"/>
        </w:rPr>
        <w:br w:type="page"/>
      </w:r>
    </w:p>
    <w:p w14:paraId="64D0D65E" w14:textId="77777777" w:rsidR="00C54E82" w:rsidRPr="00A43101" w:rsidRDefault="00C54E82" w:rsidP="00C54E82">
      <w:pPr>
        <w:spacing w:after="0"/>
        <w:jc w:val="center"/>
        <w:rPr>
          <w:b/>
          <w:sz w:val="28"/>
          <w:szCs w:val="28"/>
        </w:rPr>
      </w:pPr>
      <w:r w:rsidRPr="00A43101">
        <w:rPr>
          <w:b/>
          <w:sz w:val="28"/>
          <w:szCs w:val="28"/>
        </w:rPr>
        <w:lastRenderedPageBreak/>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Siln"/>
          <w:rFonts w:cs="Arial"/>
          <w:szCs w:val="20"/>
        </w:rPr>
      </w:pPr>
    </w:p>
    <w:p w14:paraId="71291093" w14:textId="152A779D" w:rsidR="00706B3D" w:rsidRPr="00977280" w:rsidRDefault="00706B3D" w:rsidP="00706B3D">
      <w:pPr>
        <w:spacing w:after="0"/>
        <w:rPr>
          <w:rStyle w:val="Siln"/>
          <w:rFonts w:cs="Arial"/>
          <w:szCs w:val="20"/>
        </w:rPr>
      </w:pPr>
      <w:r w:rsidRPr="00977280">
        <w:rPr>
          <w:rStyle w:val="Sil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06B3D" w:rsidRPr="00977280" w14:paraId="216393ED" w14:textId="77777777" w:rsidTr="00775024">
        <w:tc>
          <w:tcPr>
            <w:tcW w:w="1308" w:type="pct"/>
            <w:tcBorders>
              <w:top w:val="nil"/>
              <w:bottom w:val="nil"/>
              <w:right w:val="nil"/>
            </w:tcBorders>
            <w:shd w:val="clear" w:color="auto" w:fill="auto"/>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775024">
        <w:tc>
          <w:tcPr>
            <w:tcW w:w="1308" w:type="pct"/>
            <w:tcBorders>
              <w:top w:val="nil"/>
              <w:bottom w:val="nil"/>
              <w:right w:val="nil"/>
            </w:tcBorders>
            <w:shd w:val="clear" w:color="auto" w:fill="auto"/>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E29C0B0" w14:textId="77777777" w:rsidR="00706B3D" w:rsidRPr="00977280" w:rsidRDefault="00706B3D" w:rsidP="00775024">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706B3D" w:rsidRPr="00977280" w14:paraId="09C5020F" w14:textId="77777777" w:rsidTr="00775024">
        <w:tc>
          <w:tcPr>
            <w:tcW w:w="1308" w:type="pct"/>
            <w:tcBorders>
              <w:top w:val="nil"/>
              <w:bottom w:val="nil"/>
              <w:right w:val="nil"/>
            </w:tcBorders>
            <w:shd w:val="clear" w:color="auto" w:fill="auto"/>
          </w:tcPr>
          <w:p w14:paraId="752FCC1E" w14:textId="77777777" w:rsidR="00706B3D" w:rsidRPr="00977280" w:rsidRDefault="00706B3D" w:rsidP="00775024">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45B69D80" w14:textId="54F6AB16" w:rsidR="00706B3D" w:rsidRPr="00977280" w:rsidRDefault="00706B3D" w:rsidP="00775024">
            <w:pPr>
              <w:spacing w:after="0" w:line="360" w:lineRule="auto"/>
              <w:rPr>
                <w:rFonts w:cs="Arial"/>
                <w:szCs w:val="20"/>
              </w:rPr>
            </w:pPr>
            <w:r w:rsidRPr="00977280">
              <w:rPr>
                <w:rFonts w:cs="Arial"/>
                <w:bCs/>
                <w:highlight w:val="yellow"/>
              </w:rPr>
              <w:t>org</w:t>
            </w:r>
            <w:r w:rsidR="000E7799">
              <w:rPr>
                <w:rFonts w:cs="Arial"/>
                <w:bCs/>
                <w:highlight w:val="yellow"/>
              </w:rPr>
              <w:t xml:space="preserve">anizačná zložka OZ </w:t>
            </w:r>
            <w:r w:rsidR="008A562D">
              <w:rPr>
                <w:rFonts w:cs="Arial"/>
                <w:bCs/>
              </w:rPr>
              <w:t>Gemer</w:t>
            </w:r>
          </w:p>
        </w:tc>
      </w:tr>
      <w:tr w:rsidR="00706B3D" w:rsidRPr="00977280" w14:paraId="3A77A0F0" w14:textId="77777777" w:rsidTr="00775024">
        <w:tc>
          <w:tcPr>
            <w:tcW w:w="1308" w:type="pct"/>
            <w:tcBorders>
              <w:top w:val="nil"/>
              <w:bottom w:val="nil"/>
              <w:right w:val="nil"/>
            </w:tcBorders>
            <w:shd w:val="clear" w:color="auto" w:fill="auto"/>
          </w:tcPr>
          <w:p w14:paraId="65ECA2A8"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229037D" w14:textId="5567C9BE" w:rsidR="00706B3D" w:rsidRPr="00977280" w:rsidRDefault="008A562D" w:rsidP="00775024">
            <w:pPr>
              <w:spacing w:after="0" w:line="360" w:lineRule="auto"/>
              <w:rPr>
                <w:rFonts w:cs="Arial"/>
                <w:szCs w:val="20"/>
              </w:rPr>
            </w:pPr>
            <w:r w:rsidRPr="008A562D">
              <w:rPr>
                <w:rFonts w:cs="Arial"/>
                <w:szCs w:val="20"/>
              </w:rPr>
              <w:t>Námestie slobody 2, 050 80 Revúca</w:t>
            </w:r>
          </w:p>
        </w:tc>
      </w:tr>
      <w:tr w:rsidR="00706B3D" w:rsidRPr="00977280" w14:paraId="7FD24A3B" w14:textId="77777777" w:rsidTr="00775024">
        <w:tc>
          <w:tcPr>
            <w:tcW w:w="1308" w:type="pct"/>
            <w:tcBorders>
              <w:top w:val="nil"/>
              <w:bottom w:val="nil"/>
              <w:right w:val="nil"/>
            </w:tcBorders>
            <w:shd w:val="clear" w:color="auto" w:fill="auto"/>
          </w:tcPr>
          <w:p w14:paraId="1A65D874"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502D95A2" w14:textId="1DD41608" w:rsidR="00706B3D" w:rsidRPr="00977280" w:rsidRDefault="00706B3D" w:rsidP="00775024">
            <w:pPr>
              <w:spacing w:after="0" w:line="360" w:lineRule="auto"/>
              <w:rPr>
                <w:rFonts w:cs="Arial"/>
                <w:szCs w:val="20"/>
              </w:rPr>
            </w:pPr>
            <w:r w:rsidRPr="00977280">
              <w:rPr>
                <w:rFonts w:cs="Arial"/>
                <w:highlight w:val="yellow"/>
              </w:rPr>
              <w:t xml:space="preserve"> </w:t>
            </w:r>
            <w:r w:rsidR="008A562D">
              <w:rPr>
                <w:rFonts w:cs="Arial"/>
                <w:highlight w:val="yellow"/>
              </w:rPr>
              <w:t>Ing. Peter Mixtaj - vedúci OZ Gemer</w:t>
            </w:r>
            <w:r w:rsidRPr="00977280">
              <w:rPr>
                <w:rFonts w:cs="Arial"/>
                <w:highlight w:val="yellow"/>
              </w:rPr>
              <w:t xml:space="preserve"> </w:t>
            </w:r>
          </w:p>
        </w:tc>
      </w:tr>
      <w:tr w:rsidR="00706B3D" w:rsidRPr="00977280" w14:paraId="0179832D" w14:textId="77777777" w:rsidTr="00775024">
        <w:tc>
          <w:tcPr>
            <w:tcW w:w="1308" w:type="pct"/>
            <w:tcBorders>
              <w:top w:val="nil"/>
              <w:bottom w:val="nil"/>
              <w:right w:val="nil"/>
            </w:tcBorders>
            <w:shd w:val="clear" w:color="auto" w:fill="auto"/>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775024">
        <w:tc>
          <w:tcPr>
            <w:tcW w:w="1308" w:type="pct"/>
            <w:tcBorders>
              <w:top w:val="nil"/>
              <w:bottom w:val="nil"/>
              <w:right w:val="nil"/>
            </w:tcBorders>
            <w:shd w:val="clear" w:color="auto" w:fill="auto"/>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775024">
        <w:tc>
          <w:tcPr>
            <w:tcW w:w="1308" w:type="pct"/>
            <w:tcBorders>
              <w:top w:val="nil"/>
              <w:bottom w:val="nil"/>
              <w:right w:val="nil"/>
            </w:tcBorders>
            <w:shd w:val="clear" w:color="auto" w:fill="auto"/>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706B3D" w:rsidRPr="00977280" w14:paraId="5540F366" w14:textId="77777777" w:rsidTr="00775024">
        <w:trPr>
          <w:trHeight w:val="115"/>
        </w:trPr>
        <w:tc>
          <w:tcPr>
            <w:tcW w:w="1308" w:type="pct"/>
            <w:tcBorders>
              <w:top w:val="nil"/>
              <w:right w:val="nil"/>
            </w:tcBorders>
            <w:shd w:val="clear" w:color="auto" w:fill="auto"/>
          </w:tcPr>
          <w:p w14:paraId="0FBDFDE4" w14:textId="77777777" w:rsidR="00706B3D" w:rsidRPr="00977280" w:rsidRDefault="00706B3D" w:rsidP="00775024">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06C1D625" w14:textId="77777777" w:rsidR="00706B3D" w:rsidRPr="00977280" w:rsidRDefault="00706B3D" w:rsidP="00775024">
            <w:pPr>
              <w:spacing w:after="0" w:line="360" w:lineRule="auto"/>
              <w:rPr>
                <w:rFonts w:cs="Arial"/>
                <w:szCs w:val="20"/>
              </w:rPr>
            </w:pPr>
          </w:p>
        </w:tc>
      </w:tr>
      <w:tr w:rsidR="00706B3D" w:rsidRPr="00977280" w14:paraId="55FB1845" w14:textId="77777777" w:rsidTr="00775024">
        <w:tc>
          <w:tcPr>
            <w:tcW w:w="5000" w:type="pct"/>
            <w:gridSpan w:val="2"/>
            <w:tcBorders>
              <w:top w:val="nil"/>
              <w:bottom w:val="nil"/>
              <w:right w:val="nil"/>
            </w:tcBorders>
            <w:shd w:val="clear" w:color="auto" w:fill="auto"/>
          </w:tcPr>
          <w:p w14:paraId="37C68578" w14:textId="77777777" w:rsidR="00706B3D" w:rsidRPr="00977280" w:rsidRDefault="00706B3D" w:rsidP="00775024">
            <w:pPr>
              <w:spacing w:after="0" w:line="360" w:lineRule="auto"/>
              <w:jc w:val="both"/>
              <w:rPr>
                <w:rFonts w:cs="Arial"/>
                <w:szCs w:val="20"/>
              </w:rPr>
            </w:pPr>
            <w:r w:rsidRPr="00977280">
              <w:rPr>
                <w:rFonts w:cs="Arial"/>
                <w:szCs w:val="20"/>
              </w:rPr>
              <w:t>Zapísaný v Obchodnom registri Okresného súdu v Banskej Bystrici dňa 29.10.1999, Oddiel Pš,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06B3D" w:rsidRPr="00977280" w14:paraId="00510B2D" w14:textId="77777777" w:rsidTr="00775024">
        <w:tc>
          <w:tcPr>
            <w:tcW w:w="1068" w:type="pct"/>
            <w:tcBorders>
              <w:top w:val="nil"/>
              <w:bottom w:val="nil"/>
              <w:right w:val="nil"/>
            </w:tcBorders>
            <w:shd w:val="clear" w:color="auto" w:fill="auto"/>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932" w:type="pct"/>
            <w:tcBorders>
              <w:left w:val="nil"/>
            </w:tcBorders>
            <w:shd w:val="clear" w:color="auto" w:fill="auto"/>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775024">
        <w:tc>
          <w:tcPr>
            <w:tcW w:w="1068" w:type="pct"/>
            <w:tcBorders>
              <w:top w:val="nil"/>
              <w:bottom w:val="nil"/>
              <w:right w:val="nil"/>
            </w:tcBorders>
            <w:shd w:val="clear" w:color="auto" w:fill="auto"/>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932" w:type="pct"/>
            <w:tcBorders>
              <w:left w:val="nil"/>
            </w:tcBorders>
            <w:shd w:val="clear" w:color="auto" w:fill="auto"/>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775024">
        <w:tc>
          <w:tcPr>
            <w:tcW w:w="1068" w:type="pct"/>
            <w:tcBorders>
              <w:top w:val="nil"/>
              <w:bottom w:val="nil"/>
              <w:right w:val="nil"/>
            </w:tcBorders>
            <w:shd w:val="clear" w:color="auto" w:fill="auto"/>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932" w:type="pct"/>
            <w:tcBorders>
              <w:left w:val="nil"/>
            </w:tcBorders>
            <w:shd w:val="clear" w:color="auto" w:fill="auto"/>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775024">
        <w:tc>
          <w:tcPr>
            <w:tcW w:w="1068" w:type="pct"/>
            <w:tcBorders>
              <w:top w:val="nil"/>
              <w:bottom w:val="nil"/>
              <w:right w:val="nil"/>
            </w:tcBorders>
            <w:shd w:val="clear" w:color="auto" w:fill="auto"/>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932" w:type="pct"/>
            <w:tcBorders>
              <w:left w:val="nil"/>
            </w:tcBorders>
            <w:shd w:val="clear" w:color="auto" w:fill="auto"/>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775024">
        <w:tc>
          <w:tcPr>
            <w:tcW w:w="1068" w:type="pct"/>
            <w:tcBorders>
              <w:top w:val="nil"/>
              <w:bottom w:val="nil"/>
              <w:right w:val="nil"/>
            </w:tcBorders>
            <w:shd w:val="clear" w:color="auto" w:fill="auto"/>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932" w:type="pct"/>
            <w:tcBorders>
              <w:left w:val="nil"/>
            </w:tcBorders>
            <w:shd w:val="clear" w:color="auto" w:fill="auto"/>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775024">
        <w:tc>
          <w:tcPr>
            <w:tcW w:w="1068" w:type="pct"/>
            <w:tcBorders>
              <w:top w:val="nil"/>
              <w:bottom w:val="nil"/>
              <w:right w:val="nil"/>
            </w:tcBorders>
            <w:shd w:val="clear" w:color="auto" w:fill="auto"/>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932" w:type="pct"/>
            <w:tcBorders>
              <w:left w:val="nil"/>
            </w:tcBorders>
            <w:shd w:val="clear" w:color="auto" w:fill="auto"/>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775024">
        <w:trPr>
          <w:trHeight w:val="230"/>
        </w:trPr>
        <w:tc>
          <w:tcPr>
            <w:tcW w:w="1068" w:type="pct"/>
            <w:vMerge w:val="restart"/>
            <w:tcBorders>
              <w:top w:val="nil"/>
              <w:right w:val="nil"/>
            </w:tcBorders>
            <w:shd w:val="clear" w:color="auto" w:fill="auto"/>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932" w:type="pct"/>
            <w:tcBorders>
              <w:left w:val="nil"/>
            </w:tcBorders>
            <w:shd w:val="clear" w:color="auto" w:fill="auto"/>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775024">
        <w:trPr>
          <w:trHeight w:val="230"/>
        </w:trPr>
        <w:tc>
          <w:tcPr>
            <w:tcW w:w="1068" w:type="pct"/>
            <w:vMerge/>
            <w:tcBorders>
              <w:right w:val="nil"/>
            </w:tcBorders>
            <w:shd w:val="clear" w:color="auto" w:fill="auto"/>
          </w:tcPr>
          <w:p w14:paraId="208243C0" w14:textId="77777777" w:rsidR="00706B3D" w:rsidRPr="00977280" w:rsidRDefault="00706B3D" w:rsidP="00775024">
            <w:pPr>
              <w:spacing w:after="0" w:line="360" w:lineRule="auto"/>
              <w:rPr>
                <w:rFonts w:cs="Arial"/>
                <w:szCs w:val="20"/>
              </w:rPr>
            </w:pPr>
          </w:p>
        </w:tc>
        <w:tc>
          <w:tcPr>
            <w:tcW w:w="3932" w:type="pct"/>
            <w:tcBorders>
              <w:left w:val="nil"/>
            </w:tcBorders>
            <w:shd w:val="clear" w:color="auto" w:fill="auto"/>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shd w:val="clear" w:color="auto" w:fill="auto"/>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lastRenderedPageBreak/>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3395A65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mechanizačnými prostriedkami“, 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0E7799" w:rsidRPr="007027E5">
        <w:rPr>
          <w:rFonts w:cs="Arial"/>
          <w:sz w:val="20"/>
          <w:szCs w:val="20"/>
          <w:highlight w:val="yellow"/>
        </w:rPr>
        <w:t xml:space="preserve">Služby mechanizačnými </w:t>
      </w:r>
      <w:r w:rsidR="008A562D">
        <w:rPr>
          <w:rFonts w:cs="Arial"/>
          <w:sz w:val="20"/>
          <w:szCs w:val="20"/>
          <w:highlight w:val="yellow"/>
        </w:rPr>
        <w:t>prostriedkami - OZ  Gemer, LS Klenovec</w:t>
      </w:r>
      <w:r w:rsidR="00F7647F">
        <w:rPr>
          <w:rFonts w:cs="Arial"/>
          <w:sz w:val="20"/>
          <w:szCs w:val="20"/>
          <w:highlight w:val="yellow"/>
        </w:rPr>
        <w:t xml:space="preserve"> - výzva č.02</w:t>
      </w:r>
      <w:r w:rsidR="000E7799" w:rsidRPr="007027E5">
        <w:rPr>
          <w:rFonts w:cs="Arial"/>
          <w:sz w:val="20"/>
          <w:szCs w:val="20"/>
          <w:highlight w:val="yellow"/>
        </w:rPr>
        <w:t>/2023</w:t>
      </w:r>
      <w:r w:rsidR="00A07B0F" w:rsidRPr="007027E5">
        <w:rPr>
          <w:rFonts w:cs="Arial"/>
          <w:sz w:val="20"/>
          <w:szCs w:val="20"/>
        </w:rPr>
        <w:t>,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1D1422DF" w14:textId="10921F2C" w:rsidR="00706B3D"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 pre územ</w:t>
      </w:r>
      <w:r w:rsidR="008A562D">
        <w:rPr>
          <w:rFonts w:cs="Arial"/>
          <w:sz w:val="20"/>
          <w:szCs w:val="20"/>
        </w:rPr>
        <w:t xml:space="preserve">nú jednotku Lesná správa </w:t>
      </w:r>
      <w:r w:rsidR="008A562D" w:rsidRPr="008A562D">
        <w:rPr>
          <w:rFonts w:cs="Arial"/>
          <w:sz w:val="20"/>
          <w:szCs w:val="20"/>
          <w:highlight w:val="yellow"/>
        </w:rPr>
        <w:t>Klenovec</w:t>
      </w:r>
      <w:r w:rsidRPr="00706B3D">
        <w:rPr>
          <w:rFonts w:cs="Arial"/>
          <w:sz w:val="20"/>
          <w:szCs w:val="20"/>
        </w:rPr>
        <w:t xml:space="preserve"> pričom rozsah z hľadiska druhu opráv a údržby je uvedený v Prílohe č. 1</w:t>
      </w:r>
      <w:r w:rsidR="00706B3D">
        <w:rPr>
          <w:rFonts w:cs="Arial"/>
          <w:sz w:val="20"/>
          <w:szCs w:val="20"/>
        </w:rPr>
        <w:t xml:space="preserve"> -  Položky a </w:t>
      </w:r>
      <w:r w:rsidRPr="00706B3D">
        <w:rPr>
          <w:rFonts w:cs="Arial"/>
          <w:sz w:val="20"/>
          <w:szCs w:val="20"/>
        </w:rPr>
        <w:t>ceny.</w:t>
      </w:r>
    </w:p>
    <w:p w14:paraId="42BEF124" w14:textId="2521CF22" w:rsidR="00C54E82" w:rsidRPr="00706B3D" w:rsidRDefault="00C54E82" w:rsidP="00C30448">
      <w:pPr>
        <w:pStyle w:val="Odsekzoznamu"/>
        <w:numPr>
          <w:ilvl w:val="1"/>
          <w:numId w:val="96"/>
        </w:numPr>
        <w:spacing w:after="0"/>
        <w:jc w:val="both"/>
        <w:rPr>
          <w:rFonts w:cs="Arial"/>
          <w:sz w:val="20"/>
          <w:szCs w:val="20"/>
        </w:rPr>
      </w:pPr>
      <w:r w:rsidRPr="00706B3D">
        <w:rPr>
          <w:rFonts w:cs="Arial"/>
          <w:sz w:val="20"/>
          <w:szCs w:val="20"/>
        </w:rPr>
        <w:t xml:space="preserve">Opravou a údržbou sa rozumie: výkopové práce, rozhŕňanie, nakladanie zeminy (príp. sypkých materiálov, kameniva, štrkodrviny), zemná úprava pláne zvážnic bez rozhŕňania štrku – (úprava koľají po ťažbovo-dopravnej erózii, dopravnej erózii, vodnej erózii a pod.). Údržba výkopovej a násypovej časti telesa cesty, zvážnice a výjazdy do porastov, zakopávanie kolov, rozhŕňanie kameniva, úprava dočasných skládok dreva pri lesných cestách, čistenie pozdĺžnych odvodňovacích objektov (s prehodením  alebo nakladaním zeminy), čisteným krajníc, výkopovými prácami pri oprave priečnych odvodňovacích objektov, osadenie odvodňovacích zvodníc s ich rozvezením, čistenie kalových jám. Pričom rozsah a podmienky vyplývajú zo zadania uskutočnenej súťaže v dynamickom nákupnom systéme. </w:t>
      </w:r>
    </w:p>
    <w:p w14:paraId="3235BD02" w14:textId="77777777" w:rsidR="00C54E82" w:rsidRPr="00A43101" w:rsidRDefault="00C54E82" w:rsidP="00C54E82">
      <w:pPr>
        <w:spacing w:after="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lastRenderedPageBreak/>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77777777" w:rsidR="005D7741" w:rsidRP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15D2738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5D7741">
        <w:rPr>
          <w:rFonts w:cs="Arial"/>
          <w:sz w:val="20"/>
          <w:szCs w:val="20"/>
        </w:rPr>
        <w:t>.</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lastRenderedPageBreak/>
        <w:t>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E3ABF6F" w14:textId="0341995F" w:rsidR="00B335D2" w:rsidRDefault="00B335D2" w:rsidP="00C54E82">
      <w:pPr>
        <w:spacing w:after="0"/>
        <w:jc w:val="both"/>
        <w:rPr>
          <w:rFonts w:cs="Arial"/>
          <w:szCs w:val="20"/>
        </w:rPr>
      </w:pPr>
    </w:p>
    <w:p w14:paraId="06A58F42" w14:textId="0B8BD48C" w:rsidR="00B335D2" w:rsidRDefault="00B335D2" w:rsidP="00C54E82">
      <w:pPr>
        <w:spacing w:after="0"/>
        <w:jc w:val="both"/>
        <w:rPr>
          <w:rFonts w:cs="Arial"/>
          <w:szCs w:val="20"/>
        </w:rPr>
      </w:pPr>
    </w:p>
    <w:p w14:paraId="0E65AE11" w14:textId="6228E2E0" w:rsidR="00B335D2" w:rsidRDefault="00B335D2" w:rsidP="00C54E82">
      <w:pPr>
        <w:spacing w:after="0"/>
        <w:jc w:val="both"/>
        <w:rPr>
          <w:rFonts w:cs="Arial"/>
          <w:szCs w:val="20"/>
        </w:rPr>
      </w:pPr>
    </w:p>
    <w:p w14:paraId="559489EF" w14:textId="6CD2FB01" w:rsidR="002E51E2" w:rsidRDefault="002E51E2" w:rsidP="00C54E82">
      <w:pPr>
        <w:spacing w:after="0"/>
        <w:jc w:val="both"/>
        <w:rPr>
          <w:rFonts w:cs="Arial"/>
          <w:szCs w:val="20"/>
        </w:rPr>
      </w:pPr>
    </w:p>
    <w:p w14:paraId="74F43F02" w14:textId="3981A2CC" w:rsidR="002E51E2" w:rsidRDefault="002E51E2" w:rsidP="00C54E82">
      <w:pPr>
        <w:spacing w:after="0"/>
        <w:jc w:val="both"/>
        <w:rPr>
          <w:rFonts w:cs="Arial"/>
          <w:szCs w:val="20"/>
        </w:rPr>
      </w:pPr>
    </w:p>
    <w:p w14:paraId="3D4F47E6" w14:textId="77777777" w:rsidR="002E51E2" w:rsidRDefault="002E51E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lastRenderedPageBreak/>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w:t>
      </w:r>
      <w:r w:rsidRPr="0058726E">
        <w:rPr>
          <w:rFonts w:cs="Arial"/>
          <w:sz w:val="20"/>
          <w:szCs w:val="20"/>
        </w:rPr>
        <w:lastRenderedPageBreak/>
        <w:t>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58726E">
        <w:rPr>
          <w:rFonts w:cs="Arial"/>
          <w:sz w:val="20"/>
          <w:szCs w:val="20"/>
          <w:highlight w:val="yellow"/>
        </w:rPr>
        <w:t>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Doplnenie subdodávateľa alebo zmena subdodávateľa uvedeného v ods. 10 tohto článku rámcovej dohody za iného subdodávateľa je možná len na základe uzatvoreného dodatku </w:t>
      </w:r>
      <w:r w:rsidRPr="00A43101">
        <w:rPr>
          <w:rFonts w:cs="Arial"/>
          <w:sz w:val="20"/>
          <w:szCs w:val="20"/>
        </w:rPr>
        <w:lastRenderedPageBreak/>
        <w:t>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6329240A" w:rsidR="00C54E82" w:rsidRDefault="00C54E82"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shd w:val="clear" w:color="auto" w:fill="auto"/>
          </w:tcPr>
          <w:p w14:paraId="17D50F38" w14:textId="1E489FDD" w:rsidR="00706B3D" w:rsidRPr="00977280" w:rsidRDefault="008A562D" w:rsidP="00775024">
            <w:pPr>
              <w:pStyle w:val="Bezriadkovania"/>
              <w:rPr>
                <w:rFonts w:ascii="Arial" w:hAnsi="Arial" w:cs="Arial"/>
                <w:sz w:val="20"/>
                <w:lang w:val="sk-SK"/>
              </w:rPr>
            </w:pPr>
            <w:r>
              <w:rPr>
                <w:rFonts w:ascii="Arial" w:hAnsi="Arial" w:cs="Arial"/>
                <w:sz w:val="20"/>
                <w:highlight w:val="yellow"/>
                <w:lang w:val="sk-SK"/>
              </w:rPr>
              <w:t>V Revúcej</w:t>
            </w:r>
            <w:r w:rsidR="00706B3D" w:rsidRPr="00977280">
              <w:rPr>
                <w:rFonts w:ascii="Arial" w:hAnsi="Arial" w:cs="Arial"/>
                <w:sz w:val="20"/>
                <w:highlight w:val="yellow"/>
                <w:lang w:val="sk-SK"/>
              </w:rPr>
              <w:t>, dňa .....................</w:t>
            </w:r>
          </w:p>
        </w:tc>
        <w:tc>
          <w:tcPr>
            <w:tcW w:w="1019" w:type="dxa"/>
            <w:shd w:val="clear" w:color="auto" w:fill="auto"/>
          </w:tcPr>
          <w:p w14:paraId="63B5A57E" w14:textId="77777777" w:rsidR="00706B3D" w:rsidRPr="00977280" w:rsidRDefault="00706B3D" w:rsidP="00775024">
            <w:pPr>
              <w:pStyle w:val="Bezriadkovania"/>
              <w:rPr>
                <w:rFonts w:ascii="Arial" w:hAnsi="Arial" w:cs="Arial"/>
                <w:sz w:val="20"/>
                <w:lang w:val="sk-SK"/>
              </w:rPr>
            </w:pPr>
          </w:p>
        </w:tc>
        <w:tc>
          <w:tcPr>
            <w:tcW w:w="4084" w:type="dxa"/>
            <w:shd w:val="clear" w:color="auto" w:fill="auto"/>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shd w:val="clear" w:color="auto" w:fill="auto"/>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shd w:val="clear" w:color="auto" w:fill="auto"/>
          </w:tcPr>
          <w:p w14:paraId="09504D9D" w14:textId="77777777" w:rsidR="00706B3D" w:rsidRPr="00977280" w:rsidRDefault="00706B3D" w:rsidP="00775024">
            <w:pPr>
              <w:spacing w:after="0"/>
              <w:rPr>
                <w:rFonts w:cs="Arial"/>
                <w:szCs w:val="20"/>
              </w:rPr>
            </w:pPr>
          </w:p>
        </w:tc>
        <w:tc>
          <w:tcPr>
            <w:tcW w:w="4081" w:type="dxa"/>
            <w:shd w:val="clear" w:color="auto" w:fill="auto"/>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5A8F2ECE" w14:textId="2CE75562" w:rsidR="00706B3D" w:rsidRPr="00977280" w:rsidRDefault="008A562D" w:rsidP="00775024">
            <w:pPr>
              <w:tabs>
                <w:tab w:val="left" w:pos="709"/>
                <w:tab w:val="left" w:pos="5387"/>
              </w:tabs>
              <w:spacing w:after="0"/>
              <w:jc w:val="center"/>
              <w:rPr>
                <w:rFonts w:eastAsia="Calibri" w:cs="Arial"/>
                <w:b/>
                <w:szCs w:val="20"/>
                <w:highlight w:val="yellow"/>
              </w:rPr>
            </w:pPr>
            <w:r>
              <w:rPr>
                <w:rFonts w:eastAsia="Calibri" w:cs="Arial"/>
                <w:b/>
                <w:szCs w:val="20"/>
                <w:highlight w:val="yellow"/>
              </w:rPr>
              <w:t>Ing. Peter Mixtaj</w:t>
            </w:r>
          </w:p>
          <w:p w14:paraId="42036A54" w14:textId="7F4FB733" w:rsidR="00706B3D" w:rsidRPr="00977280" w:rsidRDefault="00706B3D" w:rsidP="00775024">
            <w:pPr>
              <w:spacing w:after="0"/>
              <w:jc w:val="center"/>
              <w:rPr>
                <w:rFonts w:cs="Arial"/>
                <w:b/>
                <w:szCs w:val="20"/>
              </w:rPr>
            </w:pPr>
            <w:r w:rsidRPr="00977280">
              <w:rPr>
                <w:rFonts w:eastAsia="Calibri" w:cs="Arial"/>
                <w:szCs w:val="20"/>
                <w:highlight w:val="yellow"/>
              </w:rPr>
              <w:t>vedúc</w:t>
            </w:r>
            <w:r w:rsidR="008A562D">
              <w:rPr>
                <w:rFonts w:eastAsia="Calibri" w:cs="Arial"/>
                <w:szCs w:val="20"/>
                <w:highlight w:val="yellow"/>
              </w:rPr>
              <w:t xml:space="preserve">i organizačnej zložky </w:t>
            </w:r>
            <w:r w:rsidR="008A562D" w:rsidRPr="008A562D">
              <w:rPr>
                <w:rFonts w:eastAsia="Calibri" w:cs="Arial"/>
                <w:szCs w:val="20"/>
                <w:highlight w:val="yellow"/>
              </w:rPr>
              <w:t>OZ Gemer</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0951B1" w:rsidRDefault="0058726E" w:rsidP="0058726E">
            <w:pPr>
              <w:spacing w:after="0"/>
              <w:jc w:val="center"/>
              <w:rPr>
                <w:rFonts w:cs="Arial"/>
                <w:b/>
                <w:szCs w:val="20"/>
              </w:rPr>
            </w:pPr>
            <w:r w:rsidRPr="000951B1">
              <w:rPr>
                <w:rFonts w:cs="Arial"/>
                <w:b/>
                <w:szCs w:val="20"/>
              </w:rPr>
              <w:t>obchodné meno</w:t>
            </w:r>
          </w:p>
          <w:p w14:paraId="18D2F10A" w14:textId="77777777" w:rsidR="0058726E" w:rsidRPr="000951B1" w:rsidRDefault="0058726E" w:rsidP="0058726E">
            <w:pPr>
              <w:spacing w:after="0"/>
              <w:jc w:val="center"/>
              <w:rPr>
                <w:rFonts w:cs="Arial"/>
                <w:szCs w:val="20"/>
              </w:rPr>
            </w:pPr>
            <w:r w:rsidRPr="000951B1">
              <w:rPr>
                <w:rFonts w:cs="Arial"/>
                <w:szCs w:val="20"/>
              </w:rPr>
              <w:t>zastúpená titul, meno a priezvisko</w:t>
            </w:r>
          </w:p>
          <w:p w14:paraId="2B5B2E0D" w14:textId="6F75BF5B" w:rsidR="00706B3D" w:rsidRPr="00977280" w:rsidRDefault="0058726E" w:rsidP="0058726E">
            <w:pPr>
              <w:spacing w:after="0"/>
              <w:jc w:val="center"/>
              <w:rPr>
                <w:rFonts w:cs="Arial"/>
                <w:szCs w:val="20"/>
              </w:rPr>
            </w:pPr>
            <w:r w:rsidRPr="000951B1">
              <w:rPr>
                <w:rFonts w:cs="Arial"/>
                <w:szCs w:val="20"/>
              </w:rPr>
              <w:t>funkcia</w:t>
            </w:r>
          </w:p>
        </w:tc>
      </w:tr>
    </w:tbl>
    <w:p w14:paraId="1E70B886" w14:textId="0BA454F5" w:rsidR="006726F5" w:rsidRPr="00977280" w:rsidRDefault="006726F5">
      <w:pPr>
        <w:spacing w:after="0"/>
        <w:rPr>
          <w:rFonts w:cs="Arial"/>
          <w:szCs w:val="20"/>
        </w:rPr>
      </w:pPr>
    </w:p>
    <w:sectPr w:rsidR="006726F5"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CEAD7" w14:textId="77777777" w:rsidR="007B5EF1" w:rsidRDefault="007B5EF1">
      <w:r>
        <w:separator/>
      </w:r>
    </w:p>
  </w:endnote>
  <w:endnote w:type="continuationSeparator" w:id="0">
    <w:p w14:paraId="2D987F3B" w14:textId="77777777" w:rsidR="007B5EF1" w:rsidRDefault="007B5E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55ED6EF6"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11064">
                    <w:rPr>
                      <w:bCs/>
                      <w:noProof/>
                      <w:sz w:val="18"/>
                      <w:szCs w:val="18"/>
                    </w:rPr>
                    <w:t>2</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11064">
                    <w:rPr>
                      <w:bCs/>
                      <w:noProof/>
                      <w:sz w:val="18"/>
                      <w:szCs w:val="18"/>
                    </w:rPr>
                    <w:t>9</w:t>
                  </w:r>
                  <w:r w:rsidRPr="007C3D49">
                    <w:rPr>
                      <w:bCs/>
                      <w:sz w:val="18"/>
                      <w:szCs w:val="18"/>
                    </w:rPr>
                    <w:fldChar w:fldCharType="end"/>
                  </w:r>
                </w:p>
              </w:tc>
            </w:tr>
          </w:tbl>
          <w:p w14:paraId="3C8412FC" w14:textId="522F1C6A" w:rsidR="00E8072A" w:rsidRDefault="007B5EF1"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89F23A" w14:textId="77777777" w:rsidR="007B5EF1" w:rsidRDefault="007B5EF1">
      <w:r>
        <w:separator/>
      </w:r>
    </w:p>
  </w:footnote>
  <w:footnote w:type="continuationSeparator" w:id="0">
    <w:p w14:paraId="15F7342E" w14:textId="77777777" w:rsidR="007B5EF1" w:rsidRDefault="007B5E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E8072A" w14:paraId="14793BB4" w14:textId="77777777" w:rsidTr="007C3D49">
      <w:tc>
        <w:tcPr>
          <w:tcW w:w="1271" w:type="dxa"/>
        </w:tcPr>
        <w:p w14:paraId="22C3DFF4" w14:textId="487E5B58" w:rsidR="00E8072A" w:rsidRDefault="00E8072A"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8072A" w:rsidRDefault="00E8072A"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E8072A" w:rsidRPr="007C3D49" w:rsidRDefault="00E8072A" w:rsidP="007C3D49">
          <w:pPr>
            <w:pStyle w:val="Nadpis4"/>
            <w:tabs>
              <w:tab w:val="clear" w:pos="576"/>
            </w:tabs>
            <w:rPr>
              <w:color w:val="005941"/>
              <w:sz w:val="24"/>
            </w:rPr>
          </w:pPr>
          <w:r w:rsidRPr="007C3D49">
            <w:rPr>
              <w:color w:val="005941"/>
              <w:sz w:val="24"/>
            </w:rPr>
            <w:t>generálne riaditeľstvo</w:t>
          </w:r>
        </w:p>
        <w:p w14:paraId="4F73470A" w14:textId="1081BBBA" w:rsidR="00E8072A" w:rsidRDefault="00E8072A" w:rsidP="007C3D49">
          <w:pPr>
            <w:pStyle w:val="Nadpis4"/>
            <w:tabs>
              <w:tab w:val="clear" w:pos="576"/>
            </w:tabs>
          </w:pPr>
          <w:r w:rsidRPr="007C3D49">
            <w:rPr>
              <w:color w:val="005941"/>
              <w:sz w:val="24"/>
            </w:rPr>
            <w:t>Námestie SNP 8, 975 66 Banská Bystrica</w:t>
          </w:r>
        </w:p>
      </w:tc>
    </w:tr>
  </w:tbl>
  <w:p w14:paraId="5DFAC86C" w14:textId="77777777" w:rsidR="00E8072A" w:rsidRDefault="00E8072A"/>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69"/>
  </w:num>
  <w:num w:numId="2">
    <w:abstractNumId w:val="67"/>
  </w:num>
  <w:num w:numId="3">
    <w:abstractNumId w:val="78"/>
  </w:num>
  <w:num w:numId="4">
    <w:abstractNumId w:val="36"/>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1"/>
  </w:num>
  <w:num w:numId="7">
    <w:abstractNumId w:val="32"/>
  </w:num>
  <w:num w:numId="8">
    <w:abstractNumId w:val="27"/>
  </w:num>
  <w:num w:numId="9">
    <w:abstractNumId w:val="19"/>
  </w:num>
  <w:num w:numId="10">
    <w:abstractNumId w:val="5"/>
  </w:num>
  <w:num w:numId="11">
    <w:abstractNumId w:val="13"/>
  </w:num>
  <w:num w:numId="12">
    <w:abstractNumId w:val="107"/>
  </w:num>
  <w:num w:numId="13">
    <w:abstractNumId w:val="28"/>
  </w:num>
  <w:num w:numId="14">
    <w:abstractNumId w:val="51"/>
  </w:num>
  <w:num w:numId="15">
    <w:abstractNumId w:val="87"/>
  </w:num>
  <w:num w:numId="16">
    <w:abstractNumId w:val="50"/>
  </w:num>
  <w:num w:numId="17">
    <w:abstractNumId w:val="74"/>
  </w:num>
  <w:num w:numId="18">
    <w:abstractNumId w:val="76"/>
  </w:num>
  <w:num w:numId="19">
    <w:abstractNumId w:val="41"/>
  </w:num>
  <w:num w:numId="20">
    <w:abstractNumId w:val="91"/>
  </w:num>
  <w:num w:numId="21">
    <w:abstractNumId w:val="102"/>
  </w:num>
  <w:num w:numId="22">
    <w:abstractNumId w:val="68"/>
  </w:num>
  <w:num w:numId="23">
    <w:abstractNumId w:val="72"/>
  </w:num>
  <w:num w:numId="24">
    <w:abstractNumId w:val="66"/>
  </w:num>
  <w:num w:numId="25">
    <w:abstractNumId w:val="37"/>
  </w:num>
  <w:num w:numId="26">
    <w:abstractNumId w:val="106"/>
  </w:num>
  <w:num w:numId="27">
    <w:abstractNumId w:val="30"/>
  </w:num>
  <w:num w:numId="28">
    <w:abstractNumId w:val="55"/>
  </w:num>
  <w:num w:numId="29">
    <w:abstractNumId w:val="39"/>
  </w:num>
  <w:num w:numId="30">
    <w:abstractNumId w:val="22"/>
  </w:num>
  <w:num w:numId="31">
    <w:abstractNumId w:val="33"/>
  </w:num>
  <w:num w:numId="32">
    <w:abstractNumId w:val="54"/>
  </w:num>
  <w:num w:numId="33">
    <w:abstractNumId w:val="43"/>
  </w:num>
  <w:num w:numId="34">
    <w:abstractNumId w:val="34"/>
  </w:num>
  <w:num w:numId="35">
    <w:abstractNumId w:val="77"/>
  </w:num>
  <w:num w:numId="36">
    <w:abstractNumId w:val="11"/>
  </w:num>
  <w:num w:numId="37">
    <w:abstractNumId w:val="109"/>
  </w:num>
  <w:num w:numId="38">
    <w:abstractNumId w:val="62"/>
  </w:num>
  <w:num w:numId="39">
    <w:abstractNumId w:val="47"/>
  </w:num>
  <w:num w:numId="40">
    <w:abstractNumId w:val="85"/>
  </w:num>
  <w:num w:numId="41">
    <w:abstractNumId w:val="100"/>
  </w:num>
  <w:num w:numId="42">
    <w:abstractNumId w:val="15"/>
  </w:num>
  <w:num w:numId="43">
    <w:abstractNumId w:val="4"/>
  </w:num>
  <w:num w:numId="44">
    <w:abstractNumId w:val="115"/>
  </w:num>
  <w:num w:numId="45">
    <w:abstractNumId w:val="95"/>
  </w:num>
  <w:num w:numId="46">
    <w:abstractNumId w:val="46"/>
  </w:num>
  <w:num w:numId="47">
    <w:abstractNumId w:val="35"/>
  </w:num>
  <w:num w:numId="48">
    <w:abstractNumId w:val="63"/>
  </w:num>
  <w:num w:numId="49">
    <w:abstractNumId w:val="23"/>
  </w:num>
  <w:num w:numId="50">
    <w:abstractNumId w:val="12"/>
  </w:num>
  <w:num w:numId="51">
    <w:abstractNumId w:val="112"/>
  </w:num>
  <w:num w:numId="52">
    <w:abstractNumId w:val="86"/>
  </w:num>
  <w:num w:numId="53">
    <w:abstractNumId w:val="103"/>
  </w:num>
  <w:num w:numId="54">
    <w:abstractNumId w:val="73"/>
  </w:num>
  <w:num w:numId="55">
    <w:abstractNumId w:val="52"/>
  </w:num>
  <w:num w:numId="56">
    <w:abstractNumId w:val="56"/>
  </w:num>
  <w:num w:numId="57">
    <w:abstractNumId w:val="6"/>
  </w:num>
  <w:num w:numId="58">
    <w:abstractNumId w:val="64"/>
  </w:num>
  <w:num w:numId="59">
    <w:abstractNumId w:val="111"/>
  </w:num>
  <w:num w:numId="60">
    <w:abstractNumId w:val="59"/>
  </w:num>
  <w:num w:numId="61">
    <w:abstractNumId w:val="90"/>
  </w:num>
  <w:num w:numId="62">
    <w:abstractNumId w:val="17"/>
  </w:num>
  <w:num w:numId="6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0"/>
  </w:num>
  <w:num w:numId="65">
    <w:abstractNumId w:val="79"/>
  </w:num>
  <w:num w:numId="66">
    <w:abstractNumId w:val="21"/>
  </w:num>
  <w:num w:numId="67">
    <w:abstractNumId w:val="88"/>
  </w:num>
  <w:num w:numId="68">
    <w:abstractNumId w:val="108"/>
  </w:num>
  <w:num w:numId="69">
    <w:abstractNumId w:val="89"/>
  </w:num>
  <w:num w:numId="70">
    <w:abstractNumId w:val="9"/>
  </w:num>
  <w:num w:numId="71">
    <w:abstractNumId w:val="44"/>
  </w:num>
  <w:num w:numId="72">
    <w:abstractNumId w:val="93"/>
  </w:num>
  <w:num w:numId="73">
    <w:abstractNumId w:val="82"/>
  </w:num>
  <w:num w:numId="74">
    <w:abstractNumId w:val="81"/>
  </w:num>
  <w:num w:numId="75">
    <w:abstractNumId w:val="29"/>
  </w:num>
  <w:num w:numId="76">
    <w:abstractNumId w:val="83"/>
  </w:num>
  <w:num w:numId="77">
    <w:abstractNumId w:val="48"/>
  </w:num>
  <w:num w:numId="78">
    <w:abstractNumId w:val="26"/>
  </w:num>
  <w:num w:numId="79">
    <w:abstractNumId w:val="97"/>
  </w:num>
  <w:num w:numId="80">
    <w:abstractNumId w:val="49"/>
  </w:num>
  <w:num w:numId="81">
    <w:abstractNumId w:val="53"/>
  </w:num>
  <w:num w:numId="82">
    <w:abstractNumId w:val="116"/>
  </w:num>
  <w:num w:numId="83">
    <w:abstractNumId w:val="58"/>
  </w:num>
  <w:num w:numId="84">
    <w:abstractNumId w:val="16"/>
  </w:num>
  <w:num w:numId="85">
    <w:abstractNumId w:val="14"/>
  </w:num>
  <w:num w:numId="86">
    <w:abstractNumId w:val="70"/>
  </w:num>
  <w:num w:numId="87">
    <w:abstractNumId w:val="105"/>
  </w:num>
  <w:num w:numId="88">
    <w:abstractNumId w:val="110"/>
  </w:num>
  <w:num w:numId="89">
    <w:abstractNumId w:val="101"/>
  </w:num>
  <w:num w:numId="90">
    <w:abstractNumId w:val="113"/>
  </w:num>
  <w:num w:numId="91">
    <w:abstractNumId w:val="38"/>
  </w:num>
  <w:num w:numId="92">
    <w:abstractNumId w:val="20"/>
  </w:num>
  <w:num w:numId="93">
    <w:abstractNumId w:val="8"/>
  </w:num>
  <w:num w:numId="94">
    <w:abstractNumId w:val="114"/>
  </w:num>
  <w:num w:numId="95">
    <w:abstractNumId w:val="10"/>
  </w:num>
  <w:num w:numId="96">
    <w:abstractNumId w:val="94"/>
  </w:num>
  <w:num w:numId="97">
    <w:abstractNumId w:val="65"/>
  </w:num>
  <w:num w:numId="98">
    <w:abstractNumId w:val="24"/>
  </w:num>
  <w:num w:numId="99">
    <w:abstractNumId w:val="2"/>
  </w:num>
  <w:num w:numId="100">
    <w:abstractNumId w:val="61"/>
  </w:num>
  <w:num w:numId="101">
    <w:abstractNumId w:val="99"/>
  </w:num>
  <w:num w:numId="102">
    <w:abstractNumId w:val="57"/>
  </w:num>
  <w:num w:numId="103">
    <w:abstractNumId w:val="42"/>
  </w:num>
  <w:num w:numId="104">
    <w:abstractNumId w:val="84"/>
  </w:num>
  <w:num w:numId="105">
    <w:abstractNumId w:val="18"/>
  </w:num>
  <w:num w:numId="106">
    <w:abstractNumId w:val="96"/>
  </w:num>
  <w:num w:numId="107">
    <w:abstractNumId w:val="92"/>
  </w:num>
  <w:num w:numId="108">
    <w:abstractNumId w:val="3"/>
  </w:num>
  <w:num w:numId="109">
    <w:abstractNumId w:val="60"/>
  </w:num>
  <w:num w:numId="110">
    <w:abstractNumId w:val="80"/>
  </w:num>
  <w:num w:numId="111">
    <w:abstractNumId w:val="45"/>
  </w:num>
  <w:num w:numId="112">
    <w:abstractNumId w:val="75"/>
  </w:num>
  <w:num w:numId="113">
    <w:abstractNumId w:val="71"/>
  </w:num>
  <w:num w:numId="114">
    <w:abstractNumId w:val="98"/>
  </w:num>
  <w:num w:numId="115">
    <w:abstractNumId w:val="104"/>
  </w:num>
  <w:num w:numId="116">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BEB9C-B8E6-4AD7-BA9E-8C0C5C0D1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3100</Words>
  <Characters>17674</Characters>
  <Application>Microsoft Office Word</Application>
  <DocSecurity>0</DocSecurity>
  <Lines>147</Lines>
  <Paragraphs>41</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20733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2</cp:revision>
  <cp:lastPrinted>2023-09-22T07:39:00Z</cp:lastPrinted>
  <dcterms:created xsi:type="dcterms:W3CDTF">2023-09-22T07:39:00Z</dcterms:created>
  <dcterms:modified xsi:type="dcterms:W3CDTF">2023-09-22T07:39:00Z</dcterms:modified>
  <cp:category>EIZ</cp:category>
</cp:coreProperties>
</file>