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7A25EDA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- </w:t>
      </w:r>
      <w:r w:rsidR="00B14DA3" w:rsidRPr="00B14DA3">
        <w:rPr>
          <w:rFonts w:cs="Arial"/>
          <w:szCs w:val="20"/>
        </w:rPr>
        <w:t>OZ  Tríbeč</w:t>
      </w:r>
      <w:r w:rsidR="00956B9C">
        <w:rPr>
          <w:rFonts w:cs="Arial"/>
          <w:szCs w:val="20"/>
        </w:rPr>
        <w:t xml:space="preserve"> - výzva č. 04</w:t>
      </w:r>
      <w:r w:rsidR="00B14DA3" w:rsidRPr="00B14DA3">
        <w:rPr>
          <w:rFonts w:cs="Arial"/>
          <w:szCs w:val="20"/>
        </w:rPr>
        <w:t>_2023</w:t>
      </w:r>
      <w:r w:rsidR="00956B9C">
        <w:rPr>
          <w:rFonts w:cs="Arial"/>
          <w:szCs w:val="20"/>
        </w:rPr>
        <w:t xml:space="preserve"> – </w:t>
      </w:r>
      <w:r w:rsidR="0060452B">
        <w:rPr>
          <w:rFonts w:cs="Arial"/>
          <w:szCs w:val="20"/>
        </w:rPr>
        <w:t xml:space="preserve">Mechanizačný prostriedok s adaptérom - </w:t>
      </w:r>
      <w:proofErr w:type="spellStart"/>
      <w:r w:rsidR="0060452B">
        <w:rPr>
          <w:rFonts w:cs="Arial"/>
          <w:szCs w:val="20"/>
        </w:rPr>
        <w:t>opil</w:t>
      </w:r>
      <w:r w:rsidR="00956B9C">
        <w:rPr>
          <w:rFonts w:cs="Arial"/>
          <w:szCs w:val="20"/>
        </w:rPr>
        <w:t>ovacia</w:t>
      </w:r>
      <w:proofErr w:type="spellEnd"/>
      <w:r w:rsidR="00956B9C">
        <w:rPr>
          <w:rFonts w:cs="Arial"/>
          <w:szCs w:val="20"/>
        </w:rPr>
        <w:t xml:space="preserve"> hl</w:t>
      </w:r>
      <w:bookmarkStart w:id="0" w:name="_GoBack"/>
      <w:bookmarkEnd w:id="0"/>
      <w:r w:rsidR="00956B9C">
        <w:rPr>
          <w:rFonts w:cs="Arial"/>
          <w:szCs w:val="20"/>
        </w:rPr>
        <w:t>avica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2D4CD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61582" w14:textId="77777777" w:rsidR="00C129C6" w:rsidRDefault="00C129C6">
      <w:r>
        <w:separator/>
      </w:r>
    </w:p>
  </w:endnote>
  <w:endnote w:type="continuationSeparator" w:id="0">
    <w:p w14:paraId="2D78381D" w14:textId="77777777" w:rsidR="00C129C6" w:rsidRDefault="00C1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8607EC0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0452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0452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C129C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D3A8F" w14:textId="77777777" w:rsidR="00C129C6" w:rsidRDefault="00C129C6">
      <w:r>
        <w:separator/>
      </w:r>
    </w:p>
  </w:footnote>
  <w:footnote w:type="continuationSeparator" w:id="0">
    <w:p w14:paraId="1BE211EF" w14:textId="77777777" w:rsidR="00C129C6" w:rsidRDefault="00C1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12E339" w:rsidR="00256B9D" w:rsidRPr="007C3D49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14:paraId="4F73470A" w14:textId="27116246" w:rsidR="00256B9D" w:rsidRDefault="00256B9D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B5F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DDE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52B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6A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013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9C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4DA3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29C6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0F55-DB14-45A6-ACA9-58B1AA8B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8</cp:revision>
  <cp:lastPrinted>2022-10-28T12:48:00Z</cp:lastPrinted>
  <dcterms:created xsi:type="dcterms:W3CDTF">2023-08-10T06:50:00Z</dcterms:created>
  <dcterms:modified xsi:type="dcterms:W3CDTF">2023-09-25T10:11:00Z</dcterms:modified>
  <cp:category>EIZ</cp:category>
</cp:coreProperties>
</file>