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0931" w14:textId="719A5EB7"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 xml:space="preserve">yhlásenie </w:t>
      </w:r>
      <w:r w:rsidR="0049548E">
        <w:rPr>
          <w:b/>
          <w:noProof w:val="0"/>
          <w:sz w:val="28"/>
          <w:szCs w:val="28"/>
        </w:rPr>
        <w:t xml:space="preserve">záujemcu </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p w14:paraId="24309E5D" w14:textId="77777777" w:rsidR="00155484" w:rsidRDefault="00155484" w:rsidP="00E852EB">
      <w:pPr>
        <w:tabs>
          <w:tab w:val="num" w:pos="1080"/>
          <w:tab w:val="left" w:leader="dot" w:pos="10034"/>
        </w:tabs>
        <w:jc w:val="center"/>
        <w:rPr>
          <w:bCs/>
          <w:noProof w:val="0"/>
        </w:rPr>
      </w:pPr>
    </w:p>
    <w:tbl>
      <w:tblPr>
        <w:tblStyle w:val="Mriekatabuky"/>
        <w:tblW w:w="9072" w:type="dxa"/>
        <w:jc w:val="center"/>
        <w:tblLook w:val="04A0" w:firstRow="1" w:lastRow="0" w:firstColumn="1" w:lastColumn="0" w:noHBand="0" w:noVBand="1"/>
      </w:tblPr>
      <w:tblGrid>
        <w:gridCol w:w="2263"/>
        <w:gridCol w:w="6809"/>
      </w:tblGrid>
      <w:tr w:rsidR="00155484" w:rsidRPr="007803FF" w14:paraId="4634CB89" w14:textId="77777777" w:rsidTr="00155484">
        <w:trPr>
          <w:jc w:val="center"/>
        </w:trPr>
        <w:tc>
          <w:tcPr>
            <w:tcW w:w="1247" w:type="pct"/>
          </w:tcPr>
          <w:p w14:paraId="578775C4" w14:textId="77777777" w:rsidR="00155484" w:rsidRPr="007803FF" w:rsidRDefault="00155484" w:rsidP="00880381">
            <w:pPr>
              <w:pStyle w:val="Tabulka-titulka"/>
              <w:jc w:val="both"/>
              <w:rPr>
                <w:rFonts w:cs="Times New Roman"/>
                <w:sz w:val="24"/>
                <w:szCs w:val="24"/>
              </w:rPr>
            </w:pPr>
            <w:r w:rsidRPr="007803FF">
              <w:rPr>
                <w:rFonts w:cs="Times New Roman"/>
                <w:sz w:val="24"/>
                <w:szCs w:val="24"/>
              </w:rPr>
              <w:t>Verejný obstarávateľ:</w:t>
            </w:r>
          </w:p>
        </w:tc>
        <w:tc>
          <w:tcPr>
            <w:tcW w:w="3753" w:type="pct"/>
          </w:tcPr>
          <w:p w14:paraId="02BDCB81" w14:textId="77777777" w:rsidR="00155484" w:rsidRPr="007803FF" w:rsidRDefault="00155484" w:rsidP="00880381">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155484" w:rsidRPr="007803FF" w14:paraId="0DCA1BF4" w14:textId="77777777" w:rsidTr="00155484">
        <w:trPr>
          <w:jc w:val="center"/>
        </w:trPr>
        <w:tc>
          <w:tcPr>
            <w:tcW w:w="1247" w:type="pct"/>
          </w:tcPr>
          <w:p w14:paraId="72711F09" w14:textId="77777777" w:rsidR="00155484" w:rsidRPr="007803FF" w:rsidRDefault="00155484" w:rsidP="00880381">
            <w:pPr>
              <w:pStyle w:val="Tabulka-titulka"/>
              <w:jc w:val="both"/>
              <w:rPr>
                <w:rFonts w:cs="Times New Roman"/>
                <w:sz w:val="24"/>
                <w:szCs w:val="24"/>
              </w:rPr>
            </w:pPr>
            <w:r w:rsidRPr="007803FF">
              <w:rPr>
                <w:rFonts w:cs="Times New Roman"/>
                <w:sz w:val="24"/>
                <w:szCs w:val="24"/>
              </w:rPr>
              <w:t>Typ zákazky:</w:t>
            </w:r>
          </w:p>
        </w:tc>
        <w:tc>
          <w:tcPr>
            <w:tcW w:w="3753" w:type="pct"/>
          </w:tcPr>
          <w:p w14:paraId="78C08C0F" w14:textId="77777777" w:rsidR="00155484" w:rsidRPr="007803FF" w:rsidRDefault="00155484" w:rsidP="00880381">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na dodanie tovaru</w:t>
            </w:r>
          </w:p>
        </w:tc>
      </w:tr>
      <w:tr w:rsidR="00155484" w:rsidRPr="007803FF" w14:paraId="1AD6E891" w14:textId="77777777" w:rsidTr="00155484">
        <w:trPr>
          <w:jc w:val="center"/>
        </w:trPr>
        <w:tc>
          <w:tcPr>
            <w:tcW w:w="1247" w:type="pct"/>
          </w:tcPr>
          <w:p w14:paraId="1D9F26E6" w14:textId="77777777" w:rsidR="00155484" w:rsidRPr="007803FF" w:rsidRDefault="00155484" w:rsidP="00880381">
            <w:pPr>
              <w:pStyle w:val="Tabulka-titulka"/>
              <w:jc w:val="both"/>
              <w:rPr>
                <w:rFonts w:cs="Times New Roman"/>
                <w:sz w:val="24"/>
                <w:szCs w:val="24"/>
              </w:rPr>
            </w:pPr>
            <w:r w:rsidRPr="007803FF">
              <w:rPr>
                <w:rFonts w:cs="Times New Roman"/>
                <w:sz w:val="24"/>
                <w:szCs w:val="24"/>
              </w:rPr>
              <w:t>Postup:</w:t>
            </w:r>
          </w:p>
        </w:tc>
        <w:tc>
          <w:tcPr>
            <w:tcW w:w="3753" w:type="pct"/>
          </w:tcPr>
          <w:p w14:paraId="7DA4156D" w14:textId="77777777" w:rsidR="00155484" w:rsidRPr="00B01172" w:rsidRDefault="00155484" w:rsidP="00880381">
            <w:pPr>
              <w:pStyle w:val="Tabulka-titulka"/>
              <w:jc w:val="both"/>
              <w:rPr>
                <w:rFonts w:cs="Times New Roman"/>
                <w:sz w:val="24"/>
                <w:szCs w:val="24"/>
              </w:rPr>
            </w:pPr>
            <w:r w:rsidRPr="00B01172">
              <w:rPr>
                <w:rFonts w:cs="Times New Roman"/>
                <w:sz w:val="24"/>
                <w:szCs w:val="24"/>
              </w:rPr>
              <w:t xml:space="preserve">Dynamický nákupný systém podľa § 58 až 61 zákona č. 343/2015 Z. z. o verejnom obstarávaní a o zmene a doplnení niektorých zákonov v znení neskorších predpisov </w:t>
            </w:r>
          </w:p>
        </w:tc>
      </w:tr>
      <w:tr w:rsidR="00155484" w:rsidRPr="007803FF" w14:paraId="4FCA18F8" w14:textId="77777777" w:rsidTr="00155484">
        <w:trPr>
          <w:jc w:val="center"/>
        </w:trPr>
        <w:tc>
          <w:tcPr>
            <w:tcW w:w="1247" w:type="pct"/>
          </w:tcPr>
          <w:p w14:paraId="41A4C0CB" w14:textId="77777777" w:rsidR="00155484" w:rsidRPr="007803FF" w:rsidRDefault="00155484" w:rsidP="00880381">
            <w:pPr>
              <w:pStyle w:val="Tabulka-titulka"/>
              <w:jc w:val="both"/>
              <w:rPr>
                <w:rFonts w:cs="Times New Roman"/>
                <w:sz w:val="24"/>
                <w:szCs w:val="24"/>
              </w:rPr>
            </w:pPr>
            <w:r w:rsidRPr="007803FF">
              <w:rPr>
                <w:rFonts w:cs="Times New Roman"/>
                <w:sz w:val="24"/>
                <w:szCs w:val="24"/>
              </w:rPr>
              <w:t>Predmet zákazky:</w:t>
            </w:r>
          </w:p>
        </w:tc>
        <w:tc>
          <w:tcPr>
            <w:tcW w:w="3753" w:type="pct"/>
          </w:tcPr>
          <w:p w14:paraId="6884F579" w14:textId="77777777" w:rsidR="00155484" w:rsidRPr="007803FF" w:rsidRDefault="00155484" w:rsidP="00880381">
            <w:pPr>
              <w:pStyle w:val="Tabulka-titulka"/>
              <w:jc w:val="both"/>
              <w:rPr>
                <w:rFonts w:cs="Times New Roman"/>
                <w:b/>
                <w:sz w:val="24"/>
                <w:szCs w:val="24"/>
              </w:rPr>
            </w:pPr>
            <w:r>
              <w:rPr>
                <w:b/>
                <w:sz w:val="24"/>
                <w:szCs w:val="24"/>
              </w:rPr>
              <w:t xml:space="preserve">DNS - Potraviny pre Fakultnú nemocnicu Trenčín </w:t>
            </w:r>
          </w:p>
        </w:tc>
      </w:tr>
      <w:tr w:rsidR="00E852EB" w:rsidRPr="007803FF" w14:paraId="2A91F517" w14:textId="77777777" w:rsidTr="00E925B1">
        <w:trPr>
          <w:jc w:val="center"/>
        </w:trPr>
        <w:tc>
          <w:tcPr>
            <w:tcW w:w="1247"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753"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56D9F7A" w14:textId="0A00567C" w:rsidR="00ED0922" w:rsidRDefault="004F6088" w:rsidP="00ED0922">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3CB7A205" w14:textId="77777777" w:rsidR="00DD544A" w:rsidRDefault="00DD544A" w:rsidP="00ED0922">
      <w:pPr>
        <w:spacing w:before="144"/>
        <w:jc w:val="both"/>
        <w:rPr>
          <w:noProof w:val="0"/>
        </w:rPr>
      </w:pPr>
    </w:p>
    <w:p w14:paraId="3DD756B1" w14:textId="77777777" w:rsidR="00DD544A" w:rsidRDefault="00DD544A"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52A9812" w14:textId="09259FCB" w:rsidR="00977DDD" w:rsidRPr="00DD544A" w:rsidRDefault="003C2761" w:rsidP="00DD544A">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sectPr w:rsidR="00977DDD" w:rsidRPr="00DD544A" w:rsidSect="00E852EB">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1448" w14:textId="77777777" w:rsidR="005C23C8" w:rsidRDefault="005C23C8" w:rsidP="003C2761">
      <w:r>
        <w:separator/>
      </w:r>
    </w:p>
  </w:endnote>
  <w:endnote w:type="continuationSeparator" w:id="0">
    <w:p w14:paraId="1318B934" w14:textId="77777777" w:rsidR="005C23C8" w:rsidRDefault="005C23C8"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4364" w14:textId="77777777" w:rsidR="005C23C8" w:rsidRDefault="005C23C8" w:rsidP="003C2761">
      <w:r>
        <w:separator/>
      </w:r>
    </w:p>
  </w:footnote>
  <w:footnote w:type="continuationSeparator" w:id="0">
    <w:p w14:paraId="38A09E6B" w14:textId="77777777" w:rsidR="005C23C8" w:rsidRDefault="005C23C8" w:rsidP="003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5A8F" w14:textId="4A35881D" w:rsidR="009F1D77" w:rsidRPr="009F1D77" w:rsidRDefault="009F1D77" w:rsidP="009F1D77">
    <w:pPr>
      <w:pStyle w:val="Hlavika"/>
      <w:jc w:val="right"/>
      <w:rPr>
        <w:i/>
        <w:iCs/>
      </w:rPr>
    </w:pPr>
    <w:r w:rsidRPr="009F1D77">
      <w:rPr>
        <w:i/>
        <w:iCs/>
      </w:rPr>
      <w:t>Príloha č.</w:t>
    </w:r>
    <w:r w:rsidR="00E925B1">
      <w:rPr>
        <w:i/>
        <w:iCs/>
      </w:rPr>
      <w:t>6</w:t>
    </w:r>
    <w:r w:rsidRPr="009F1D77">
      <w:rPr>
        <w:i/>
        <w:iCs/>
      </w:rPr>
      <w:t xml:space="preserve">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55484"/>
    <w:rsid w:val="001878CC"/>
    <w:rsid w:val="00196632"/>
    <w:rsid w:val="001B259E"/>
    <w:rsid w:val="0022340B"/>
    <w:rsid w:val="00233E2F"/>
    <w:rsid w:val="002403CE"/>
    <w:rsid w:val="002D30EE"/>
    <w:rsid w:val="002E1A11"/>
    <w:rsid w:val="00347025"/>
    <w:rsid w:val="00354DCC"/>
    <w:rsid w:val="00360DE6"/>
    <w:rsid w:val="00396F08"/>
    <w:rsid w:val="003C2761"/>
    <w:rsid w:val="003C6914"/>
    <w:rsid w:val="003E043B"/>
    <w:rsid w:val="004416B6"/>
    <w:rsid w:val="0045631B"/>
    <w:rsid w:val="00457897"/>
    <w:rsid w:val="004758E5"/>
    <w:rsid w:val="0049548E"/>
    <w:rsid w:val="004C2575"/>
    <w:rsid w:val="004D325A"/>
    <w:rsid w:val="004D6628"/>
    <w:rsid w:val="004F6088"/>
    <w:rsid w:val="00513E30"/>
    <w:rsid w:val="00560287"/>
    <w:rsid w:val="00570769"/>
    <w:rsid w:val="00587CB2"/>
    <w:rsid w:val="00590533"/>
    <w:rsid w:val="005B07C5"/>
    <w:rsid w:val="005C23C8"/>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D4A5A"/>
    <w:rsid w:val="007E5E4F"/>
    <w:rsid w:val="00836120"/>
    <w:rsid w:val="00845E03"/>
    <w:rsid w:val="00865FB2"/>
    <w:rsid w:val="00875B25"/>
    <w:rsid w:val="00876BAD"/>
    <w:rsid w:val="0088322E"/>
    <w:rsid w:val="008859B1"/>
    <w:rsid w:val="00947C31"/>
    <w:rsid w:val="00964A1E"/>
    <w:rsid w:val="00964F1D"/>
    <w:rsid w:val="0097469C"/>
    <w:rsid w:val="00977DDD"/>
    <w:rsid w:val="00981A19"/>
    <w:rsid w:val="009A4A43"/>
    <w:rsid w:val="009D49C0"/>
    <w:rsid w:val="009E0879"/>
    <w:rsid w:val="009E6DC5"/>
    <w:rsid w:val="009F1D77"/>
    <w:rsid w:val="00A068CA"/>
    <w:rsid w:val="00A43426"/>
    <w:rsid w:val="00AA6848"/>
    <w:rsid w:val="00AB65CE"/>
    <w:rsid w:val="00AC5415"/>
    <w:rsid w:val="00AD5DC0"/>
    <w:rsid w:val="00AE1B24"/>
    <w:rsid w:val="00B0282F"/>
    <w:rsid w:val="00BB5342"/>
    <w:rsid w:val="00BC5375"/>
    <w:rsid w:val="00BE073C"/>
    <w:rsid w:val="00C05B05"/>
    <w:rsid w:val="00C24719"/>
    <w:rsid w:val="00C34D3C"/>
    <w:rsid w:val="00C46300"/>
    <w:rsid w:val="00C6725A"/>
    <w:rsid w:val="00CA5B23"/>
    <w:rsid w:val="00CC520A"/>
    <w:rsid w:val="00D15313"/>
    <w:rsid w:val="00D3588C"/>
    <w:rsid w:val="00D5087B"/>
    <w:rsid w:val="00D514B4"/>
    <w:rsid w:val="00D91BAB"/>
    <w:rsid w:val="00DD544A"/>
    <w:rsid w:val="00DF455A"/>
    <w:rsid w:val="00E32C9F"/>
    <w:rsid w:val="00E852EB"/>
    <w:rsid w:val="00E925B1"/>
    <w:rsid w:val="00EB10AD"/>
    <w:rsid w:val="00EC4917"/>
    <w:rsid w:val="00EC72FC"/>
    <w:rsid w:val="00ED0922"/>
    <w:rsid w:val="00EE1CB3"/>
    <w:rsid w:val="00F2638B"/>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 w:type="paragraph" w:styleId="Hlavika">
    <w:name w:val="header"/>
    <w:basedOn w:val="Normlny"/>
    <w:link w:val="HlavikaChar"/>
    <w:uiPriority w:val="99"/>
    <w:unhideWhenUsed/>
    <w:rsid w:val="009F1D77"/>
    <w:pPr>
      <w:tabs>
        <w:tab w:val="center" w:pos="4536"/>
        <w:tab w:val="right" w:pos="9072"/>
      </w:tabs>
    </w:pPr>
  </w:style>
  <w:style w:type="character" w:customStyle="1" w:styleId="HlavikaChar">
    <w:name w:val="Hlavička Char"/>
    <w:basedOn w:val="Predvolenpsmoodseku"/>
    <w:link w:val="Hlavika"/>
    <w:uiPriority w:val="99"/>
    <w:rsid w:val="009F1D77"/>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9F1D77"/>
    <w:pPr>
      <w:tabs>
        <w:tab w:val="center" w:pos="4536"/>
        <w:tab w:val="right" w:pos="9072"/>
      </w:tabs>
    </w:pPr>
  </w:style>
  <w:style w:type="character" w:customStyle="1" w:styleId="PtaChar">
    <w:name w:val="Päta Char"/>
    <w:basedOn w:val="Predvolenpsmoodseku"/>
    <w:link w:val="Pta"/>
    <w:uiPriority w:val="99"/>
    <w:rsid w:val="009F1D77"/>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312</Words>
  <Characters>1782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Ľubica Fodorová JUDr.</cp:lastModifiedBy>
  <cp:revision>5</cp:revision>
  <dcterms:created xsi:type="dcterms:W3CDTF">2025-01-24T12:46:00Z</dcterms:created>
  <dcterms:modified xsi:type="dcterms:W3CDTF">2025-03-05T11:38:00Z</dcterms:modified>
</cp:coreProperties>
</file>