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</w:pPr>
      <w:r>
        <w:rPr>
          <w:sz w:val="32"/>
          <w:szCs w:val="24"/>
        </w:rPr>
        <w:t xml:space="preserve">Sprievodná správa    </w:t>
      </w:r>
      <w:r>
        <w:rPr>
          <w:sz w:val="28"/>
          <w:szCs w:val="24"/>
        </w:rPr>
        <w:br/>
        <w:br/>
      </w:r>
      <w:r>
        <w:rPr>
          <w:i/>
          <w:iCs/>
          <w:sz w:val="28"/>
          <w:szCs w:val="24"/>
        </w:rPr>
        <w:t>ZOZNAM VÝKRESOV :</w:t>
      </w:r>
    </w:p>
    <w:p>
      <w:pPr>
        <w:pStyle w:val="style0"/>
        <w:shd w:fill="FFFFFF" w:val="clear"/>
        <w:spacing w:after="0" w:before="0"/>
        <w:ind w:hanging="0" w:left="2268" w:right="0"/>
      </w:pPr>
      <w:r>
        <w:rPr>
          <w:sz w:val="28"/>
          <w:szCs w:val="24"/>
        </w:rPr>
        <w:t xml:space="preserve">     </w:t>
      </w:r>
      <w:r>
        <w:rPr>
          <w:sz w:val="28"/>
          <w:szCs w:val="24"/>
        </w:rPr>
        <w:t xml:space="preserve">1          Situácia </w:t>
        <w:br/>
        <w:t xml:space="preserve">     2          Základy </w:t>
      </w:r>
    </w:p>
    <w:p>
      <w:pPr>
        <w:pStyle w:val="style0"/>
        <w:shd w:fill="FFFFFF" w:val="clear"/>
        <w:tabs>
          <w:tab w:leader="none" w:pos="5245" w:val="left"/>
        </w:tabs>
        <w:spacing w:after="0" w:before="0"/>
        <w:ind w:hanging="0" w:left="2268" w:right="0"/>
      </w:pPr>
      <w:r>
        <w:rPr>
          <w:sz w:val="28"/>
          <w:szCs w:val="24"/>
        </w:rPr>
        <w:t xml:space="preserve">     </w:t>
      </w:r>
      <w:r>
        <w:rPr>
          <w:sz w:val="28"/>
          <w:szCs w:val="24"/>
        </w:rPr>
        <w:t xml:space="preserve">3          Pôdorys 1.NP </w:t>
      </w:r>
    </w:p>
    <w:p>
      <w:pPr>
        <w:pStyle w:val="style0"/>
        <w:shd w:fill="FFFFFF" w:val="clear"/>
        <w:spacing w:after="0" w:before="0"/>
        <w:ind w:hanging="0" w:left="2268" w:right="0"/>
      </w:pPr>
      <w:r>
        <w:rPr>
          <w:sz w:val="28"/>
          <w:szCs w:val="24"/>
        </w:rPr>
        <w:t xml:space="preserve">     </w:t>
      </w:r>
      <w:r>
        <w:rPr>
          <w:sz w:val="28"/>
          <w:szCs w:val="24"/>
        </w:rPr>
        <w:t xml:space="preserve">4          Pôdorys 2.NP </w:t>
      </w:r>
    </w:p>
    <w:p>
      <w:pPr>
        <w:pStyle w:val="style0"/>
        <w:shd w:fill="FFFFFF" w:val="clear"/>
        <w:tabs>
          <w:tab w:leader="none" w:pos="5245" w:val="left"/>
        </w:tabs>
        <w:spacing w:after="0" w:before="0"/>
        <w:ind w:hanging="0" w:left="2268" w:right="0"/>
      </w:pPr>
      <w:r>
        <w:rPr>
          <w:sz w:val="28"/>
          <w:szCs w:val="24"/>
        </w:rPr>
        <w:t xml:space="preserve">     </w:t>
      </w:r>
      <w:r>
        <w:rPr>
          <w:sz w:val="28"/>
          <w:szCs w:val="24"/>
        </w:rPr>
        <w:t xml:space="preserve">5          Pôdorys strechy </w:t>
      </w:r>
    </w:p>
    <w:p>
      <w:pPr>
        <w:pStyle w:val="style0"/>
        <w:shd w:fill="FFFFFF" w:val="clear"/>
        <w:spacing w:after="0" w:before="0"/>
        <w:ind w:hanging="0" w:left="2268" w:right="0"/>
      </w:pPr>
      <w:r>
        <w:rPr>
          <w:sz w:val="28"/>
          <w:szCs w:val="24"/>
        </w:rPr>
        <w:t xml:space="preserve">     </w:t>
      </w:r>
      <w:r>
        <w:rPr>
          <w:sz w:val="28"/>
          <w:szCs w:val="24"/>
        </w:rPr>
        <w:t xml:space="preserve">6          Rez A-A </w:t>
      </w:r>
    </w:p>
    <w:p>
      <w:pPr>
        <w:pStyle w:val="style0"/>
        <w:shd w:fill="FFFFFF" w:val="clear"/>
        <w:tabs>
          <w:tab w:leader="none" w:pos="5245" w:val="left"/>
        </w:tabs>
        <w:spacing w:after="0" w:before="0"/>
        <w:ind w:hanging="0" w:left="2268" w:right="0"/>
      </w:pPr>
      <w:r>
        <w:rPr>
          <w:sz w:val="28"/>
          <w:szCs w:val="24"/>
        </w:rPr>
        <w:t xml:space="preserve">     </w:t>
      </w:r>
      <w:r>
        <w:rPr>
          <w:sz w:val="28"/>
          <w:szCs w:val="24"/>
        </w:rPr>
        <w:t xml:space="preserve">7          Rez B-B  </w:t>
      </w:r>
    </w:p>
    <w:p>
      <w:pPr>
        <w:pStyle w:val="style0"/>
        <w:shd w:fill="FFFFFF" w:val="clear"/>
        <w:spacing w:after="0" w:before="0"/>
        <w:ind w:hanging="0" w:left="2268" w:right="0"/>
      </w:pPr>
      <w:r>
        <w:rPr>
          <w:sz w:val="28"/>
          <w:szCs w:val="24"/>
        </w:rPr>
        <w:t xml:space="preserve">     </w:t>
      </w:r>
      <w:r>
        <w:rPr>
          <w:sz w:val="28"/>
          <w:szCs w:val="24"/>
        </w:rPr>
        <w:t xml:space="preserve">8          Rez C-C </w:t>
        <w:br/>
        <w:t xml:space="preserve">     9          Rez D-D  </w:t>
      </w:r>
    </w:p>
    <w:p>
      <w:pPr>
        <w:pStyle w:val="style0"/>
        <w:shd w:fill="FFFFFF" w:val="clear"/>
        <w:spacing w:after="0" w:before="0"/>
        <w:ind w:hanging="0" w:left="2268" w:right="0"/>
      </w:pPr>
      <w:r>
        <w:rPr>
          <w:sz w:val="28"/>
          <w:szCs w:val="24"/>
        </w:rPr>
        <w:t xml:space="preserve">     </w:t>
      </w:r>
      <w:r>
        <w:rPr>
          <w:sz w:val="28"/>
          <w:szCs w:val="24"/>
        </w:rPr>
        <w:t xml:space="preserve">10        Pohľad západný </w:t>
        <w:br/>
        <w:t xml:space="preserve">     11        Pohľad južný </w:t>
      </w:r>
    </w:p>
    <w:p>
      <w:pPr>
        <w:pStyle w:val="style0"/>
        <w:shd w:fill="FFFFFF" w:val="clear"/>
        <w:spacing w:after="0" w:before="0"/>
        <w:ind w:hanging="0" w:left="2268" w:right="0"/>
      </w:pPr>
      <w:r>
        <w:rPr>
          <w:sz w:val="28"/>
          <w:szCs w:val="24"/>
        </w:rPr>
        <w:t xml:space="preserve">     </w:t>
      </w:r>
      <w:r>
        <w:rPr>
          <w:sz w:val="28"/>
          <w:szCs w:val="24"/>
        </w:rPr>
        <w:t>12        Pohľad východný</w:t>
        <w:br/>
        <w:t xml:space="preserve">     13        Pohľad severný </w:t>
        <w:br/>
        <w:t xml:space="preserve">     14        Výpis skladieb konštrukcií </w:t>
        <w:br/>
        <w:t xml:space="preserve">     15        Oceľová klietka </w:t>
        <w:br/>
        <w:t xml:space="preserve">     Príloha:   Výpis výplní otvorov </w:t>
      </w:r>
    </w:p>
    <w:p>
      <w:pPr>
        <w:pStyle w:val="style0"/>
        <w:shd w:fill="FFFFFF" w:val="clear"/>
        <w:spacing w:after="0" w:before="0"/>
        <w:ind w:hanging="0" w:left="2268" w:right="0"/>
      </w:pPr>
      <w:r>
        <w:rPr>
          <w:sz w:val="28"/>
          <w:szCs w:val="24"/>
        </w:rPr>
      </w:r>
    </w:p>
    <w:p>
      <w:pPr>
        <w:pStyle w:val="style0"/>
        <w:shd w:fill="FFFFFF" w:val="clear"/>
        <w:spacing w:after="0" w:before="0"/>
        <w:ind w:hanging="0" w:left="2268" w:right="0"/>
      </w:pPr>
      <w:r>
        <w:rPr>
          <w:sz w:val="28"/>
          <w:szCs w:val="24"/>
        </w:rPr>
      </w:r>
    </w:p>
    <w:p>
      <w:pPr>
        <w:pStyle w:val="style0"/>
        <w:spacing w:after="0" w:before="0"/>
      </w:pPr>
      <w:r>
        <w:rPr/>
      </w:r>
    </w:p>
    <w:sectPr>
      <w:type w:val="nextPage"/>
      <w:pgSz w:h="16838" w:w="11906"/>
      <w:pgMar w:bottom="993" w:footer="0" w:gutter="0" w:header="0" w:left="1417" w:right="1417" w:top="993"/>
      <w:pgNumType w:fmt="decimal"/>
      <w:formProt w:val="false"/>
      <w:textDirection w:val="lrTb"/>
      <w:docGrid w:charSpace="-2049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Východzie"/>
    <w:next w:val="style0"/>
    <w:pPr>
      <w:widowControl/>
      <w:tabs>
        <w:tab w:leader="none" w:pos="708" w:val="left"/>
      </w:tabs>
      <w:suppressAutoHyphens w:val="true"/>
      <w:spacing w:after="160" w:before="0" w:line="254" w:lineRule="auto"/>
    </w:pPr>
    <w:rPr>
      <w:rFonts w:ascii="Calibri" w:cs="Times New Roman" w:eastAsia="Calibri" w:hAnsi="Calibri"/>
      <w:color w:val="auto"/>
      <w:sz w:val="22"/>
      <w:szCs w:val="22"/>
      <w:lang w:bidi="ar-SA" w:eastAsia="en-US" w:val="sk-SK"/>
    </w:rPr>
  </w:style>
  <w:style w:styleId="style15" w:type="character">
    <w:name w:val="Default Paragraph Font"/>
    <w:next w:val="style15"/>
    <w:rPr/>
  </w:style>
  <w:style w:styleId="style16" w:type="paragraph">
    <w:name w:val="Nadpis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Telo textu"/>
    <w:basedOn w:val="style0"/>
    <w:next w:val="style17"/>
    <w:pPr>
      <w:spacing w:after="120" w:before="0"/>
    </w:pPr>
    <w:rPr/>
  </w:style>
  <w:style w:styleId="style18" w:type="paragraph">
    <w:name w:val="Zoznam"/>
    <w:basedOn w:val="style17"/>
    <w:next w:val="style18"/>
    <w:pPr/>
    <w:rPr>
      <w:rFonts w:cs="Mangal"/>
    </w:rPr>
  </w:style>
  <w:style w:styleId="style19" w:type="paragraph">
    <w:name w:val="Popisok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Mangal"/>
    </w:rPr>
  </w:style>
  <w:style w:styleId="style21" w:type="paragraph">
    <w:name w:val="List Paragraph"/>
    <w:basedOn w:val="style0"/>
    <w:next w:val="style21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2021-10-22T13:04:00.00Z</dcterms:created>
  <dc:creator>admin</dc:creator>
  <cp:lastModifiedBy>admin</cp:lastModifiedBy>
  <dcterms:modified xsi:type="dcterms:W3CDTF">2022-04-04T14:21:00.00Z</dcterms:modified>
  <cp:revision>4</cp:revision>
</cp:coreProperties>
</file>