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BAF7" w14:textId="19ACD23A"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Pr="007A3F62">
        <w:rPr>
          <w:rFonts w:ascii="Arial" w:hAnsi="Arial" w:cs="Arial"/>
          <w:b/>
          <w:bCs/>
          <w:sz w:val="22"/>
          <w:szCs w:val="22"/>
        </w:rPr>
        <w:t xml:space="preserve"> </w:t>
      </w:r>
      <w:r w:rsidR="00890621">
        <w:rPr>
          <w:rFonts w:ascii="Arial" w:hAnsi="Arial" w:cs="Arial"/>
          <w:b/>
          <w:bCs/>
          <w:sz w:val="22"/>
          <w:szCs w:val="22"/>
        </w:rPr>
        <w:t>ELEKTRINY</w:t>
      </w: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1FFC9D21" w14:textId="49DC013E" w:rsidR="00DA7E1A" w:rsidRPr="00081801" w:rsidRDefault="00DB4BAE" w:rsidP="00081801">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3924C551" w14:textId="77777777" w:rsidR="00DA7E1A" w:rsidRPr="007A3F62" w:rsidRDefault="00DA7E1A" w:rsidP="00DA7E1A">
      <w:pPr>
        <w:jc w:val="center"/>
        <w:rPr>
          <w:rFonts w:ascii="Arial" w:hAnsi="Arial" w:cs="Arial"/>
          <w:b/>
          <w:bCs/>
          <w:sz w:val="22"/>
          <w:szCs w:val="22"/>
        </w:rPr>
      </w:pPr>
    </w:p>
    <w:p w14:paraId="52B29575"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281C8BF6" w14:textId="77777777" w:rsidR="00DA7E1A" w:rsidRPr="00B20779" w:rsidRDefault="00DA7E1A" w:rsidP="00DA7E1A">
      <w:pPr>
        <w:jc w:val="center"/>
        <w:rPr>
          <w:rFonts w:ascii="Arial" w:hAnsi="Arial" w:cs="Arial"/>
          <w:b/>
          <w:bCs/>
          <w:sz w:val="22"/>
          <w:szCs w:val="22"/>
        </w:rPr>
      </w:pPr>
      <w:r w:rsidRPr="00B20779">
        <w:rPr>
          <w:rFonts w:ascii="Arial" w:hAnsi="Arial" w:cs="Arial"/>
          <w:b/>
          <w:bCs/>
          <w:sz w:val="22"/>
          <w:szCs w:val="22"/>
        </w:rPr>
        <w:t>Identifikačné údaje zmluvných strán</w:t>
      </w:r>
    </w:p>
    <w:p w14:paraId="6A3229C4" w14:textId="77777777" w:rsidR="00DA7E1A" w:rsidRPr="00B20779" w:rsidRDefault="00DA7E1A" w:rsidP="00DA7E1A">
      <w:pPr>
        <w:jc w:val="both"/>
        <w:rPr>
          <w:rFonts w:ascii="Arial" w:hAnsi="Arial" w:cs="Arial"/>
          <w:sz w:val="22"/>
          <w:szCs w:val="22"/>
        </w:rPr>
      </w:pPr>
    </w:p>
    <w:p w14:paraId="67F2115F" w14:textId="77777777" w:rsidR="00BC43AC" w:rsidRPr="00B20779" w:rsidRDefault="00BC43AC" w:rsidP="00BC43AC">
      <w:pPr>
        <w:autoSpaceDE w:val="0"/>
        <w:autoSpaceDN w:val="0"/>
        <w:adjustRightInd w:val="0"/>
        <w:jc w:val="both"/>
        <w:rPr>
          <w:rFonts w:ascii="Arial" w:hAnsi="Arial" w:cs="Arial"/>
          <w:b/>
          <w:bCs/>
          <w:sz w:val="22"/>
          <w:szCs w:val="22"/>
        </w:rPr>
      </w:pPr>
      <w:r w:rsidRPr="00B20779">
        <w:rPr>
          <w:rFonts w:ascii="Arial" w:hAnsi="Arial" w:cs="Arial"/>
          <w:b/>
          <w:bCs/>
          <w:sz w:val="22"/>
          <w:szCs w:val="22"/>
        </w:rPr>
        <w:t xml:space="preserve">Odberateľ č. 1: </w:t>
      </w:r>
      <w:r w:rsidRPr="00B20779">
        <w:rPr>
          <w:rFonts w:ascii="Arial" w:hAnsi="Arial" w:cs="Arial"/>
          <w:b/>
          <w:bCs/>
          <w:sz w:val="22"/>
          <w:szCs w:val="22"/>
        </w:rPr>
        <w:tab/>
      </w:r>
      <w:r w:rsidRPr="00B20779">
        <w:rPr>
          <w:rFonts w:ascii="Arial" w:hAnsi="Arial" w:cs="Arial"/>
          <w:b/>
          <w:bCs/>
          <w:sz w:val="22"/>
          <w:szCs w:val="22"/>
        </w:rPr>
        <w:tab/>
      </w:r>
      <w:r w:rsidRPr="00B20779">
        <w:rPr>
          <w:rFonts w:ascii="Arial" w:eastAsia="Calibri" w:hAnsi="Arial" w:cs="Arial"/>
          <w:b/>
          <w:bCs/>
          <w:sz w:val="22"/>
          <w:szCs w:val="22"/>
          <w:lang w:eastAsia="en-US"/>
        </w:rPr>
        <w:t>Mesto Trenčín</w:t>
      </w:r>
    </w:p>
    <w:p w14:paraId="4C91497F" w14:textId="77777777" w:rsidR="00BC43AC" w:rsidRPr="00B20779" w:rsidRDefault="00BC43AC" w:rsidP="00BC43AC">
      <w:pPr>
        <w:jc w:val="both"/>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Mierové nám. 1/2, 911 64 Trenčín</w:t>
      </w:r>
    </w:p>
    <w:p w14:paraId="7CBD5AC2" w14:textId="77777777" w:rsidR="00BC43AC" w:rsidRPr="00B20779" w:rsidRDefault="00BC43AC" w:rsidP="00BC43AC">
      <w:pPr>
        <w:jc w:val="both"/>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Mgr. Richard Rybníček, primátor mesta</w:t>
      </w:r>
    </w:p>
    <w:p w14:paraId="074FCB93" w14:textId="77777777" w:rsidR="00BC43AC" w:rsidRPr="00B20779" w:rsidRDefault="00BC43AC" w:rsidP="00BC43AC">
      <w:pPr>
        <w:jc w:val="both"/>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IČO:</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00 312 037</w:t>
      </w:r>
    </w:p>
    <w:p w14:paraId="1B418D10" w14:textId="77777777" w:rsidR="00BC43AC" w:rsidRPr="00B20779" w:rsidRDefault="00BC43AC" w:rsidP="00BC43AC">
      <w:pPr>
        <w:jc w:val="both"/>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DIČ:</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hAnsi="Arial" w:cs="Arial"/>
          <w:sz w:val="22"/>
          <w:szCs w:val="22"/>
        </w:rPr>
        <w:t>2021079995</w:t>
      </w:r>
    </w:p>
    <w:p w14:paraId="3CCD5D4E" w14:textId="77777777" w:rsidR="00BC43AC" w:rsidRPr="00B20779" w:rsidRDefault="00BC43AC" w:rsidP="00BC43AC">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B20779">
        <w:rPr>
          <w:rFonts w:ascii="Arial" w:eastAsia="Calibri" w:hAnsi="Arial" w:cs="Arial"/>
          <w:snapToGrid w:val="0"/>
          <w:sz w:val="22"/>
          <w:szCs w:val="22"/>
          <w:lang w:eastAsia="en-US"/>
        </w:rPr>
        <w:t>IČ DPH:</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 xml:space="preserve">           </w:t>
      </w:r>
      <w:r w:rsidRPr="00B20779">
        <w:rPr>
          <w:rFonts w:ascii="Arial" w:hAnsi="Arial" w:cs="Arial"/>
          <w:sz w:val="22"/>
          <w:szCs w:val="22"/>
        </w:rPr>
        <w:t>SK2021079995</w:t>
      </w:r>
      <w:r w:rsidRPr="00B20779">
        <w:rPr>
          <w:rFonts w:ascii="Arial" w:eastAsia="Calibri" w:hAnsi="Arial" w:cs="Arial"/>
          <w:snapToGrid w:val="0"/>
          <w:sz w:val="22"/>
          <w:szCs w:val="22"/>
          <w:lang w:eastAsia="en-US"/>
        </w:rPr>
        <w:tab/>
      </w:r>
    </w:p>
    <w:p w14:paraId="2D813F8C" w14:textId="77777777" w:rsidR="00BC43AC" w:rsidRPr="00B20779" w:rsidRDefault="00BC43AC" w:rsidP="00BC43AC">
      <w:pPr>
        <w:ind w:left="2832" w:hanging="2832"/>
        <w:jc w:val="both"/>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Bankové spojenie:</w:t>
      </w:r>
      <w:r w:rsidRPr="00B20779">
        <w:rPr>
          <w:rFonts w:ascii="Arial" w:eastAsia="Calibri" w:hAnsi="Arial" w:cs="Arial"/>
          <w:snapToGrid w:val="0"/>
          <w:sz w:val="22"/>
          <w:szCs w:val="22"/>
          <w:lang w:eastAsia="en-US"/>
        </w:rPr>
        <w:tab/>
        <w:t>Československá obchodná banka, a. s., korporátna pobočka Trenčín</w:t>
      </w:r>
    </w:p>
    <w:p w14:paraId="526F98E7" w14:textId="363C3300" w:rsidR="00BC43AC" w:rsidRPr="00B20779" w:rsidRDefault="00BC43AC" w:rsidP="00BC43AC">
      <w:pPr>
        <w:rPr>
          <w:rFonts w:ascii="Arial" w:hAnsi="Arial" w:cs="Arial"/>
          <w:sz w:val="22"/>
          <w:szCs w:val="22"/>
        </w:rPr>
      </w:pPr>
      <w:r w:rsidRPr="00B20779">
        <w:rPr>
          <w:rFonts w:ascii="Arial" w:eastAsia="Calibri" w:hAnsi="Arial" w:cs="Arial"/>
          <w:bCs/>
          <w:sz w:val="22"/>
          <w:szCs w:val="22"/>
          <w:lang w:eastAsia="en-US"/>
        </w:rPr>
        <w:t>Číslo účtu IBAN:</w:t>
      </w:r>
      <w:r w:rsidRPr="00B20779">
        <w:rPr>
          <w:rFonts w:ascii="Arial" w:eastAsia="Calibri" w:hAnsi="Arial" w:cs="Arial"/>
          <w:bCs/>
          <w:sz w:val="22"/>
          <w:szCs w:val="22"/>
          <w:lang w:eastAsia="en-US"/>
        </w:rPr>
        <w:tab/>
      </w:r>
      <w:r w:rsidRPr="00B20779">
        <w:rPr>
          <w:rFonts w:ascii="Arial" w:eastAsia="Calibri" w:hAnsi="Arial" w:cs="Arial"/>
          <w:bCs/>
          <w:sz w:val="22"/>
          <w:szCs w:val="22"/>
          <w:lang w:eastAsia="en-US"/>
        </w:rPr>
        <w:tab/>
      </w:r>
      <w:r w:rsidRPr="00B20779">
        <w:rPr>
          <w:rFonts w:ascii="Arial" w:hAnsi="Arial" w:cs="Arial"/>
          <w:sz w:val="22"/>
          <w:szCs w:val="22"/>
        </w:rPr>
        <w:t>SK6175000000000025581243</w:t>
      </w:r>
    </w:p>
    <w:p w14:paraId="3E7D52D4" w14:textId="49861EFB" w:rsidR="00C8077C" w:rsidRPr="00B20779" w:rsidRDefault="00C8077C" w:rsidP="00BC43AC">
      <w:pPr>
        <w:rPr>
          <w:rFonts w:ascii="Arial" w:hAnsi="Arial" w:cs="Arial"/>
          <w:sz w:val="22"/>
          <w:szCs w:val="22"/>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Style w:val="Hypertextovprepojenie"/>
          <w:rFonts w:ascii="Arial" w:hAnsi="Arial" w:cs="Arial"/>
          <w:color w:val="auto"/>
          <w:sz w:val="22"/>
          <w:szCs w:val="22"/>
        </w:rPr>
        <w:t>gabriela.sebenova@trencin.sk</w:t>
      </w:r>
    </w:p>
    <w:p w14:paraId="405B141C" w14:textId="77777777" w:rsidR="00BC43AC" w:rsidRPr="00B20779" w:rsidRDefault="00BC43AC" w:rsidP="00BC43AC">
      <w:pPr>
        <w:rPr>
          <w:rFonts w:ascii="Arial" w:hAnsi="Arial" w:cs="Arial"/>
          <w:sz w:val="22"/>
          <w:szCs w:val="22"/>
        </w:rPr>
      </w:pPr>
    </w:p>
    <w:p w14:paraId="5F1E5B57" w14:textId="77777777" w:rsidR="00F91097" w:rsidRPr="00B20779" w:rsidRDefault="00F91097" w:rsidP="00F91097">
      <w:pPr>
        <w:rPr>
          <w:rFonts w:ascii="Arial" w:eastAsia="Calibri" w:hAnsi="Arial" w:cs="Arial"/>
          <w:snapToGrid w:val="0"/>
          <w:sz w:val="22"/>
          <w:szCs w:val="22"/>
          <w:lang w:eastAsia="en-US"/>
        </w:rPr>
      </w:pPr>
      <w:r w:rsidRPr="00B20779">
        <w:rPr>
          <w:rFonts w:ascii="Arial" w:hAnsi="Arial" w:cs="Arial"/>
          <w:b/>
          <w:bCs/>
          <w:sz w:val="22"/>
          <w:szCs w:val="22"/>
        </w:rPr>
        <w:t>Odberateľ č. 2:</w:t>
      </w:r>
      <w:r w:rsidRPr="00B20779">
        <w:rPr>
          <w:rFonts w:ascii="Arial" w:hAnsi="Arial" w:cs="Arial"/>
          <w:b/>
          <w:bCs/>
          <w:sz w:val="22"/>
          <w:szCs w:val="22"/>
        </w:rPr>
        <w:tab/>
      </w:r>
      <w:r w:rsidRPr="00B20779">
        <w:rPr>
          <w:rFonts w:ascii="Arial" w:hAnsi="Arial" w:cs="Arial"/>
          <w:b/>
          <w:bCs/>
          <w:sz w:val="22"/>
          <w:szCs w:val="22"/>
        </w:rPr>
        <w:tab/>
      </w:r>
      <w:r w:rsidRPr="00B20779">
        <w:rPr>
          <w:rFonts w:ascii="Arial" w:eastAsia="Calibri" w:hAnsi="Arial" w:cs="Arial"/>
          <w:b/>
          <w:bCs/>
          <w:snapToGrid w:val="0"/>
          <w:sz w:val="22"/>
          <w:szCs w:val="22"/>
          <w:lang w:eastAsia="en-US"/>
        </w:rPr>
        <w:t>Mestské hospodárstvo a správa lesov, m. r. o., Trenčín</w:t>
      </w:r>
    </w:p>
    <w:p w14:paraId="2AA2F54B"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Soblahovská 65, 912 50 Trenčín</w:t>
      </w:r>
    </w:p>
    <w:p w14:paraId="48A90C2C"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Ing. Roman Jaroš, riaditeľ</w:t>
      </w:r>
    </w:p>
    <w:p w14:paraId="1844CA3B" w14:textId="44D76666" w:rsidR="00F91097" w:rsidRPr="00B20779" w:rsidRDefault="00F91097" w:rsidP="00F91097">
      <w:pPr>
        <w:tabs>
          <w:tab w:val="left" w:pos="709"/>
          <w:tab w:val="left" w:pos="2268"/>
        </w:tabs>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37 920</w:t>
      </w:r>
      <w:r w:rsidR="00C8077C"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 xml:space="preserve">413 </w:t>
      </w:r>
    </w:p>
    <w:p w14:paraId="4EE6603E" w14:textId="2CE37A34" w:rsidR="00C8077C" w:rsidRPr="00B20779" w:rsidRDefault="00C8077C" w:rsidP="00C8077C">
      <w:pPr>
        <w:rPr>
          <w:rStyle w:val="Hypertextovprepojenie"/>
          <w:rFonts w:ascii="Arial" w:hAnsi="Arial" w:cs="Arial"/>
          <w:color w:val="auto"/>
          <w:sz w:val="22"/>
          <w:szCs w:val="22"/>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Style w:val="Hypertextovprepojenie"/>
          <w:rFonts w:ascii="Arial" w:hAnsi="Arial" w:cs="Arial"/>
          <w:color w:val="auto"/>
          <w:sz w:val="22"/>
          <w:szCs w:val="22"/>
        </w:rPr>
        <w:t>emil.jaraby@trencin.sk</w:t>
      </w:r>
    </w:p>
    <w:p w14:paraId="70846A4E" w14:textId="77777777" w:rsidR="00F91097" w:rsidRPr="00B20779" w:rsidRDefault="00F91097" w:rsidP="00F91097">
      <w:pPr>
        <w:tabs>
          <w:tab w:val="left" w:pos="709"/>
          <w:tab w:val="left" w:pos="2268"/>
        </w:tabs>
        <w:rPr>
          <w:rFonts w:ascii="Arial" w:eastAsia="Calibri" w:hAnsi="Arial" w:cs="Arial"/>
          <w:snapToGrid w:val="0"/>
          <w:sz w:val="22"/>
          <w:szCs w:val="22"/>
          <w:lang w:eastAsia="en-US"/>
        </w:rPr>
      </w:pPr>
    </w:p>
    <w:p w14:paraId="22EF2A4C" w14:textId="15B25EE6"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3</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Sociálne služby mesta Trenčín, m. r. o.</w:t>
      </w:r>
    </w:p>
    <w:p w14:paraId="4C36781B"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so sídlom: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Piaristická 42, 911 01 Trenčín</w:t>
      </w:r>
    </w:p>
    <w:p w14:paraId="60AA7D1F"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Ing. Edita Prekopová, riaditeľka</w:t>
      </w:r>
    </w:p>
    <w:p w14:paraId="078EFBE3" w14:textId="26A6F1B9"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36 124</w:t>
      </w:r>
      <w:r w:rsidR="00C8077C"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702</w:t>
      </w:r>
    </w:p>
    <w:p w14:paraId="7F65DF34" w14:textId="547927B5" w:rsidR="00C8077C" w:rsidRPr="00B20779" w:rsidRDefault="00C8077C" w:rsidP="00F91097">
      <w:pPr>
        <w:rPr>
          <w:rFonts w:ascii="Arial" w:hAnsi="Arial" w:cs="Arial"/>
          <w:sz w:val="22"/>
          <w:szCs w:val="22"/>
          <w:u w:val="single"/>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Style w:val="Hypertextovprepojenie"/>
          <w:rFonts w:ascii="Arial" w:hAnsi="Arial" w:cs="Arial"/>
          <w:color w:val="auto"/>
          <w:sz w:val="22"/>
          <w:szCs w:val="22"/>
        </w:rPr>
        <w:t>iveta.zacikova@ssmtn.sk</w:t>
      </w:r>
    </w:p>
    <w:p w14:paraId="1361DCFA" w14:textId="77777777" w:rsidR="00F91097" w:rsidRPr="00B20779" w:rsidRDefault="00F91097" w:rsidP="00F91097">
      <w:pPr>
        <w:rPr>
          <w:rFonts w:ascii="Arial" w:eastAsia="Calibri" w:hAnsi="Arial" w:cs="Arial"/>
          <w:snapToGrid w:val="0"/>
          <w:sz w:val="22"/>
          <w:szCs w:val="22"/>
          <w:lang w:eastAsia="en-US"/>
        </w:rPr>
      </w:pPr>
    </w:p>
    <w:p w14:paraId="2C672E6D" w14:textId="2AA7EB79"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4</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Školské zariadenia mesta Trenčín, m. r. o.</w:t>
      </w:r>
    </w:p>
    <w:p w14:paraId="0D6CC9A4"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b/>
          <w:bCs/>
          <w:snapToGrid w:val="0"/>
          <w:sz w:val="22"/>
          <w:szCs w:val="22"/>
          <w:lang w:eastAsia="en-US"/>
        </w:rPr>
        <w:tab/>
      </w:r>
      <w:r w:rsidRPr="00B20779">
        <w:rPr>
          <w:rFonts w:ascii="Arial" w:eastAsia="Calibri" w:hAnsi="Arial" w:cs="Arial"/>
          <w:b/>
          <w:bCs/>
          <w:snapToGrid w:val="0"/>
          <w:sz w:val="22"/>
          <w:szCs w:val="22"/>
          <w:lang w:eastAsia="en-US"/>
        </w:rPr>
        <w:tab/>
      </w:r>
      <w:r w:rsidRPr="00B20779">
        <w:rPr>
          <w:rFonts w:ascii="Arial" w:eastAsia="Calibri" w:hAnsi="Arial" w:cs="Arial"/>
          <w:b/>
          <w:bCs/>
          <w:snapToGrid w:val="0"/>
          <w:sz w:val="22"/>
          <w:szCs w:val="22"/>
          <w:lang w:eastAsia="en-US"/>
        </w:rPr>
        <w:tab/>
      </w:r>
      <w:r w:rsidRPr="00B20779">
        <w:rPr>
          <w:rFonts w:ascii="Arial" w:eastAsia="Calibri" w:hAnsi="Arial" w:cs="Arial"/>
          <w:snapToGrid w:val="0"/>
          <w:sz w:val="22"/>
          <w:szCs w:val="22"/>
          <w:lang w:eastAsia="en-US"/>
        </w:rPr>
        <w:t>Mládežnícka 4, 911 01 Trenčín</w:t>
      </w:r>
    </w:p>
    <w:p w14:paraId="21805B57"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Ing. Rastislav Masaryk, riaditeľ</w:t>
      </w:r>
    </w:p>
    <w:p w14:paraId="543CEC60" w14:textId="037D426E"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36 129</w:t>
      </w:r>
      <w:r w:rsidR="00C8077C"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755</w:t>
      </w:r>
    </w:p>
    <w:p w14:paraId="71184420" w14:textId="5B07BD2F" w:rsidR="00C8077C" w:rsidRPr="00B20779" w:rsidRDefault="00C8077C" w:rsidP="00F91097">
      <w:pPr>
        <w:rPr>
          <w:rFonts w:ascii="Arial" w:hAnsi="Arial" w:cs="Arial"/>
          <w:sz w:val="22"/>
          <w:szCs w:val="22"/>
          <w:u w:val="single"/>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6" w:history="1">
        <w:r w:rsidRPr="00B20779">
          <w:rPr>
            <w:rStyle w:val="Hypertextovprepojenie"/>
            <w:rFonts w:ascii="Arial" w:hAnsi="Arial" w:cs="Arial"/>
            <w:color w:val="auto"/>
            <w:sz w:val="22"/>
            <w:szCs w:val="22"/>
          </w:rPr>
          <w:t>darina.pecuchova@ms.trencin.sk</w:t>
        </w:r>
      </w:hyperlink>
    </w:p>
    <w:p w14:paraId="4044FB90" w14:textId="77777777" w:rsidR="00F91097" w:rsidRPr="00B20779" w:rsidRDefault="00F91097" w:rsidP="00F91097">
      <w:pPr>
        <w:rPr>
          <w:rFonts w:ascii="Arial" w:eastAsia="Calibri" w:hAnsi="Arial" w:cs="Arial"/>
          <w:snapToGrid w:val="0"/>
          <w:sz w:val="22"/>
          <w:szCs w:val="22"/>
          <w:lang w:eastAsia="en-US"/>
        </w:rPr>
      </w:pPr>
    </w:p>
    <w:p w14:paraId="3173913D" w14:textId="051571FD"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5</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škola</w:t>
      </w:r>
    </w:p>
    <w:p w14:paraId="3997A767"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Ul. Bezručova č. 66,  911 01 Trenčín</w:t>
      </w:r>
    </w:p>
    <w:p w14:paraId="09FDF6E2"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Mgr. Ivan Pavlík, riaditeľ</w:t>
      </w:r>
    </w:p>
    <w:p w14:paraId="6EF4F51F" w14:textId="36A08D1F"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31 870</w:t>
      </w:r>
      <w:r w:rsidR="00C8077C"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431</w:t>
      </w:r>
    </w:p>
    <w:p w14:paraId="6B9BBB27" w14:textId="241F3755" w:rsidR="00C8077C" w:rsidRPr="00B20779" w:rsidRDefault="00C8077C" w:rsidP="00F91097">
      <w:pPr>
        <w:rPr>
          <w:rFonts w:ascii="Arial" w:eastAsia="Calibri" w:hAnsi="Arial" w:cs="Arial"/>
          <w:snapToGrid w:val="0"/>
          <w:sz w:val="22"/>
          <w:szCs w:val="22"/>
          <w:lang w:eastAsia="en-US"/>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7" w:history="1">
        <w:r w:rsidRPr="00B20779">
          <w:rPr>
            <w:rStyle w:val="Hypertextovprepojenie"/>
            <w:rFonts w:ascii="Arial" w:hAnsi="Arial" w:cs="Arial"/>
            <w:color w:val="auto"/>
            <w:sz w:val="22"/>
            <w:szCs w:val="22"/>
          </w:rPr>
          <w:t>sestka@zsbezrucovatn.sk</w:t>
        </w:r>
      </w:hyperlink>
      <w:r w:rsidRPr="00B20779">
        <w:rPr>
          <w:rFonts w:ascii="Arial" w:hAnsi="Arial" w:cs="Arial"/>
          <w:sz w:val="22"/>
          <w:szCs w:val="22"/>
        </w:rPr>
        <w:t xml:space="preserve">, </w:t>
      </w:r>
      <w:hyperlink r:id="rId8" w:history="1">
        <w:r w:rsidRPr="00B20779">
          <w:rPr>
            <w:rStyle w:val="Hypertextovprepojenie"/>
            <w:rFonts w:ascii="Arial" w:hAnsi="Arial" w:cs="Arial"/>
            <w:color w:val="auto"/>
            <w:sz w:val="22"/>
            <w:szCs w:val="22"/>
          </w:rPr>
          <w:t>ekonombezrucova@centrum.sk</w:t>
        </w:r>
      </w:hyperlink>
    </w:p>
    <w:p w14:paraId="6AC161DF" w14:textId="77777777" w:rsidR="00E66D04" w:rsidRPr="00B20779" w:rsidRDefault="00E66D04" w:rsidP="00F91097">
      <w:pPr>
        <w:rPr>
          <w:rFonts w:ascii="Arial" w:hAnsi="Arial" w:cs="Arial"/>
          <w:sz w:val="22"/>
          <w:szCs w:val="22"/>
        </w:rPr>
      </w:pPr>
    </w:p>
    <w:p w14:paraId="466C88DE" w14:textId="1EC56952"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6</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škola</w:t>
      </w:r>
    </w:p>
    <w:p w14:paraId="4CCB87FC"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so sídlom: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Dlhé Hony 1,  911 01 Trenčín</w:t>
      </w:r>
    </w:p>
    <w:p w14:paraId="372CB87F"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Mgr. Michal Galko, riaditeľ</w:t>
      </w:r>
    </w:p>
    <w:p w14:paraId="49AEB3D5" w14:textId="33D39A53"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36 126</w:t>
      </w:r>
      <w:r w:rsidR="00C8077C"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543</w:t>
      </w:r>
    </w:p>
    <w:p w14:paraId="4E35C819" w14:textId="395F5767" w:rsidR="00F91097" w:rsidRPr="00B20779" w:rsidRDefault="00C8077C" w:rsidP="00F91097">
      <w:pPr>
        <w:rPr>
          <w:rFonts w:ascii="Arial" w:hAnsi="Arial" w:cs="Arial"/>
          <w:sz w:val="22"/>
          <w:szCs w:val="22"/>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9" w:history="1">
        <w:r w:rsidRPr="00B20779">
          <w:rPr>
            <w:rStyle w:val="Hypertextovprepojenie"/>
            <w:rFonts w:ascii="Arial" w:hAnsi="Arial" w:cs="Arial"/>
            <w:color w:val="auto"/>
            <w:sz w:val="22"/>
            <w:szCs w:val="22"/>
          </w:rPr>
          <w:t>zsdhony@zsdhony.sk</w:t>
        </w:r>
      </w:hyperlink>
    </w:p>
    <w:p w14:paraId="49B97F6D" w14:textId="77777777" w:rsidR="00E66D04" w:rsidRPr="00B20779" w:rsidRDefault="00E66D04" w:rsidP="00F91097">
      <w:pPr>
        <w:rPr>
          <w:rFonts w:ascii="Arial" w:eastAsia="Calibri" w:hAnsi="Arial" w:cs="Arial"/>
          <w:snapToGrid w:val="0"/>
          <w:sz w:val="22"/>
          <w:szCs w:val="22"/>
          <w:lang w:eastAsia="en-US"/>
        </w:rPr>
      </w:pPr>
    </w:p>
    <w:p w14:paraId="004A3922" w14:textId="22480FD1"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7</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škola</w:t>
      </w:r>
    </w:p>
    <w:p w14:paraId="3A7E7CDB"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Kubranská 80,  911 01 Trenčín</w:t>
      </w:r>
    </w:p>
    <w:p w14:paraId="2188BD8C"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Mgr. Milan Marton, riaditeľ</w:t>
      </w:r>
    </w:p>
    <w:p w14:paraId="061DA878" w14:textId="0F7FA832" w:rsidR="00C8077C"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31 201</w:t>
      </w:r>
      <w:r w:rsidR="00C8077C"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431</w:t>
      </w:r>
    </w:p>
    <w:p w14:paraId="15DC5983" w14:textId="580517DF" w:rsidR="00F91097" w:rsidRPr="00B20779" w:rsidRDefault="00C8077C" w:rsidP="00F91097">
      <w:pPr>
        <w:rPr>
          <w:rFonts w:ascii="Arial" w:hAnsi="Arial" w:cs="Arial"/>
          <w:sz w:val="22"/>
          <w:szCs w:val="22"/>
        </w:rPr>
      </w:pPr>
      <w:r w:rsidRPr="00B20779">
        <w:rPr>
          <w:rFonts w:ascii="Arial" w:hAnsi="Arial" w:cs="Arial"/>
          <w:sz w:val="22"/>
          <w:szCs w:val="22"/>
        </w:rPr>
        <w:lastRenderedPageBreak/>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10" w:history="1">
        <w:r w:rsidRPr="00B20779">
          <w:rPr>
            <w:rStyle w:val="Hypertextovprepojenie"/>
            <w:rFonts w:ascii="Arial" w:hAnsi="Arial" w:cs="Arial"/>
            <w:color w:val="auto"/>
            <w:sz w:val="22"/>
            <w:szCs w:val="22"/>
          </w:rPr>
          <w:t>zskubranska80@gmail.com</w:t>
        </w:r>
      </w:hyperlink>
      <w:r w:rsidRPr="00B20779">
        <w:rPr>
          <w:rFonts w:ascii="Arial" w:hAnsi="Arial" w:cs="Arial"/>
          <w:sz w:val="22"/>
          <w:szCs w:val="22"/>
        </w:rPr>
        <w:t xml:space="preserve">; </w:t>
      </w:r>
      <w:hyperlink r:id="rId11" w:history="1">
        <w:r w:rsidRPr="00B20779">
          <w:rPr>
            <w:rStyle w:val="Hypertextovprepojenie"/>
            <w:rFonts w:ascii="Arial" w:hAnsi="Arial" w:cs="Arial"/>
            <w:color w:val="auto"/>
            <w:sz w:val="22"/>
            <w:szCs w:val="22"/>
          </w:rPr>
          <w:t>gabriela.savkova@gmail.com</w:t>
        </w:r>
      </w:hyperlink>
    </w:p>
    <w:p w14:paraId="4162AC2A" w14:textId="77777777" w:rsidR="00F91097" w:rsidRPr="00B20779" w:rsidRDefault="00F91097" w:rsidP="00F91097">
      <w:pPr>
        <w:rPr>
          <w:rFonts w:ascii="Arial" w:eastAsia="Calibri" w:hAnsi="Arial" w:cs="Arial"/>
          <w:snapToGrid w:val="0"/>
          <w:sz w:val="22"/>
          <w:szCs w:val="22"/>
          <w:lang w:eastAsia="en-US"/>
        </w:rPr>
      </w:pPr>
    </w:p>
    <w:p w14:paraId="01739C3B" w14:textId="58DD0970"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8</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škola</w:t>
      </w:r>
    </w:p>
    <w:p w14:paraId="4B3D3629"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Na dolinách 27,  911 05 Trenčín</w:t>
      </w:r>
    </w:p>
    <w:p w14:paraId="06539B9D"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Mgr. Anna Plachká, riaditeľka</w:t>
      </w:r>
    </w:p>
    <w:p w14:paraId="5085975F" w14:textId="0561BAC5"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36 125</w:t>
      </w:r>
      <w:r w:rsidR="00C8077C"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971</w:t>
      </w:r>
    </w:p>
    <w:p w14:paraId="6869219A" w14:textId="24BE6AC1" w:rsidR="00C8077C" w:rsidRPr="00B20779" w:rsidRDefault="00C8077C" w:rsidP="00F91097">
      <w:pPr>
        <w:rPr>
          <w:rFonts w:ascii="Arial" w:hAnsi="Arial" w:cs="Arial"/>
          <w:sz w:val="22"/>
          <w:szCs w:val="22"/>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12" w:history="1">
        <w:r w:rsidRPr="00B20779">
          <w:rPr>
            <w:rStyle w:val="Hypertextovprepojenie"/>
            <w:rFonts w:ascii="Arial" w:hAnsi="Arial" w:cs="Arial"/>
            <w:color w:val="auto"/>
            <w:sz w:val="22"/>
            <w:szCs w:val="22"/>
          </w:rPr>
          <w:t>tajomnik@zsdoltn.edu.sk</w:t>
        </w:r>
      </w:hyperlink>
    </w:p>
    <w:p w14:paraId="300D0056" w14:textId="77777777" w:rsidR="00F91097" w:rsidRPr="00B20779" w:rsidRDefault="00F91097" w:rsidP="00F91097">
      <w:pPr>
        <w:rPr>
          <w:rFonts w:ascii="Arial" w:eastAsia="Calibri" w:hAnsi="Arial" w:cs="Arial"/>
          <w:snapToGrid w:val="0"/>
          <w:sz w:val="22"/>
          <w:szCs w:val="22"/>
          <w:lang w:eastAsia="en-US"/>
        </w:rPr>
      </w:pPr>
    </w:p>
    <w:p w14:paraId="7DD2C180" w14:textId="459EBF06"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9</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škola</w:t>
      </w:r>
    </w:p>
    <w:p w14:paraId="195638AC"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Ul. L. Novomeského 11, 911 08 Trenčín</w:t>
      </w:r>
    </w:p>
    <w:p w14:paraId="1BC8EAFD"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Mgr. Marián Hrnčár, riaditeľ</w:t>
      </w:r>
    </w:p>
    <w:p w14:paraId="05EBB0D9" w14:textId="37E14722"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36 126</w:t>
      </w:r>
      <w:r w:rsidR="00C8077C"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551</w:t>
      </w:r>
    </w:p>
    <w:p w14:paraId="1A2655FB" w14:textId="28BDA9F5" w:rsidR="00C8077C" w:rsidRPr="00B20779" w:rsidRDefault="00C8077C" w:rsidP="00F91097">
      <w:pPr>
        <w:rPr>
          <w:rFonts w:ascii="Arial" w:hAnsi="Arial" w:cs="Arial"/>
          <w:sz w:val="22"/>
          <w:szCs w:val="22"/>
          <w:lang w:val="pl-PL"/>
        </w:rPr>
      </w:pPr>
      <w:r w:rsidRPr="00B20779">
        <w:rPr>
          <w:rFonts w:ascii="Arial" w:hAnsi="Arial" w:cs="Arial"/>
          <w:sz w:val="22"/>
          <w:szCs w:val="22"/>
          <w:lang w:val="pl-PL"/>
        </w:rPr>
        <w:t>E-mail</w:t>
      </w:r>
      <w:r w:rsidRPr="00B20779">
        <w:rPr>
          <w:rFonts w:ascii="Arial" w:hAnsi="Arial" w:cs="Arial"/>
          <w:sz w:val="22"/>
          <w:szCs w:val="22"/>
          <w:lang w:val="pl-PL"/>
        </w:rPr>
        <w:tab/>
      </w:r>
      <w:r w:rsidRPr="00B20779">
        <w:rPr>
          <w:rFonts w:ascii="Arial" w:hAnsi="Arial" w:cs="Arial"/>
          <w:sz w:val="22"/>
          <w:szCs w:val="22"/>
          <w:lang w:val="pl-PL"/>
        </w:rPr>
        <w:tab/>
      </w:r>
      <w:r w:rsidRPr="00B20779">
        <w:rPr>
          <w:rFonts w:ascii="Arial" w:hAnsi="Arial" w:cs="Arial"/>
          <w:sz w:val="22"/>
          <w:szCs w:val="22"/>
          <w:lang w:val="pl-PL"/>
        </w:rPr>
        <w:tab/>
      </w:r>
      <w:r w:rsidRPr="00B20779">
        <w:rPr>
          <w:rFonts w:ascii="Arial" w:hAnsi="Arial" w:cs="Arial"/>
          <w:sz w:val="22"/>
          <w:szCs w:val="22"/>
          <w:lang w:val="pl-PL"/>
        </w:rPr>
        <w:tab/>
      </w:r>
      <w:hyperlink r:id="rId13" w:history="1">
        <w:r w:rsidRPr="00B20779">
          <w:rPr>
            <w:rStyle w:val="Hypertextovprepojenie"/>
            <w:rFonts w:ascii="Arial" w:hAnsi="Arial" w:cs="Arial"/>
            <w:color w:val="auto"/>
            <w:sz w:val="22"/>
            <w:szCs w:val="22"/>
            <w:lang w:val="pl-PL"/>
          </w:rPr>
          <w:t>ekonom@9zstn.sk</w:t>
        </w:r>
      </w:hyperlink>
    </w:p>
    <w:p w14:paraId="3DEC2C81" w14:textId="77777777" w:rsidR="00F91097" w:rsidRPr="00B20779" w:rsidRDefault="00F91097" w:rsidP="00F91097">
      <w:pPr>
        <w:rPr>
          <w:rFonts w:ascii="Arial" w:eastAsia="Calibri" w:hAnsi="Arial" w:cs="Arial"/>
          <w:snapToGrid w:val="0"/>
          <w:sz w:val="22"/>
          <w:szCs w:val="22"/>
          <w:lang w:eastAsia="en-US"/>
        </w:rPr>
      </w:pPr>
    </w:p>
    <w:p w14:paraId="28742921" w14:textId="1E6B4755"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10</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škola</w:t>
      </w:r>
      <w:r w:rsidR="00F91097" w:rsidRPr="00B20779">
        <w:rPr>
          <w:rFonts w:ascii="Arial" w:eastAsia="Calibri" w:hAnsi="Arial" w:cs="Arial"/>
          <w:b/>
          <w:bCs/>
          <w:snapToGrid w:val="0"/>
          <w:sz w:val="22"/>
          <w:szCs w:val="22"/>
          <w:lang w:eastAsia="en-US"/>
        </w:rPr>
        <w:tab/>
      </w:r>
    </w:p>
    <w:p w14:paraId="0B5AAFC8"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Hodžova 37, 911 01 Trenčín</w:t>
      </w:r>
    </w:p>
    <w:p w14:paraId="31164880"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Mgr. Patrik Zelenka, riaditeľ</w:t>
      </w:r>
    </w:p>
    <w:p w14:paraId="3EE81CDC" w14:textId="4E702FFB"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36 126</w:t>
      </w:r>
      <w:r w:rsidR="00675BE0"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918</w:t>
      </w:r>
    </w:p>
    <w:p w14:paraId="6C38D1CD" w14:textId="57239B81" w:rsidR="00675BE0" w:rsidRPr="00B20779" w:rsidRDefault="00675BE0" w:rsidP="00F91097">
      <w:pPr>
        <w:rPr>
          <w:rFonts w:ascii="Arial" w:eastAsia="Calibri" w:hAnsi="Arial" w:cs="Arial"/>
          <w:snapToGrid w:val="0"/>
          <w:sz w:val="22"/>
          <w:szCs w:val="22"/>
          <w:lang w:eastAsia="en-US"/>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14" w:history="1">
        <w:r w:rsidR="008B2DA3" w:rsidRPr="00B20779">
          <w:rPr>
            <w:rStyle w:val="Hypertextovprepojenie"/>
            <w:rFonts w:ascii="Arial" w:hAnsi="Arial" w:cs="Arial"/>
            <w:color w:val="auto"/>
            <w:sz w:val="22"/>
            <w:szCs w:val="22"/>
          </w:rPr>
          <w:t>ekonom@sedmicka.eu</w:t>
        </w:r>
      </w:hyperlink>
    </w:p>
    <w:p w14:paraId="69A7ECE6" w14:textId="77777777" w:rsidR="00F91097" w:rsidRPr="00B20779" w:rsidRDefault="00F91097" w:rsidP="00F91097">
      <w:pPr>
        <w:rPr>
          <w:rFonts w:ascii="Arial" w:eastAsia="Calibri" w:hAnsi="Arial" w:cs="Arial"/>
          <w:snapToGrid w:val="0"/>
          <w:sz w:val="22"/>
          <w:szCs w:val="22"/>
          <w:lang w:eastAsia="en-US"/>
        </w:rPr>
      </w:pPr>
    </w:p>
    <w:p w14:paraId="6A38309C" w14:textId="540D6561" w:rsidR="00F91097" w:rsidRPr="00B20779" w:rsidRDefault="00E04C20" w:rsidP="00F91097">
      <w:pPr>
        <w:tabs>
          <w:tab w:val="left" w:pos="709"/>
          <w:tab w:val="left" w:pos="2268"/>
        </w:tabs>
        <w:rPr>
          <w:rFonts w:ascii="Arial" w:eastAsia="Calibri" w:hAnsi="Arial" w:cs="Arial"/>
          <w:snapToGrid w:val="0"/>
          <w:sz w:val="22"/>
          <w:szCs w:val="22"/>
          <w:lang w:eastAsia="en-US"/>
        </w:rPr>
      </w:pPr>
      <w:r w:rsidRPr="00B20779">
        <w:rPr>
          <w:rFonts w:ascii="Arial" w:eastAsia="Calibri" w:hAnsi="Arial" w:cs="Arial"/>
          <w:b/>
          <w:bCs/>
          <w:snapToGrid w:val="0"/>
          <w:sz w:val="22"/>
          <w:szCs w:val="22"/>
          <w:lang w:eastAsia="en-US"/>
        </w:rPr>
        <w:t>Odberateľ č. 11</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škola</w:t>
      </w:r>
    </w:p>
    <w:p w14:paraId="08ADB095"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Veľkomoravská 12,  911 05 Trenčín</w:t>
      </w:r>
    </w:p>
    <w:p w14:paraId="0A5C0ACA"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Mgr. Miroslav Šumichrast, riaditeľ</w:t>
      </w:r>
    </w:p>
    <w:p w14:paraId="0816A5E0" w14:textId="50F3DE91"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34 008</w:t>
      </w:r>
      <w:r w:rsidR="00081801"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306</w:t>
      </w:r>
    </w:p>
    <w:p w14:paraId="2C165B2B" w14:textId="458F88B7" w:rsidR="00081801" w:rsidRPr="00B20779" w:rsidRDefault="00081801"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E-mail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hyperlink r:id="rId15" w:history="1">
        <w:r w:rsidRPr="00B20779">
          <w:rPr>
            <w:rStyle w:val="Hypertextovprepojenie"/>
            <w:rFonts w:ascii="Arial" w:hAnsi="Arial" w:cs="Arial"/>
            <w:color w:val="auto"/>
            <w:sz w:val="22"/>
            <w:szCs w:val="22"/>
          </w:rPr>
          <w:t>lenka.vighova@gmail.com</w:t>
        </w:r>
      </w:hyperlink>
      <w:r w:rsidRPr="00B20779">
        <w:rPr>
          <w:rFonts w:ascii="Arial" w:hAnsi="Arial" w:cs="Arial"/>
          <w:sz w:val="22"/>
          <w:szCs w:val="22"/>
        </w:rPr>
        <w:t xml:space="preserve">, </w:t>
      </w:r>
      <w:hyperlink r:id="rId16" w:history="1">
        <w:r w:rsidRPr="00B20779">
          <w:rPr>
            <w:rStyle w:val="Hypertextovprepojenie"/>
            <w:rFonts w:ascii="Arial" w:hAnsi="Arial" w:cs="Arial"/>
            <w:color w:val="auto"/>
            <w:sz w:val="22"/>
            <w:szCs w:val="22"/>
          </w:rPr>
          <w:t>zs4sumichrast@gmail.com</w:t>
        </w:r>
      </w:hyperlink>
    </w:p>
    <w:p w14:paraId="67E64895" w14:textId="77777777" w:rsidR="00F91097" w:rsidRPr="00B20779" w:rsidRDefault="00F91097" w:rsidP="00F91097">
      <w:pPr>
        <w:rPr>
          <w:rFonts w:ascii="Arial" w:eastAsia="Calibri" w:hAnsi="Arial" w:cs="Arial"/>
          <w:snapToGrid w:val="0"/>
          <w:sz w:val="22"/>
          <w:szCs w:val="22"/>
          <w:lang w:eastAsia="en-US"/>
        </w:rPr>
      </w:pPr>
    </w:p>
    <w:p w14:paraId="087B5D8A" w14:textId="297BB2C6" w:rsidR="00F91097" w:rsidRPr="00B20779" w:rsidRDefault="00E04C20" w:rsidP="00F91097">
      <w:pPr>
        <w:tabs>
          <w:tab w:val="left" w:pos="709"/>
          <w:tab w:val="left" w:pos="2268"/>
        </w:tabs>
        <w:rPr>
          <w:rFonts w:ascii="Arial" w:eastAsia="Calibri" w:hAnsi="Arial" w:cs="Arial"/>
          <w:snapToGrid w:val="0"/>
          <w:sz w:val="22"/>
          <w:szCs w:val="22"/>
          <w:lang w:eastAsia="en-US"/>
        </w:rPr>
      </w:pPr>
      <w:r w:rsidRPr="00B20779">
        <w:rPr>
          <w:rFonts w:ascii="Arial" w:eastAsia="Calibri" w:hAnsi="Arial" w:cs="Arial"/>
          <w:b/>
          <w:bCs/>
          <w:snapToGrid w:val="0"/>
          <w:sz w:val="22"/>
          <w:szCs w:val="22"/>
          <w:lang w:eastAsia="en-US"/>
        </w:rPr>
        <w:t>Odberateľ č. 12</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škola</w:t>
      </w:r>
    </w:p>
    <w:p w14:paraId="7FC02FB3"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Východná 9, 911 08 Trenčín</w:t>
      </w:r>
    </w:p>
    <w:p w14:paraId="0AF2EB8E"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Mgr. Tatiana Hribová, riaditeľka</w:t>
      </w:r>
    </w:p>
    <w:p w14:paraId="24434E13" w14:textId="1802A6EC"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36 126</w:t>
      </w:r>
      <w:r w:rsidR="00081801"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608</w:t>
      </w:r>
    </w:p>
    <w:p w14:paraId="7C3EE8FB" w14:textId="53F8612D" w:rsidR="00081801" w:rsidRPr="00B20779" w:rsidRDefault="00081801" w:rsidP="00F91097">
      <w:pPr>
        <w:rPr>
          <w:rFonts w:ascii="Arial" w:hAnsi="Arial" w:cs="Arial"/>
          <w:sz w:val="22"/>
          <w:szCs w:val="22"/>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17" w:history="1">
        <w:r w:rsidRPr="00B20779">
          <w:rPr>
            <w:rStyle w:val="Hypertextovprepojenie"/>
            <w:rFonts w:ascii="Arial" w:hAnsi="Arial" w:cs="Arial"/>
            <w:color w:val="auto"/>
            <w:sz w:val="22"/>
            <w:szCs w:val="22"/>
          </w:rPr>
          <w:t>skola@zsvychodna.sk</w:t>
        </w:r>
      </w:hyperlink>
    </w:p>
    <w:p w14:paraId="4516FE2D" w14:textId="77777777" w:rsidR="00F91097" w:rsidRPr="00B20779" w:rsidRDefault="00F91097" w:rsidP="00F91097">
      <w:pPr>
        <w:rPr>
          <w:rFonts w:ascii="Arial" w:eastAsia="Calibri" w:hAnsi="Arial" w:cs="Arial"/>
          <w:snapToGrid w:val="0"/>
          <w:sz w:val="22"/>
          <w:szCs w:val="22"/>
          <w:lang w:eastAsia="en-US"/>
        </w:rPr>
      </w:pPr>
    </w:p>
    <w:p w14:paraId="1E21E4EF" w14:textId="4CB5E971" w:rsidR="00F91097" w:rsidRPr="00B20779" w:rsidRDefault="00E04C20" w:rsidP="00F91097">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13</w:t>
      </w:r>
      <w:r w:rsidR="00F91097" w:rsidRPr="00B20779">
        <w:rPr>
          <w:rFonts w:ascii="Arial" w:eastAsia="Calibri" w:hAnsi="Arial" w:cs="Arial"/>
          <w:b/>
          <w:bCs/>
          <w:snapToGrid w:val="0"/>
          <w:sz w:val="22"/>
          <w:szCs w:val="22"/>
          <w:lang w:eastAsia="en-US"/>
        </w:rPr>
        <w:t>:</w:t>
      </w:r>
      <w:r w:rsidR="00F91097" w:rsidRPr="00B20779">
        <w:rPr>
          <w:rFonts w:ascii="Arial" w:eastAsia="Calibri" w:hAnsi="Arial" w:cs="Arial"/>
          <w:b/>
          <w:bCs/>
          <w:snapToGrid w:val="0"/>
          <w:sz w:val="22"/>
          <w:szCs w:val="22"/>
          <w:lang w:eastAsia="en-US"/>
        </w:rPr>
        <w:tab/>
      </w:r>
      <w:r w:rsidR="00F91097" w:rsidRPr="00B20779">
        <w:rPr>
          <w:rFonts w:ascii="Arial" w:eastAsia="Calibri" w:hAnsi="Arial" w:cs="Arial"/>
          <w:b/>
          <w:bCs/>
          <w:snapToGrid w:val="0"/>
          <w:sz w:val="22"/>
          <w:szCs w:val="22"/>
          <w:lang w:eastAsia="en-US"/>
        </w:rPr>
        <w:tab/>
        <w:t>Základná umelecká škola Karola Pádivého</w:t>
      </w:r>
    </w:p>
    <w:p w14:paraId="15585D79" w14:textId="77777777"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Námestie SNP 2, 911 89 Trenčín</w:t>
      </w:r>
    </w:p>
    <w:p w14:paraId="7A06AAB8" w14:textId="3F06B083"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00F957C9" w:rsidRPr="00F957C9">
        <w:rPr>
          <w:rFonts w:ascii="Arial" w:eastAsia="Calibri" w:hAnsi="Arial" w:cs="Arial"/>
          <w:snapToGrid w:val="0"/>
          <w:sz w:val="22"/>
          <w:szCs w:val="22"/>
          <w:lang w:eastAsia="en-US"/>
        </w:rPr>
        <w:t xml:space="preserve">PaedDr. Lenka </w:t>
      </w:r>
      <w:r w:rsidR="00F957C9">
        <w:rPr>
          <w:rFonts w:ascii="Arial" w:eastAsia="Calibri" w:hAnsi="Arial" w:cs="Arial"/>
          <w:snapToGrid w:val="0"/>
          <w:sz w:val="22"/>
          <w:szCs w:val="22"/>
          <w:lang w:eastAsia="en-US"/>
        </w:rPr>
        <w:t>S</w:t>
      </w:r>
      <w:r w:rsidR="00F957C9" w:rsidRPr="00F957C9">
        <w:rPr>
          <w:rFonts w:ascii="Arial" w:eastAsia="Calibri" w:hAnsi="Arial" w:cs="Arial"/>
          <w:snapToGrid w:val="0"/>
          <w:sz w:val="22"/>
          <w:szCs w:val="22"/>
          <w:lang w:eastAsia="en-US"/>
        </w:rPr>
        <w:t>ijková Sopoligová</w:t>
      </w:r>
      <w:r w:rsidRPr="00B20779">
        <w:rPr>
          <w:rFonts w:ascii="Arial" w:eastAsia="Calibri" w:hAnsi="Arial" w:cs="Arial"/>
          <w:snapToGrid w:val="0"/>
          <w:sz w:val="22"/>
          <w:szCs w:val="22"/>
          <w:lang w:eastAsia="en-US"/>
        </w:rPr>
        <w:t>, riaditeľka</w:t>
      </w:r>
    </w:p>
    <w:p w14:paraId="6CD044C9" w14:textId="23AAE2F0" w:rsidR="00F91097" w:rsidRPr="00B20779" w:rsidRDefault="00F91097" w:rsidP="00F91097">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34 000</w:t>
      </w:r>
      <w:r w:rsidR="00081801" w:rsidRPr="00B20779">
        <w:rPr>
          <w:rFonts w:ascii="Arial" w:eastAsia="Calibri" w:hAnsi="Arial" w:cs="Arial"/>
          <w:snapToGrid w:val="0"/>
          <w:sz w:val="22"/>
          <w:szCs w:val="22"/>
          <w:lang w:eastAsia="en-US"/>
        </w:rPr>
        <w:t> </w:t>
      </w:r>
      <w:r w:rsidRPr="00B20779">
        <w:rPr>
          <w:rFonts w:ascii="Arial" w:eastAsia="Calibri" w:hAnsi="Arial" w:cs="Arial"/>
          <w:snapToGrid w:val="0"/>
          <w:sz w:val="22"/>
          <w:szCs w:val="22"/>
          <w:lang w:eastAsia="en-US"/>
        </w:rPr>
        <w:t>071</w:t>
      </w:r>
    </w:p>
    <w:p w14:paraId="6DD0D7B1" w14:textId="265D9D57" w:rsidR="00081801" w:rsidRPr="00B20779" w:rsidRDefault="00081801" w:rsidP="00081801">
      <w:pPr>
        <w:rPr>
          <w:rStyle w:val="Hypertextovprepojenie"/>
          <w:rFonts w:ascii="Arial" w:hAnsi="Arial" w:cs="Arial"/>
          <w:color w:val="auto"/>
          <w:sz w:val="22"/>
          <w:szCs w:val="22"/>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18" w:history="1">
        <w:r w:rsidRPr="00B20779">
          <w:rPr>
            <w:rStyle w:val="Hypertextovprepojenie"/>
            <w:rFonts w:ascii="Arial" w:hAnsi="Arial" w:cs="Arial"/>
            <w:color w:val="auto"/>
            <w:sz w:val="22"/>
            <w:szCs w:val="22"/>
          </w:rPr>
          <w:t>sekretariat@zustrencin.sk</w:t>
        </w:r>
      </w:hyperlink>
      <w:r w:rsidR="00D3579C">
        <w:rPr>
          <w:rStyle w:val="Hypertextovprepojenie"/>
          <w:rFonts w:ascii="Arial" w:hAnsi="Arial" w:cs="Arial"/>
          <w:color w:val="auto"/>
          <w:sz w:val="22"/>
          <w:szCs w:val="22"/>
        </w:rPr>
        <w:t xml:space="preserve">, </w:t>
      </w:r>
      <w:r w:rsidR="00D3579C" w:rsidRPr="00D3579C">
        <w:rPr>
          <w:rStyle w:val="Hypertextovprepojenie"/>
          <w:rFonts w:ascii="Arial" w:hAnsi="Arial" w:cs="Arial"/>
          <w:color w:val="auto"/>
          <w:sz w:val="22"/>
          <w:szCs w:val="22"/>
        </w:rPr>
        <w:t>lenka.sijkova@zustrencin.sk</w:t>
      </w:r>
    </w:p>
    <w:p w14:paraId="03D6C8A2" w14:textId="77777777" w:rsidR="00464D29" w:rsidRPr="00B20779" w:rsidRDefault="00464D29" w:rsidP="00081801">
      <w:pPr>
        <w:rPr>
          <w:rStyle w:val="Hypertextovprepojenie"/>
          <w:rFonts w:ascii="Arial" w:hAnsi="Arial" w:cs="Arial"/>
          <w:color w:val="auto"/>
          <w:sz w:val="22"/>
          <w:szCs w:val="22"/>
        </w:rPr>
      </w:pPr>
    </w:p>
    <w:p w14:paraId="22214272" w14:textId="4C3CB074" w:rsidR="00464D29" w:rsidRPr="00B20779" w:rsidRDefault="00464D29" w:rsidP="00464D29">
      <w:pPr>
        <w:rPr>
          <w:rFonts w:ascii="Arial" w:eastAsia="Calibri" w:hAnsi="Arial" w:cs="Arial"/>
          <w:b/>
          <w:bCs/>
          <w:snapToGrid w:val="0"/>
          <w:sz w:val="22"/>
          <w:szCs w:val="22"/>
          <w:lang w:eastAsia="en-US"/>
        </w:rPr>
      </w:pPr>
      <w:r w:rsidRPr="00B20779">
        <w:rPr>
          <w:rFonts w:ascii="Arial" w:eastAsia="Calibri" w:hAnsi="Arial" w:cs="Arial"/>
          <w:b/>
          <w:bCs/>
          <w:snapToGrid w:val="0"/>
          <w:sz w:val="22"/>
          <w:szCs w:val="22"/>
          <w:lang w:eastAsia="en-US"/>
        </w:rPr>
        <w:t>Odberateľ č. 14:</w:t>
      </w:r>
      <w:r w:rsidRPr="00B20779">
        <w:rPr>
          <w:rFonts w:ascii="Arial" w:eastAsia="Calibri" w:hAnsi="Arial" w:cs="Arial"/>
          <w:b/>
          <w:bCs/>
          <w:snapToGrid w:val="0"/>
          <w:sz w:val="22"/>
          <w:szCs w:val="22"/>
          <w:lang w:eastAsia="en-US"/>
        </w:rPr>
        <w:tab/>
      </w:r>
      <w:r w:rsidRPr="00B20779">
        <w:rPr>
          <w:rFonts w:ascii="Arial" w:eastAsia="Calibri" w:hAnsi="Arial" w:cs="Arial"/>
          <w:b/>
          <w:bCs/>
          <w:snapToGrid w:val="0"/>
          <w:sz w:val="22"/>
          <w:szCs w:val="22"/>
          <w:lang w:eastAsia="en-US"/>
        </w:rPr>
        <w:tab/>
        <w:t>Materská škola Šafárikova 11</w:t>
      </w:r>
    </w:p>
    <w:p w14:paraId="70FEE474" w14:textId="6F6D503D" w:rsidR="00464D29" w:rsidRPr="00B20779" w:rsidRDefault="00464D29" w:rsidP="00464D29">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so sídlom:</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 xml:space="preserve">Šafaríkova 11, 911 </w:t>
      </w:r>
      <w:r w:rsidR="00925943" w:rsidRPr="00B20779">
        <w:rPr>
          <w:rFonts w:ascii="Arial" w:eastAsia="Calibri" w:hAnsi="Arial" w:cs="Arial"/>
          <w:snapToGrid w:val="0"/>
          <w:sz w:val="22"/>
          <w:szCs w:val="22"/>
          <w:lang w:eastAsia="en-US"/>
        </w:rPr>
        <w:t>08</w:t>
      </w:r>
      <w:r w:rsidRPr="00B20779">
        <w:rPr>
          <w:rFonts w:ascii="Arial" w:eastAsia="Calibri" w:hAnsi="Arial" w:cs="Arial"/>
          <w:snapToGrid w:val="0"/>
          <w:sz w:val="22"/>
          <w:szCs w:val="22"/>
          <w:lang w:eastAsia="en-US"/>
        </w:rPr>
        <w:t xml:space="preserve"> Trenčín</w:t>
      </w:r>
    </w:p>
    <w:p w14:paraId="7D8F3C8F" w14:textId="547ADDFE" w:rsidR="00464D29" w:rsidRPr="00B20779" w:rsidRDefault="00464D29" w:rsidP="00464D29">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zastúpená:</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t xml:space="preserve">Mgr. </w:t>
      </w:r>
      <w:r w:rsidR="00925943" w:rsidRPr="00B20779">
        <w:rPr>
          <w:rFonts w:ascii="Arial" w:eastAsia="Calibri" w:hAnsi="Arial" w:cs="Arial"/>
          <w:snapToGrid w:val="0"/>
          <w:sz w:val="22"/>
          <w:szCs w:val="22"/>
          <w:lang w:eastAsia="en-US"/>
        </w:rPr>
        <w:t>Zlata Muráriková</w:t>
      </w:r>
      <w:r w:rsidRPr="00B20779">
        <w:rPr>
          <w:rFonts w:ascii="Arial" w:eastAsia="Calibri" w:hAnsi="Arial" w:cs="Arial"/>
          <w:snapToGrid w:val="0"/>
          <w:sz w:val="22"/>
          <w:szCs w:val="22"/>
          <w:lang w:eastAsia="en-US"/>
        </w:rPr>
        <w:t>, riaditeľka</w:t>
      </w:r>
    </w:p>
    <w:p w14:paraId="7B13350E" w14:textId="2C34B4AC" w:rsidR="00464D29" w:rsidRPr="00B20779" w:rsidRDefault="00464D29" w:rsidP="00464D29">
      <w:pPr>
        <w:rPr>
          <w:rFonts w:ascii="Arial" w:eastAsia="Calibri" w:hAnsi="Arial" w:cs="Arial"/>
          <w:snapToGrid w:val="0"/>
          <w:sz w:val="22"/>
          <w:szCs w:val="22"/>
          <w:lang w:eastAsia="en-US"/>
        </w:rPr>
      </w:pPr>
      <w:r w:rsidRPr="00B20779">
        <w:rPr>
          <w:rFonts w:ascii="Arial" w:eastAsia="Calibri" w:hAnsi="Arial" w:cs="Arial"/>
          <w:snapToGrid w:val="0"/>
          <w:sz w:val="22"/>
          <w:szCs w:val="22"/>
          <w:lang w:eastAsia="en-US"/>
        </w:rPr>
        <w:t xml:space="preserve">IČO: </w:t>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Pr="00B20779">
        <w:rPr>
          <w:rFonts w:ascii="Arial" w:eastAsia="Calibri" w:hAnsi="Arial" w:cs="Arial"/>
          <w:snapToGrid w:val="0"/>
          <w:sz w:val="22"/>
          <w:szCs w:val="22"/>
          <w:lang w:eastAsia="en-US"/>
        </w:rPr>
        <w:tab/>
      </w:r>
      <w:r w:rsidR="00925943" w:rsidRPr="00B20779">
        <w:rPr>
          <w:rFonts w:ascii="Arial" w:eastAsia="Calibri" w:hAnsi="Arial" w:cs="Arial"/>
          <w:snapToGrid w:val="0"/>
          <w:sz w:val="22"/>
          <w:szCs w:val="22"/>
          <w:lang w:eastAsia="en-US"/>
        </w:rPr>
        <w:t>42 281 741</w:t>
      </w:r>
    </w:p>
    <w:p w14:paraId="2AE744B6" w14:textId="1708398B" w:rsidR="00464D29" w:rsidRPr="00B20779" w:rsidRDefault="00464D29" w:rsidP="00464D29">
      <w:pPr>
        <w:rPr>
          <w:rStyle w:val="Hypertextovprepojenie"/>
          <w:rFonts w:ascii="Arial" w:hAnsi="Arial" w:cs="Arial"/>
          <w:color w:val="auto"/>
          <w:sz w:val="22"/>
          <w:szCs w:val="22"/>
        </w:rPr>
      </w:pPr>
      <w:r w:rsidRPr="00B20779">
        <w:rPr>
          <w:rFonts w:ascii="Arial" w:hAnsi="Arial" w:cs="Arial"/>
          <w:sz w:val="22"/>
          <w:szCs w:val="22"/>
        </w:rPr>
        <w:t>E-mail</w:t>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r w:rsidRPr="00B20779">
        <w:rPr>
          <w:rFonts w:ascii="Arial" w:hAnsi="Arial" w:cs="Arial"/>
          <w:sz w:val="22"/>
          <w:szCs w:val="22"/>
        </w:rPr>
        <w:tab/>
      </w:r>
      <w:hyperlink r:id="rId19" w:history="1">
        <w:r w:rsidR="00B20779" w:rsidRPr="00B20779">
          <w:rPr>
            <w:rStyle w:val="Hypertextovprepojenie"/>
            <w:rFonts w:ascii="Arial" w:hAnsi="Arial" w:cs="Arial"/>
            <w:color w:val="auto"/>
            <w:sz w:val="22"/>
            <w:szCs w:val="22"/>
          </w:rPr>
          <w:t>zlata.murarikova@ms.trencin.sk</w:t>
        </w:r>
      </w:hyperlink>
    </w:p>
    <w:p w14:paraId="0543BFE1" w14:textId="77777777" w:rsidR="00464D29" w:rsidRPr="00B20779" w:rsidRDefault="00464D29" w:rsidP="00464D29">
      <w:pPr>
        <w:rPr>
          <w:rStyle w:val="Hypertextovprepojenie"/>
          <w:rFonts w:ascii="Arial" w:hAnsi="Arial" w:cs="Arial"/>
          <w:color w:val="auto"/>
          <w:sz w:val="22"/>
          <w:szCs w:val="22"/>
        </w:rPr>
      </w:pPr>
    </w:p>
    <w:p w14:paraId="44704559" w14:textId="77777777" w:rsidR="00464D29" w:rsidRPr="00B20779" w:rsidRDefault="00464D29" w:rsidP="00081801">
      <w:pPr>
        <w:rPr>
          <w:rStyle w:val="Hypertextovprepojenie"/>
          <w:rFonts w:ascii="Arial" w:hAnsi="Arial" w:cs="Arial"/>
          <w:color w:val="auto"/>
          <w:sz w:val="22"/>
          <w:szCs w:val="22"/>
        </w:rPr>
      </w:pPr>
    </w:p>
    <w:p w14:paraId="183D91ED" w14:textId="77777777" w:rsidR="00081801" w:rsidRDefault="00081801" w:rsidP="00F91097">
      <w:pPr>
        <w:rPr>
          <w:rFonts w:ascii="Arial" w:eastAsia="Calibri" w:hAnsi="Arial" w:cs="Arial"/>
          <w:snapToGrid w:val="0"/>
          <w:sz w:val="22"/>
          <w:szCs w:val="22"/>
          <w:lang w:eastAsia="en-US"/>
        </w:rPr>
      </w:pPr>
    </w:p>
    <w:p w14:paraId="4A7B2CD6" w14:textId="66163DB7" w:rsidR="00F91097" w:rsidRPr="00A83087" w:rsidRDefault="00F91097" w:rsidP="00F91097">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w:t>
      </w:r>
      <w:r w:rsidRPr="00A83087">
        <w:rPr>
          <w:rFonts w:ascii="Arial" w:eastAsia="Calibri" w:hAnsi="Arial" w:cs="Arial"/>
          <w:b/>
          <w:bCs/>
          <w:snapToGrid w:val="0"/>
          <w:sz w:val="22"/>
          <w:szCs w:val="22"/>
          <w:lang w:eastAsia="en-US"/>
        </w:rPr>
        <w:t>Odberateľ č. 2</w:t>
      </w:r>
      <w:r w:rsidRPr="00A83087">
        <w:rPr>
          <w:rFonts w:ascii="Arial" w:eastAsia="Calibri" w:hAnsi="Arial" w:cs="Arial"/>
          <w:snapToGrid w:val="0"/>
          <w:sz w:val="22"/>
          <w:szCs w:val="22"/>
          <w:lang w:eastAsia="en-US"/>
        </w:rPr>
        <w:t xml:space="preserve"> až </w:t>
      </w:r>
      <w:r w:rsidR="00E04C20">
        <w:rPr>
          <w:rFonts w:ascii="Arial" w:eastAsia="Calibri" w:hAnsi="Arial" w:cs="Arial"/>
          <w:b/>
          <w:bCs/>
          <w:snapToGrid w:val="0"/>
          <w:sz w:val="22"/>
          <w:szCs w:val="22"/>
          <w:lang w:eastAsia="en-US"/>
        </w:rPr>
        <w:t>Odberateľ č. 1</w:t>
      </w:r>
      <w:r w:rsidR="00614CCA">
        <w:rPr>
          <w:rFonts w:ascii="Arial" w:eastAsia="Calibri" w:hAnsi="Arial" w:cs="Arial"/>
          <w:b/>
          <w:bCs/>
          <w:snapToGrid w:val="0"/>
          <w:sz w:val="22"/>
          <w:szCs w:val="22"/>
          <w:lang w:eastAsia="en-US"/>
        </w:rPr>
        <w:t>4</w:t>
      </w:r>
      <w:r w:rsidRPr="00A83087">
        <w:rPr>
          <w:rFonts w:ascii="Arial" w:eastAsia="Calibri" w:hAnsi="Arial" w:cs="Arial"/>
          <w:snapToGrid w:val="0"/>
          <w:sz w:val="22"/>
          <w:szCs w:val="22"/>
          <w:lang w:eastAsia="en-US"/>
        </w:rPr>
        <w:t xml:space="preserve"> zastúpení Mestom Trenčín na základe splnomocnenia, </w:t>
      </w:r>
    </w:p>
    <w:p w14:paraId="7273FC7C" w14:textId="77777777" w:rsidR="00F91097" w:rsidRPr="00081801" w:rsidRDefault="00F91097" w:rsidP="00F91097">
      <w:pPr>
        <w:rPr>
          <w:rFonts w:ascii="Arial" w:eastAsia="Calibri" w:hAnsi="Arial" w:cs="Arial"/>
          <w:snapToGrid w:val="0"/>
          <w:sz w:val="18"/>
          <w:szCs w:val="18"/>
          <w:lang w:eastAsia="en-US"/>
        </w:rPr>
      </w:pPr>
    </w:p>
    <w:p w14:paraId="011F5748" w14:textId="0CA56009" w:rsidR="00BC43AC" w:rsidRPr="00081801" w:rsidRDefault="00F91097" w:rsidP="00BC43AC">
      <w:pPr>
        <w:rPr>
          <w:rFonts w:ascii="Arial" w:eastAsia="Calibri" w:hAnsi="Arial" w:cs="Arial"/>
          <w:snapToGrid w:val="0"/>
          <w:sz w:val="22"/>
          <w:szCs w:val="22"/>
          <w:lang w:eastAsia="en-US"/>
        </w:rPr>
      </w:pPr>
      <w:r w:rsidRPr="00A83087">
        <w:rPr>
          <w:rFonts w:ascii="Arial" w:eastAsia="Calibri" w:hAnsi="Arial" w:cs="Arial"/>
          <w:b/>
          <w:bCs/>
          <w:snapToGrid w:val="0"/>
          <w:sz w:val="22"/>
          <w:szCs w:val="22"/>
          <w:lang w:eastAsia="en-US"/>
        </w:rPr>
        <w:t>Odberateľ č. 1</w:t>
      </w:r>
      <w:r w:rsidRPr="00A83087">
        <w:rPr>
          <w:rFonts w:ascii="Arial" w:eastAsia="Calibri" w:hAnsi="Arial" w:cs="Arial"/>
          <w:snapToGrid w:val="0"/>
          <w:sz w:val="22"/>
          <w:szCs w:val="22"/>
          <w:lang w:eastAsia="en-US"/>
        </w:rPr>
        <w:t xml:space="preserve"> až </w:t>
      </w:r>
      <w:r w:rsidR="00E04C20">
        <w:rPr>
          <w:rFonts w:ascii="Arial" w:eastAsia="Calibri" w:hAnsi="Arial" w:cs="Arial"/>
          <w:b/>
          <w:bCs/>
          <w:snapToGrid w:val="0"/>
          <w:sz w:val="22"/>
          <w:szCs w:val="22"/>
          <w:lang w:eastAsia="en-US"/>
        </w:rPr>
        <w:t>Odberateľ č. 1</w:t>
      </w:r>
      <w:r w:rsidR="00614CCA">
        <w:rPr>
          <w:rFonts w:ascii="Arial" w:eastAsia="Calibri" w:hAnsi="Arial" w:cs="Arial"/>
          <w:b/>
          <w:bCs/>
          <w:snapToGrid w:val="0"/>
          <w:sz w:val="22"/>
          <w:szCs w:val="22"/>
          <w:lang w:eastAsia="en-US"/>
        </w:rPr>
        <w:t>4</w:t>
      </w:r>
      <w:r w:rsidRPr="00A83087">
        <w:rPr>
          <w:rFonts w:ascii="Arial" w:eastAsia="Calibri" w:hAnsi="Arial" w:cs="Arial"/>
          <w:snapToGrid w:val="0"/>
          <w:sz w:val="22"/>
          <w:szCs w:val="22"/>
          <w:lang w:eastAsia="en-US"/>
        </w:rPr>
        <w:t>  spoločne ďalej označovaní ako „</w:t>
      </w:r>
      <w:r w:rsidRPr="00A83087">
        <w:rPr>
          <w:rFonts w:ascii="Arial" w:eastAsia="Calibri" w:hAnsi="Arial" w:cs="Arial"/>
          <w:b/>
          <w:bCs/>
          <w:snapToGrid w:val="0"/>
          <w:sz w:val="22"/>
          <w:szCs w:val="22"/>
          <w:lang w:eastAsia="en-US"/>
        </w:rPr>
        <w:t>Odberateľ</w:t>
      </w:r>
      <w:r w:rsidRPr="00A83087">
        <w:rPr>
          <w:rFonts w:ascii="Arial" w:eastAsia="Calibri" w:hAnsi="Arial" w:cs="Arial"/>
          <w:snapToGrid w:val="0"/>
          <w:sz w:val="22"/>
          <w:szCs w:val="22"/>
          <w:lang w:eastAsia="en-US"/>
        </w:rPr>
        <w:t xml:space="preserve">“) </w:t>
      </w:r>
    </w:p>
    <w:p w14:paraId="7CD3C6FD" w14:textId="77777777" w:rsidR="00DA7E1A" w:rsidRPr="007A3F62" w:rsidRDefault="00DA7E1A" w:rsidP="00DA7E1A">
      <w:pPr>
        <w:autoSpaceDE w:val="0"/>
        <w:autoSpaceDN w:val="0"/>
        <w:adjustRightInd w:val="0"/>
        <w:jc w:val="both"/>
        <w:rPr>
          <w:rFonts w:ascii="Arial" w:hAnsi="Arial" w:cs="Arial"/>
          <w:b/>
          <w:bCs/>
          <w:sz w:val="22"/>
          <w:szCs w:val="22"/>
        </w:rPr>
      </w:pPr>
    </w:p>
    <w:p w14:paraId="78755F88" w14:textId="77777777" w:rsidR="00614CCA" w:rsidRDefault="00614CCA" w:rsidP="00DA7E1A">
      <w:pPr>
        <w:autoSpaceDE w:val="0"/>
        <w:autoSpaceDN w:val="0"/>
        <w:adjustRightInd w:val="0"/>
        <w:jc w:val="both"/>
        <w:rPr>
          <w:rFonts w:ascii="Arial" w:hAnsi="Arial" w:cs="Arial"/>
          <w:b/>
          <w:bCs/>
        </w:rPr>
      </w:pPr>
    </w:p>
    <w:p w14:paraId="6385E500" w14:textId="2AF79E01" w:rsidR="00DA7E1A" w:rsidRPr="00614CCA" w:rsidRDefault="00DA7E1A" w:rsidP="00DA7E1A">
      <w:pPr>
        <w:autoSpaceDE w:val="0"/>
        <w:autoSpaceDN w:val="0"/>
        <w:adjustRightInd w:val="0"/>
        <w:jc w:val="both"/>
        <w:rPr>
          <w:rFonts w:ascii="Arial" w:hAnsi="Arial" w:cs="Arial"/>
          <w:b/>
          <w:bCs/>
          <w:sz w:val="22"/>
          <w:szCs w:val="22"/>
        </w:rPr>
      </w:pPr>
      <w:r w:rsidRPr="00614CCA">
        <w:rPr>
          <w:rFonts w:ascii="Arial" w:hAnsi="Arial" w:cs="Arial"/>
          <w:b/>
          <w:bCs/>
          <w:sz w:val="22"/>
          <w:szCs w:val="22"/>
        </w:rPr>
        <w:t xml:space="preserve">Dodávateľ: </w:t>
      </w:r>
    </w:p>
    <w:p w14:paraId="22AF0C0A" w14:textId="4BC553BA" w:rsidR="00DA7E1A" w:rsidRPr="00614CCA" w:rsidRDefault="00DE38F6" w:rsidP="00DA7E1A">
      <w:pPr>
        <w:autoSpaceDE w:val="0"/>
        <w:autoSpaceDN w:val="0"/>
        <w:adjustRightInd w:val="0"/>
        <w:jc w:val="both"/>
        <w:rPr>
          <w:rFonts w:ascii="Arial" w:hAnsi="Arial" w:cs="Arial"/>
          <w:sz w:val="22"/>
          <w:szCs w:val="22"/>
        </w:rPr>
      </w:pPr>
      <w:r w:rsidRPr="00614CCA">
        <w:rPr>
          <w:rFonts w:ascii="Arial" w:hAnsi="Arial" w:cs="Arial"/>
          <w:sz w:val="22"/>
          <w:szCs w:val="22"/>
        </w:rPr>
        <w:t xml:space="preserve">Sídlo: </w:t>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p>
    <w:p w14:paraId="306DA9B6" w14:textId="6C29E667" w:rsidR="00DA7E1A" w:rsidRPr="00614CCA" w:rsidRDefault="00DE38F6" w:rsidP="00DA7E1A">
      <w:pPr>
        <w:autoSpaceDE w:val="0"/>
        <w:autoSpaceDN w:val="0"/>
        <w:adjustRightInd w:val="0"/>
        <w:jc w:val="both"/>
        <w:rPr>
          <w:rFonts w:ascii="Arial" w:hAnsi="Arial" w:cs="Arial"/>
          <w:sz w:val="22"/>
          <w:szCs w:val="22"/>
        </w:rPr>
      </w:pPr>
      <w:r w:rsidRPr="00614CCA">
        <w:rPr>
          <w:rFonts w:ascii="Arial" w:hAnsi="Arial" w:cs="Arial"/>
          <w:sz w:val="22"/>
          <w:szCs w:val="22"/>
        </w:rPr>
        <w:t xml:space="preserve">Poštová adresa: </w:t>
      </w:r>
      <w:r w:rsidRPr="00614CCA">
        <w:rPr>
          <w:rFonts w:ascii="Arial" w:hAnsi="Arial" w:cs="Arial"/>
          <w:sz w:val="22"/>
          <w:szCs w:val="22"/>
        </w:rPr>
        <w:tab/>
      </w:r>
      <w:r w:rsidRPr="00614CCA">
        <w:rPr>
          <w:rFonts w:ascii="Arial" w:hAnsi="Arial" w:cs="Arial"/>
          <w:sz w:val="22"/>
          <w:szCs w:val="22"/>
        </w:rPr>
        <w:tab/>
      </w:r>
    </w:p>
    <w:p w14:paraId="7A1468EE" w14:textId="1E78E379" w:rsidR="00DA7E1A" w:rsidRPr="00614CCA" w:rsidRDefault="00DE38F6" w:rsidP="00DA7E1A">
      <w:pPr>
        <w:autoSpaceDE w:val="0"/>
        <w:autoSpaceDN w:val="0"/>
        <w:adjustRightInd w:val="0"/>
        <w:jc w:val="both"/>
        <w:rPr>
          <w:rFonts w:ascii="Arial" w:hAnsi="Arial" w:cs="Arial"/>
          <w:sz w:val="22"/>
          <w:szCs w:val="22"/>
        </w:rPr>
      </w:pPr>
      <w:r w:rsidRPr="00614CCA">
        <w:rPr>
          <w:rFonts w:ascii="Arial" w:hAnsi="Arial" w:cs="Arial"/>
          <w:sz w:val="22"/>
          <w:szCs w:val="22"/>
        </w:rPr>
        <w:t>Zapísaná:</w:t>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p>
    <w:p w14:paraId="7C0A6D0A" w14:textId="1EBB5BB8" w:rsidR="00DA7E1A" w:rsidRPr="00614CCA" w:rsidRDefault="00DE38F6" w:rsidP="00DA7E1A">
      <w:pPr>
        <w:autoSpaceDE w:val="0"/>
        <w:autoSpaceDN w:val="0"/>
        <w:adjustRightInd w:val="0"/>
        <w:jc w:val="both"/>
        <w:rPr>
          <w:rFonts w:ascii="Arial" w:hAnsi="Arial" w:cs="Arial"/>
          <w:sz w:val="22"/>
          <w:szCs w:val="22"/>
        </w:rPr>
      </w:pPr>
      <w:r w:rsidRPr="00614CCA">
        <w:rPr>
          <w:rFonts w:ascii="Arial" w:hAnsi="Arial" w:cs="Arial"/>
          <w:sz w:val="22"/>
          <w:szCs w:val="22"/>
        </w:rPr>
        <w:t xml:space="preserve">V zastúpení: </w:t>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p>
    <w:p w14:paraId="37061F21" w14:textId="14BA759E" w:rsidR="00DA7E1A" w:rsidRPr="00614CCA" w:rsidRDefault="00DA7E1A" w:rsidP="00DA7E1A">
      <w:pPr>
        <w:autoSpaceDE w:val="0"/>
        <w:autoSpaceDN w:val="0"/>
        <w:adjustRightInd w:val="0"/>
        <w:jc w:val="both"/>
        <w:rPr>
          <w:rFonts w:ascii="Arial" w:hAnsi="Arial" w:cs="Arial"/>
          <w:sz w:val="22"/>
          <w:szCs w:val="22"/>
          <w:highlight w:val="yellow"/>
        </w:rPr>
      </w:pPr>
      <w:r w:rsidRPr="00614CCA">
        <w:rPr>
          <w:rFonts w:ascii="Arial" w:hAnsi="Arial" w:cs="Arial"/>
          <w:sz w:val="22"/>
          <w:szCs w:val="22"/>
        </w:rPr>
        <w:lastRenderedPageBreak/>
        <w:t>IČO:</w:t>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p>
    <w:p w14:paraId="00E510A1" w14:textId="503EE4B9" w:rsidR="00DA7E1A" w:rsidRPr="00614CCA" w:rsidRDefault="00DA7E1A" w:rsidP="00DA7E1A">
      <w:pPr>
        <w:autoSpaceDE w:val="0"/>
        <w:autoSpaceDN w:val="0"/>
        <w:adjustRightInd w:val="0"/>
        <w:jc w:val="both"/>
        <w:rPr>
          <w:rFonts w:ascii="Arial" w:hAnsi="Arial" w:cs="Arial"/>
          <w:sz w:val="22"/>
          <w:szCs w:val="22"/>
        </w:rPr>
      </w:pPr>
      <w:r w:rsidRPr="00614CCA">
        <w:rPr>
          <w:rFonts w:ascii="Arial" w:hAnsi="Arial" w:cs="Arial"/>
          <w:sz w:val="22"/>
          <w:szCs w:val="22"/>
        </w:rPr>
        <w:t xml:space="preserve">DIČ: </w:t>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p>
    <w:p w14:paraId="6EBBA995" w14:textId="17D95B23" w:rsidR="00DA7E1A" w:rsidRPr="00614CCA" w:rsidRDefault="00DE38F6" w:rsidP="00DA7E1A">
      <w:pPr>
        <w:autoSpaceDE w:val="0"/>
        <w:autoSpaceDN w:val="0"/>
        <w:adjustRightInd w:val="0"/>
        <w:jc w:val="both"/>
        <w:rPr>
          <w:rFonts w:ascii="Arial" w:hAnsi="Arial" w:cs="Arial"/>
          <w:sz w:val="22"/>
          <w:szCs w:val="22"/>
        </w:rPr>
      </w:pPr>
      <w:r w:rsidRPr="00614CCA">
        <w:rPr>
          <w:rFonts w:ascii="Arial" w:hAnsi="Arial" w:cs="Arial"/>
          <w:sz w:val="22"/>
          <w:szCs w:val="22"/>
        </w:rPr>
        <w:t>IČ DPH:</w:t>
      </w:r>
      <w:r w:rsidRPr="00614CCA">
        <w:rPr>
          <w:rFonts w:ascii="Arial" w:hAnsi="Arial" w:cs="Arial"/>
          <w:sz w:val="22"/>
          <w:szCs w:val="22"/>
        </w:rPr>
        <w:tab/>
      </w:r>
      <w:r w:rsidRPr="00614CCA">
        <w:rPr>
          <w:rFonts w:ascii="Arial" w:hAnsi="Arial" w:cs="Arial"/>
          <w:sz w:val="22"/>
          <w:szCs w:val="22"/>
        </w:rPr>
        <w:tab/>
      </w:r>
      <w:r w:rsidRPr="00614CCA">
        <w:rPr>
          <w:rFonts w:ascii="Arial" w:hAnsi="Arial" w:cs="Arial"/>
          <w:sz w:val="22"/>
          <w:szCs w:val="22"/>
        </w:rPr>
        <w:tab/>
      </w:r>
    </w:p>
    <w:p w14:paraId="3065A2B5" w14:textId="0889FD99" w:rsidR="00DA7E1A" w:rsidRPr="00614CCA" w:rsidRDefault="00DA7E1A" w:rsidP="00DA7E1A">
      <w:pPr>
        <w:autoSpaceDE w:val="0"/>
        <w:autoSpaceDN w:val="0"/>
        <w:adjustRightInd w:val="0"/>
        <w:jc w:val="both"/>
        <w:rPr>
          <w:rFonts w:ascii="Arial" w:hAnsi="Arial" w:cs="Arial"/>
          <w:sz w:val="22"/>
          <w:szCs w:val="22"/>
        </w:rPr>
      </w:pPr>
      <w:r w:rsidRPr="00614CCA">
        <w:rPr>
          <w:rFonts w:ascii="Arial" w:hAnsi="Arial" w:cs="Arial"/>
          <w:sz w:val="22"/>
          <w:szCs w:val="22"/>
        </w:rPr>
        <w:t>bankové spojenie:</w:t>
      </w:r>
      <w:r w:rsidRPr="00614CCA">
        <w:rPr>
          <w:rFonts w:ascii="Arial" w:hAnsi="Arial" w:cs="Arial"/>
          <w:sz w:val="22"/>
          <w:szCs w:val="22"/>
        </w:rPr>
        <w:tab/>
      </w:r>
      <w:r w:rsidRPr="00614CCA">
        <w:rPr>
          <w:rFonts w:ascii="Arial" w:hAnsi="Arial" w:cs="Arial"/>
          <w:sz w:val="22"/>
          <w:szCs w:val="22"/>
        </w:rPr>
        <w:tab/>
      </w:r>
    </w:p>
    <w:p w14:paraId="461FB639" w14:textId="77777777" w:rsidR="00DA7E1A" w:rsidRPr="00614CCA" w:rsidRDefault="00DA7E1A" w:rsidP="00DA7E1A">
      <w:pPr>
        <w:autoSpaceDE w:val="0"/>
        <w:autoSpaceDN w:val="0"/>
        <w:adjustRightInd w:val="0"/>
        <w:jc w:val="both"/>
        <w:rPr>
          <w:rFonts w:ascii="Arial" w:hAnsi="Arial" w:cs="Arial"/>
          <w:sz w:val="22"/>
          <w:szCs w:val="22"/>
        </w:rPr>
      </w:pPr>
    </w:p>
    <w:p w14:paraId="07286D26" w14:textId="5DED7341" w:rsidR="00DB4BAE" w:rsidRPr="00614CCA" w:rsidRDefault="00DA7E1A" w:rsidP="00DB4BAE">
      <w:pPr>
        <w:autoSpaceDE w:val="0"/>
        <w:autoSpaceDN w:val="0"/>
        <w:adjustRightInd w:val="0"/>
        <w:jc w:val="both"/>
        <w:rPr>
          <w:rFonts w:ascii="Arial" w:hAnsi="Arial" w:cs="Arial"/>
          <w:sz w:val="22"/>
          <w:szCs w:val="22"/>
        </w:rPr>
      </w:pPr>
      <w:r w:rsidRPr="00614CCA">
        <w:rPr>
          <w:rFonts w:ascii="Arial" w:hAnsi="Arial" w:cs="Arial"/>
          <w:sz w:val="22"/>
          <w:szCs w:val="22"/>
        </w:rPr>
        <w:t>(ďalej „dodávateľ“</w:t>
      </w:r>
    </w:p>
    <w:p w14:paraId="34F00566" w14:textId="77777777"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14:paraId="770BF58A" w14:textId="77777777" w:rsidR="00DB4BAE" w:rsidRPr="00EB7D63" w:rsidRDefault="00DB4BAE" w:rsidP="00DB4BAE">
      <w:pPr>
        <w:autoSpaceDE w:val="0"/>
        <w:autoSpaceDN w:val="0"/>
        <w:adjustRightInd w:val="0"/>
        <w:jc w:val="center"/>
        <w:rPr>
          <w:rFonts w:ascii="Arial" w:hAnsi="Arial" w:cs="Arial"/>
          <w:b/>
          <w:bCs/>
          <w:sz w:val="22"/>
          <w:szCs w:val="22"/>
        </w:rPr>
      </w:pPr>
    </w:p>
    <w:p w14:paraId="6846469C" w14:textId="3CE94FDD" w:rsidR="00BC43AC" w:rsidRPr="00EB7D63" w:rsidRDefault="00DB4BAE" w:rsidP="00BC43AC">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 xml:space="preserve">Predmetom Zmluvy je úprava práv a povinností zmluvných strán pri dodávaní </w:t>
      </w:r>
      <w:r w:rsidR="00A14956">
        <w:rPr>
          <w:rFonts w:ascii="Arial" w:hAnsi="Arial" w:cs="Arial"/>
          <w:sz w:val="22"/>
          <w:szCs w:val="22"/>
        </w:rPr>
        <w:t xml:space="preserve">elektriny </w:t>
      </w:r>
      <w:r w:rsidR="00E623ED" w:rsidRPr="00EB7D63">
        <w:rPr>
          <w:rFonts w:ascii="Arial" w:hAnsi="Arial" w:cs="Arial"/>
          <w:sz w:val="22"/>
          <w:szCs w:val="22"/>
        </w:rPr>
        <w:t xml:space="preserve">vymedzenej množstvom a časovým priebehom výkonu, pri prevzatí zodpovednosti za odchýlku a pri zabezpečení distribúcie </w:t>
      </w:r>
      <w:r w:rsidR="00890621">
        <w:rPr>
          <w:rFonts w:ascii="Arial" w:hAnsi="Arial" w:cs="Arial"/>
          <w:sz w:val="22"/>
          <w:szCs w:val="22"/>
        </w:rPr>
        <w:t>elektriny</w:t>
      </w:r>
      <w:r w:rsidR="00E623ED" w:rsidRPr="00EB7D63">
        <w:rPr>
          <w:rFonts w:ascii="Arial" w:hAnsi="Arial" w:cs="Arial"/>
          <w:sz w:val="22"/>
          <w:szCs w:val="22"/>
        </w:rPr>
        <w:t xml:space="preserve"> do zmluvou vymedzených odberných miest (ďalej len „OM“) vrátane súvisiacich služieb spojených s dodávkou </w:t>
      </w:r>
      <w:r w:rsidR="00A14956">
        <w:rPr>
          <w:rFonts w:ascii="Arial" w:hAnsi="Arial" w:cs="Arial"/>
          <w:sz w:val="22"/>
          <w:szCs w:val="22"/>
        </w:rPr>
        <w:t>elektriny</w:t>
      </w:r>
      <w:r w:rsidR="00BC43AC" w:rsidRPr="00A83087">
        <w:rPr>
          <w:rFonts w:ascii="Arial" w:hAnsi="Arial" w:cs="Arial"/>
          <w:sz w:val="22"/>
          <w:szCs w:val="22"/>
        </w:rPr>
        <w:t xml:space="preserve">. </w:t>
      </w:r>
      <w:r w:rsidR="00BC43AC">
        <w:rPr>
          <w:rFonts w:ascii="Arial" w:hAnsi="Arial" w:cs="Arial"/>
          <w:sz w:val="22"/>
          <w:szCs w:val="22"/>
        </w:rPr>
        <w:t>Táto zmluva, ktorú uzatvára o</w:t>
      </w:r>
      <w:r w:rsidR="00BC43AC" w:rsidRPr="00A83087">
        <w:rPr>
          <w:rFonts w:ascii="Arial" w:hAnsi="Arial" w:cs="Arial"/>
          <w:sz w:val="22"/>
          <w:szCs w:val="22"/>
        </w:rPr>
        <w:t>dbera</w:t>
      </w:r>
      <w:r w:rsidR="00BC43AC">
        <w:rPr>
          <w:rFonts w:ascii="Arial" w:hAnsi="Arial" w:cs="Arial"/>
          <w:sz w:val="22"/>
          <w:szCs w:val="22"/>
        </w:rPr>
        <w:t>teľ ako verejný obstarávateľ s d</w:t>
      </w:r>
      <w:r w:rsidR="00BC43AC" w:rsidRPr="00A83087">
        <w:rPr>
          <w:rFonts w:ascii="Arial" w:hAnsi="Arial" w:cs="Arial"/>
          <w:sz w:val="22"/>
          <w:szCs w:val="22"/>
        </w:rPr>
        <w:t>odávateľom ako úspešným uchádzačom zákazky</w:t>
      </w:r>
      <w:r w:rsidR="00B9628B">
        <w:rPr>
          <w:rFonts w:ascii="Arial" w:hAnsi="Arial" w:cs="Arial"/>
          <w:sz w:val="22"/>
          <w:szCs w:val="22"/>
        </w:rPr>
        <w:t xml:space="preserve"> „Dodávka elektriny na rok 2024“ </w:t>
      </w:r>
      <w:r w:rsidR="00BC43AC">
        <w:rPr>
          <w:rFonts w:ascii="Arial" w:hAnsi="Arial" w:cs="Arial"/>
          <w:sz w:val="22"/>
          <w:szCs w:val="22"/>
        </w:rPr>
        <w:t>vyhlásenej o</w:t>
      </w:r>
      <w:r w:rsidR="00BC43AC" w:rsidRPr="00A83087">
        <w:rPr>
          <w:rFonts w:ascii="Arial" w:hAnsi="Arial" w:cs="Arial"/>
          <w:sz w:val="22"/>
          <w:szCs w:val="22"/>
        </w:rPr>
        <w:t xml:space="preserve">dberateľom, je výsledkom realizácie verejného obstarávania, ktoré zabezpečovalo Mesto Trenčín v mene </w:t>
      </w:r>
      <w:r w:rsidR="00BC43AC" w:rsidRPr="005B62E5">
        <w:rPr>
          <w:rFonts w:ascii="Arial" w:hAnsi="Arial" w:cs="Arial"/>
          <w:sz w:val="22"/>
          <w:szCs w:val="22"/>
        </w:rPr>
        <w:t xml:space="preserve">a na </w:t>
      </w:r>
      <w:r w:rsidR="00FA09EF" w:rsidRPr="005B62E5">
        <w:rPr>
          <w:rFonts w:ascii="Arial" w:hAnsi="Arial" w:cs="Arial"/>
          <w:sz w:val="22"/>
          <w:szCs w:val="22"/>
        </w:rPr>
        <w:t>účet Odberateľov č. 1</w:t>
      </w:r>
      <w:r w:rsidR="00520F40">
        <w:rPr>
          <w:rFonts w:ascii="Arial" w:hAnsi="Arial" w:cs="Arial"/>
          <w:sz w:val="22"/>
          <w:szCs w:val="22"/>
        </w:rPr>
        <w:t xml:space="preserve"> až 1</w:t>
      </w:r>
      <w:r w:rsidR="00B9628B">
        <w:rPr>
          <w:rFonts w:ascii="Arial" w:hAnsi="Arial" w:cs="Arial"/>
          <w:sz w:val="22"/>
          <w:szCs w:val="22"/>
        </w:rPr>
        <w:t>4</w:t>
      </w:r>
      <w:r w:rsidR="00175D00" w:rsidRPr="005B62E5">
        <w:rPr>
          <w:rFonts w:ascii="Arial" w:hAnsi="Arial" w:cs="Arial"/>
          <w:sz w:val="22"/>
          <w:szCs w:val="22"/>
        </w:rPr>
        <w:t xml:space="preserve"> </w:t>
      </w:r>
      <w:r w:rsidR="00BC43AC" w:rsidRPr="005B62E5">
        <w:rPr>
          <w:rFonts w:ascii="Arial" w:hAnsi="Arial" w:cs="Arial"/>
          <w:sz w:val="22"/>
          <w:szCs w:val="22"/>
        </w:rPr>
        <w:t>zadaného v rámci dynamického nákupného systému s názvom „</w:t>
      </w:r>
      <w:r w:rsidR="00BC43AC" w:rsidRPr="0029348B">
        <w:rPr>
          <w:rFonts w:ascii="Arial" w:hAnsi="Arial" w:cs="Arial"/>
          <w:sz w:val="22"/>
          <w:szCs w:val="22"/>
        </w:rPr>
        <w:t>Dodávka zemného plynu</w:t>
      </w:r>
      <w:r w:rsidR="00B9628B">
        <w:rPr>
          <w:rFonts w:ascii="Arial" w:hAnsi="Arial" w:cs="Arial"/>
          <w:sz w:val="22"/>
          <w:szCs w:val="22"/>
        </w:rPr>
        <w:t xml:space="preserve"> </w:t>
      </w:r>
      <w:r w:rsidR="00BC43AC" w:rsidRPr="0029348B">
        <w:rPr>
          <w:rFonts w:ascii="Arial" w:hAnsi="Arial" w:cs="Arial"/>
          <w:sz w:val="22"/>
          <w:szCs w:val="22"/>
        </w:rPr>
        <w:t>a elektrickej energie pre Mesto Trenčín a všetky jeho rozpočtové organizácie</w:t>
      </w:r>
      <w:r w:rsidR="00BC43AC" w:rsidRPr="00A83087">
        <w:rPr>
          <w:rFonts w:ascii="Arial" w:hAnsi="Arial" w:cs="Arial"/>
          <w:sz w:val="22"/>
          <w:szCs w:val="22"/>
        </w:rPr>
        <w:t xml:space="preserve">“, vyhláseného oznámením o vyhlásení verejného obstarávania uverejnenom v Úradnom vestníku EÚ pod č. </w:t>
      </w:r>
      <w:r w:rsidR="00520F40" w:rsidRPr="00520F40">
        <w:rPr>
          <w:rFonts w:ascii="Arial" w:hAnsi="Arial" w:cs="Arial"/>
          <w:sz w:val="22"/>
          <w:szCs w:val="22"/>
        </w:rPr>
        <w:t>2022/S 045-113999 dňa 04.03.2022</w:t>
      </w:r>
      <w:r w:rsidR="00BC43AC" w:rsidRPr="00A83087">
        <w:rPr>
          <w:rFonts w:ascii="Arial" w:hAnsi="Arial" w:cs="Arial"/>
          <w:sz w:val="22"/>
          <w:szCs w:val="22"/>
        </w:rPr>
        <w:t xml:space="preserve">, ktorý bol zriadený v súlade s uznesením Mestského zastupiteľstva v Trenčíne č. 1145 zo dňa 10.02.2022. </w:t>
      </w:r>
    </w:p>
    <w:p w14:paraId="0C2F3646" w14:textId="728B6248" w:rsidR="00DB4BAE" w:rsidRPr="00EB7D63" w:rsidRDefault="00BC43AC"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 </w:t>
      </w:r>
    </w:p>
    <w:p w14:paraId="0A41CB8A" w14:textId="77777777" w:rsidR="00DB4BAE" w:rsidRPr="00256075" w:rsidRDefault="00DB4BAE" w:rsidP="00DB4BAE">
      <w:pPr>
        <w:autoSpaceDE w:val="0"/>
        <w:autoSpaceDN w:val="0"/>
        <w:adjustRightInd w:val="0"/>
        <w:jc w:val="both"/>
        <w:rPr>
          <w:rFonts w:ascii="Arial" w:hAnsi="Arial" w:cs="Arial"/>
          <w:sz w:val="22"/>
          <w:szCs w:val="22"/>
        </w:rPr>
      </w:pPr>
      <w:r w:rsidRPr="00256075">
        <w:rPr>
          <w:rFonts w:ascii="Arial" w:hAnsi="Arial" w:cs="Arial"/>
          <w:sz w:val="22"/>
          <w:szCs w:val="22"/>
        </w:rPr>
        <w:t>2.2 Dodávateľ sa zaväzuje po dobu platnosti tejto zmluvy:</w:t>
      </w:r>
    </w:p>
    <w:p w14:paraId="1A24E21E" w14:textId="0B928692"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odberateľa, pripojených do siete PDS, špecifikovaných v prílohe č. 1 Zmluvy za podmienok dohodnutých v Zmluve,</w:t>
      </w:r>
    </w:p>
    <w:p w14:paraId="140365A1" w14:textId="573C1B3D"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v prípade záujmu odberateľa, dodávať odberateľovi </w:t>
      </w:r>
      <w:r w:rsidR="00A14956">
        <w:rPr>
          <w:rFonts w:ascii="Arial" w:hAnsi="Arial" w:cs="Arial"/>
          <w:sz w:val="22"/>
          <w:szCs w:val="22"/>
        </w:rPr>
        <w:t>elektrinu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615E84F6" w14:textId="449FE3F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prevziať zodpovednosť za odchýlku odberateľa voči zúčtovateľovi odchýlky pre OM podľa tejto Zmluvy odo dňa vzniku povinnosti dodávať odberateľovi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21FC968" w14:textId="33DAC3E3"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odberateľa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187E4DCF" w14:textId="152612E6"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zmluvy o združenej dodávke </w:t>
      </w:r>
      <w:r w:rsidR="00890621">
        <w:rPr>
          <w:rFonts w:ascii="Arial" w:hAnsi="Arial" w:cs="Arial"/>
          <w:sz w:val="22"/>
          <w:szCs w:val="22"/>
        </w:rPr>
        <w:t>elektriny</w:t>
      </w:r>
      <w:r w:rsidRPr="00EB7D63">
        <w:rPr>
          <w:rFonts w:ascii="Arial" w:hAnsi="Arial" w:cs="Arial"/>
          <w:sz w:val="22"/>
          <w:szCs w:val="22"/>
        </w:rPr>
        <w:t xml:space="preserve">, ako aj pri zmene dodávateľa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407BCC6D"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6DBAA92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CF8F6AB" w14:textId="68D45840"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 xml:space="preserve">Odberateľ sa zaväzuje odobrať od dodávateľa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Zmluve a zaplatiť dodávateľovi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14:paraId="661BD75C" w14:textId="77777777" w:rsidR="00B80A7D" w:rsidRPr="007A3F62" w:rsidRDefault="00B80A7D" w:rsidP="00202DA4">
      <w:pPr>
        <w:autoSpaceDE w:val="0"/>
        <w:autoSpaceDN w:val="0"/>
        <w:adjustRightInd w:val="0"/>
        <w:rPr>
          <w:rFonts w:ascii="Arial" w:hAnsi="Arial" w:cs="Arial"/>
          <w:b/>
          <w:bCs/>
          <w:color w:val="FF0000"/>
          <w:sz w:val="22"/>
          <w:szCs w:val="22"/>
        </w:rPr>
      </w:pPr>
    </w:p>
    <w:p w14:paraId="5521CB13" w14:textId="23CD9A08"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III. Dodávka </w:t>
      </w:r>
      <w:r w:rsidR="00890621">
        <w:rPr>
          <w:rFonts w:ascii="Arial" w:hAnsi="Arial" w:cs="Arial"/>
          <w:b/>
          <w:bCs/>
          <w:sz w:val="22"/>
          <w:szCs w:val="22"/>
        </w:rPr>
        <w:t>elektriny</w:t>
      </w:r>
    </w:p>
    <w:p w14:paraId="0C786BE7" w14:textId="77777777" w:rsidR="00DB4BAE" w:rsidRPr="001A6F87" w:rsidRDefault="00DB4BAE" w:rsidP="00DB4BAE">
      <w:pPr>
        <w:autoSpaceDE w:val="0"/>
        <w:autoSpaceDN w:val="0"/>
        <w:adjustRightInd w:val="0"/>
        <w:jc w:val="center"/>
        <w:rPr>
          <w:rFonts w:ascii="Arial" w:hAnsi="Arial" w:cs="Arial"/>
          <w:b/>
          <w:bCs/>
          <w:sz w:val="22"/>
          <w:szCs w:val="22"/>
        </w:rPr>
      </w:pPr>
    </w:p>
    <w:p w14:paraId="6C5190F0" w14:textId="31B5C3CC" w:rsidR="008F5FFA"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3.1 Dodávateľ sa zaväzuje, že bude odberateľovi dodávať predmet zmluvy nepretržite</w:t>
      </w:r>
      <w:r w:rsidR="00C30095">
        <w:rPr>
          <w:rFonts w:ascii="Arial" w:hAnsi="Arial" w:cs="Arial"/>
          <w:sz w:val="22"/>
          <w:szCs w:val="22"/>
        </w:rPr>
        <w:t xml:space="preserve"> </w:t>
      </w:r>
      <w:r w:rsidR="00C30095" w:rsidRPr="001A6F87">
        <w:rPr>
          <w:rFonts w:ascii="Arial" w:hAnsi="Arial" w:cs="Arial"/>
          <w:sz w:val="22"/>
          <w:szCs w:val="22"/>
        </w:rPr>
        <w:t>a za podmienok uvedených v tejto zmluve</w:t>
      </w:r>
      <w:r w:rsidR="008F5FFA">
        <w:rPr>
          <w:rFonts w:ascii="Arial" w:hAnsi="Arial" w:cs="Arial"/>
          <w:sz w:val="22"/>
          <w:szCs w:val="22"/>
        </w:rPr>
        <w:t>:</w:t>
      </w:r>
    </w:p>
    <w:p w14:paraId="009B7617" w14:textId="362CC774" w:rsidR="008F5FFA" w:rsidRPr="008F5FFA" w:rsidRDefault="008F5FFA" w:rsidP="008F5FFA">
      <w:pPr>
        <w:ind w:left="567" w:hanging="141"/>
        <w:rPr>
          <w:rFonts w:ascii="Arial" w:eastAsia="Arial" w:hAnsi="Arial" w:cs="Arial"/>
          <w:bCs/>
          <w:sz w:val="22"/>
          <w:szCs w:val="22"/>
        </w:rPr>
      </w:pPr>
      <w:r w:rsidRPr="008F5FFA">
        <w:rPr>
          <w:rFonts w:ascii="Arial" w:hAnsi="Arial" w:cs="Arial"/>
          <w:sz w:val="22"/>
          <w:szCs w:val="22"/>
          <w:lang w:eastAsia="sk-SK"/>
        </w:rPr>
        <w:t xml:space="preserve">- </w:t>
      </w:r>
      <w:r w:rsidRPr="008F5FFA">
        <w:rPr>
          <w:rFonts w:ascii="Arial" w:eastAsia="Arial" w:hAnsi="Arial" w:cs="Arial"/>
          <w:bCs/>
          <w:sz w:val="22"/>
          <w:szCs w:val="22"/>
        </w:rPr>
        <w:t xml:space="preserve">pre odberné miesta odberateľa </w:t>
      </w:r>
      <w:r w:rsidRPr="008F5FFA">
        <w:rPr>
          <w:rFonts w:ascii="Arial" w:hAnsi="Arial" w:cs="Arial"/>
          <w:bCs/>
          <w:snapToGrid w:val="0"/>
          <w:sz w:val="22"/>
          <w:szCs w:val="22"/>
        </w:rPr>
        <w:t>Základná škola, Dlhé hony 1, 911 01 Trenčín</w:t>
      </w:r>
      <w:r w:rsidR="00427D23">
        <w:rPr>
          <w:rFonts w:ascii="Arial" w:hAnsi="Arial" w:cs="Arial"/>
          <w:bCs/>
          <w:snapToGrid w:val="0"/>
          <w:sz w:val="22"/>
          <w:szCs w:val="22"/>
        </w:rPr>
        <w:t xml:space="preserve"> </w:t>
      </w:r>
      <w:r w:rsidR="00427D23" w:rsidRPr="00427D23">
        <w:rPr>
          <w:rFonts w:ascii="Arial" w:hAnsi="Arial" w:cs="Arial"/>
          <w:sz w:val="22"/>
          <w:szCs w:val="22"/>
        </w:rPr>
        <w:t>Materská škola Šafárikova 11, Šafárikova 11, 911 08 Trenčín</w:t>
      </w:r>
      <w:r w:rsidR="00427D23">
        <w:rPr>
          <w:sz w:val="22"/>
          <w:szCs w:val="22"/>
        </w:rPr>
        <w:t xml:space="preserve"> </w:t>
      </w:r>
      <w:r w:rsidRPr="00427D23">
        <w:rPr>
          <w:rFonts w:ascii="Arial" w:hAnsi="Arial" w:cs="Arial"/>
          <w:bCs/>
          <w:snapToGrid w:val="0"/>
          <w:sz w:val="22"/>
          <w:szCs w:val="22"/>
        </w:rPr>
        <w:t>od</w:t>
      </w:r>
      <w:r w:rsidRPr="008F5FFA">
        <w:rPr>
          <w:rFonts w:ascii="Arial" w:hAnsi="Arial" w:cs="Arial"/>
          <w:bCs/>
          <w:snapToGrid w:val="0"/>
          <w:sz w:val="22"/>
          <w:szCs w:val="22"/>
        </w:rPr>
        <w:t xml:space="preserve"> </w:t>
      </w:r>
      <w:r w:rsidR="00427D23">
        <w:rPr>
          <w:rFonts w:ascii="Arial" w:eastAsiaTheme="minorHAnsi" w:hAnsi="Arial" w:cs="Arial"/>
          <w:bCs/>
          <w:snapToGrid w:val="0"/>
          <w:sz w:val="22"/>
          <w:szCs w:val="22"/>
        </w:rPr>
        <w:t>01</w:t>
      </w:r>
      <w:r w:rsidRPr="008F5FFA">
        <w:rPr>
          <w:rFonts w:ascii="Arial" w:eastAsiaTheme="minorHAnsi" w:hAnsi="Arial" w:cs="Arial"/>
          <w:bCs/>
          <w:snapToGrid w:val="0"/>
          <w:sz w:val="22"/>
          <w:szCs w:val="22"/>
        </w:rPr>
        <w:t>.0</w:t>
      </w:r>
      <w:r w:rsidR="00427D23">
        <w:rPr>
          <w:rFonts w:ascii="Arial" w:eastAsiaTheme="minorHAnsi" w:hAnsi="Arial" w:cs="Arial"/>
          <w:bCs/>
          <w:snapToGrid w:val="0"/>
          <w:sz w:val="22"/>
          <w:szCs w:val="22"/>
        </w:rPr>
        <w:t>5</w:t>
      </w:r>
      <w:r w:rsidRPr="008F5FFA">
        <w:rPr>
          <w:rFonts w:ascii="Arial" w:eastAsiaTheme="minorHAnsi" w:hAnsi="Arial" w:cs="Arial"/>
          <w:bCs/>
          <w:snapToGrid w:val="0"/>
          <w:sz w:val="22"/>
          <w:szCs w:val="22"/>
        </w:rPr>
        <w:t>.202</w:t>
      </w:r>
      <w:r w:rsidR="00427D23">
        <w:rPr>
          <w:rFonts w:ascii="Arial" w:eastAsiaTheme="minorHAnsi" w:hAnsi="Arial" w:cs="Arial"/>
          <w:bCs/>
          <w:snapToGrid w:val="0"/>
          <w:sz w:val="22"/>
          <w:szCs w:val="22"/>
        </w:rPr>
        <w:t>4</w:t>
      </w:r>
      <w:r w:rsidRPr="008F5FFA">
        <w:rPr>
          <w:rFonts w:ascii="Arial" w:eastAsiaTheme="minorHAnsi" w:hAnsi="Arial" w:cs="Arial"/>
          <w:bCs/>
          <w:snapToGrid w:val="0"/>
          <w:sz w:val="22"/>
          <w:szCs w:val="22"/>
        </w:rPr>
        <w:t xml:space="preserve"> </w:t>
      </w:r>
      <w:r w:rsidRPr="008F5FFA">
        <w:rPr>
          <w:rFonts w:ascii="Arial" w:hAnsi="Arial" w:cs="Arial"/>
          <w:bCs/>
          <w:snapToGrid w:val="0"/>
          <w:sz w:val="22"/>
          <w:szCs w:val="22"/>
        </w:rPr>
        <w:t>00:00 hod</w:t>
      </w:r>
      <w:r w:rsidRPr="008F5FFA">
        <w:rPr>
          <w:rFonts w:ascii="Arial" w:eastAsiaTheme="minorHAnsi" w:hAnsi="Arial" w:cs="Arial"/>
          <w:bCs/>
          <w:snapToGrid w:val="0"/>
          <w:sz w:val="22"/>
          <w:szCs w:val="22"/>
        </w:rPr>
        <w:t xml:space="preserve"> - 31.12.202</w:t>
      </w:r>
      <w:r w:rsidR="00427D23">
        <w:rPr>
          <w:rFonts w:ascii="Arial" w:eastAsiaTheme="minorHAnsi" w:hAnsi="Arial" w:cs="Arial"/>
          <w:bCs/>
          <w:snapToGrid w:val="0"/>
          <w:sz w:val="22"/>
          <w:szCs w:val="22"/>
        </w:rPr>
        <w:t>4</w:t>
      </w:r>
      <w:r w:rsidRPr="008F5FFA">
        <w:rPr>
          <w:rFonts w:ascii="Arial" w:eastAsiaTheme="minorHAnsi" w:hAnsi="Arial" w:cs="Arial"/>
          <w:bCs/>
          <w:snapToGrid w:val="0"/>
          <w:sz w:val="22"/>
          <w:szCs w:val="22"/>
        </w:rPr>
        <w:t xml:space="preserve"> </w:t>
      </w:r>
      <w:r w:rsidRPr="008F5FFA">
        <w:rPr>
          <w:rFonts w:ascii="Arial" w:hAnsi="Arial" w:cs="Arial"/>
          <w:bCs/>
          <w:snapToGrid w:val="0"/>
          <w:sz w:val="22"/>
          <w:szCs w:val="22"/>
        </w:rPr>
        <w:t>23:59:59 hod</w:t>
      </w:r>
      <w:r w:rsidRPr="008F5FFA">
        <w:rPr>
          <w:rFonts w:ascii="Arial" w:eastAsiaTheme="minorHAnsi" w:hAnsi="Arial" w:cs="Arial"/>
          <w:bCs/>
          <w:snapToGrid w:val="0"/>
          <w:sz w:val="22"/>
          <w:szCs w:val="22"/>
        </w:rPr>
        <w:t>;</w:t>
      </w:r>
      <w:r w:rsidRPr="008F5FFA">
        <w:rPr>
          <w:rFonts w:ascii="Arial" w:eastAsia="Arial" w:hAnsi="Arial" w:cs="Arial"/>
          <w:bCs/>
          <w:sz w:val="22"/>
          <w:szCs w:val="22"/>
        </w:rPr>
        <w:t xml:space="preserve"> </w:t>
      </w:r>
    </w:p>
    <w:p w14:paraId="05ACDD96" w14:textId="25253BC2" w:rsidR="004A0692" w:rsidRPr="00C30095" w:rsidRDefault="008F5FFA" w:rsidP="00C30095">
      <w:pPr>
        <w:ind w:left="567" w:hanging="141"/>
        <w:rPr>
          <w:rFonts w:ascii="Arial" w:eastAsia="Arial" w:hAnsi="Arial" w:cs="Arial"/>
          <w:bCs/>
          <w:sz w:val="22"/>
          <w:szCs w:val="22"/>
        </w:rPr>
      </w:pPr>
      <w:r w:rsidRPr="008F5FFA">
        <w:rPr>
          <w:rFonts w:ascii="Arial" w:eastAsia="Arial" w:hAnsi="Arial" w:cs="Arial"/>
          <w:bCs/>
          <w:sz w:val="22"/>
          <w:szCs w:val="22"/>
        </w:rPr>
        <w:t>- pre ostatné odberné miesta uvedené v Prílohe č. 1 (Špecifikácia odberných miest) od 01.01.202</w:t>
      </w:r>
      <w:r w:rsidR="00E86B03">
        <w:rPr>
          <w:rFonts w:ascii="Arial" w:eastAsia="Arial" w:hAnsi="Arial" w:cs="Arial"/>
          <w:bCs/>
          <w:sz w:val="22"/>
          <w:szCs w:val="22"/>
        </w:rPr>
        <w:t>4</w:t>
      </w:r>
      <w:r w:rsidRPr="008F5FFA">
        <w:rPr>
          <w:rFonts w:ascii="Arial" w:eastAsia="Arial" w:hAnsi="Arial" w:cs="Arial"/>
          <w:bCs/>
          <w:sz w:val="22"/>
          <w:szCs w:val="22"/>
        </w:rPr>
        <w:t xml:space="preserve"> 00:00 hod – </w:t>
      </w:r>
      <w:r w:rsidR="00747E12" w:rsidRPr="0029348B">
        <w:rPr>
          <w:rFonts w:ascii="Arial" w:eastAsia="Arial" w:hAnsi="Arial" w:cs="Arial"/>
          <w:bCs/>
          <w:sz w:val="22"/>
          <w:szCs w:val="22"/>
        </w:rPr>
        <w:t>31.12.202</w:t>
      </w:r>
      <w:r w:rsidR="00E86B03">
        <w:rPr>
          <w:rFonts w:ascii="Arial" w:eastAsia="Arial" w:hAnsi="Arial" w:cs="Arial"/>
          <w:bCs/>
          <w:sz w:val="22"/>
          <w:szCs w:val="22"/>
        </w:rPr>
        <w:t>4</w:t>
      </w:r>
      <w:r w:rsidR="00747E12" w:rsidRPr="0029348B">
        <w:rPr>
          <w:rFonts w:ascii="Arial" w:eastAsia="Arial" w:hAnsi="Arial" w:cs="Arial"/>
          <w:bCs/>
          <w:sz w:val="22"/>
          <w:szCs w:val="22"/>
        </w:rPr>
        <w:t xml:space="preserve"> 23:59:59 hod</w:t>
      </w:r>
      <w:r w:rsidRPr="008F5FFA">
        <w:rPr>
          <w:rFonts w:ascii="Arial" w:eastAsia="Arial" w:hAnsi="Arial" w:cs="Arial"/>
          <w:bCs/>
          <w:sz w:val="22"/>
          <w:szCs w:val="22"/>
        </w:rPr>
        <w:t>.</w:t>
      </w:r>
    </w:p>
    <w:p w14:paraId="53BD747F" w14:textId="6066C737" w:rsidR="00DB4BAE" w:rsidRPr="00307FAE"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lastRenderedPageBreak/>
        <w:t xml:space="preserve">3.2 </w:t>
      </w:r>
      <w:r w:rsidR="00BF7F45" w:rsidRPr="00307FAE">
        <w:rPr>
          <w:rFonts w:ascii="Arial" w:hAnsi="Arial" w:cs="Arial"/>
          <w:sz w:val="22"/>
          <w:szCs w:val="22"/>
        </w:rPr>
        <w:t>Celkové predpokladané zmluvné množstvo dodávanej elektriny za zmluvné obdobie je</w:t>
      </w:r>
      <w:r w:rsidR="00BC43AC" w:rsidRPr="00307FAE">
        <w:rPr>
          <w:rFonts w:ascii="Arial" w:hAnsi="Arial" w:cs="Arial"/>
          <w:sz w:val="22"/>
          <w:szCs w:val="22"/>
        </w:rPr>
        <w:t xml:space="preserve"> </w:t>
      </w:r>
      <w:r w:rsidR="00C735A8" w:rsidRPr="00307FAE">
        <w:rPr>
          <w:rFonts w:ascii="Arial" w:hAnsi="Arial" w:cs="Arial"/>
          <w:sz w:val="22"/>
          <w:szCs w:val="22"/>
        </w:rPr>
        <w:br/>
      </w:r>
      <w:r w:rsidR="00EB0432" w:rsidRPr="00EB0432">
        <w:rPr>
          <w:rFonts w:ascii="Arial" w:hAnsi="Arial" w:cs="Arial"/>
          <w:b/>
          <w:bCs/>
          <w:sz w:val="22"/>
          <w:szCs w:val="22"/>
        </w:rPr>
        <w:t>5 159 070</w:t>
      </w:r>
      <w:r w:rsidR="00EB0432" w:rsidRPr="00EB0432">
        <w:rPr>
          <w:b/>
          <w:bCs/>
          <w:sz w:val="22"/>
          <w:szCs w:val="22"/>
        </w:rPr>
        <w:t xml:space="preserve"> </w:t>
      </w:r>
      <w:r w:rsidR="00E04C20" w:rsidRPr="0029348B">
        <w:rPr>
          <w:rFonts w:ascii="Arial" w:hAnsi="Arial" w:cs="Arial"/>
          <w:b/>
          <w:sz w:val="22"/>
          <w:szCs w:val="22"/>
        </w:rPr>
        <w:t>k</w:t>
      </w:r>
      <w:r w:rsidR="005B62E5" w:rsidRPr="0029348B">
        <w:rPr>
          <w:rFonts w:ascii="Arial" w:hAnsi="Arial" w:cs="Arial"/>
          <w:b/>
          <w:sz w:val="22"/>
          <w:szCs w:val="22"/>
        </w:rPr>
        <w:t>Wh</w:t>
      </w:r>
      <w:r w:rsidR="005B62E5" w:rsidRPr="0029348B">
        <w:rPr>
          <w:rFonts w:ascii="Arial" w:hAnsi="Arial" w:cs="Arial"/>
          <w:sz w:val="22"/>
          <w:szCs w:val="22"/>
        </w:rPr>
        <w:t xml:space="preserve"> </w:t>
      </w:r>
      <w:r w:rsidR="00BF7F45" w:rsidRPr="00307FAE">
        <w:rPr>
          <w:rFonts w:ascii="Arial" w:hAnsi="Arial" w:cs="Arial"/>
          <w:sz w:val="22"/>
          <w:szCs w:val="22"/>
        </w:rPr>
        <w:t>jednotlivé množstvá podľa OM sú uvedené v prílohe č. 1 tejto Zmluvy. Zmluvné strany sa dohodli na záväzku odberu elektriny v rozsahu +-10 % z predpokladaného zmluvného množstva za všetky OM súhrnne.</w:t>
      </w:r>
    </w:p>
    <w:p w14:paraId="262B1507" w14:textId="77777777" w:rsidR="00AB5B1B" w:rsidRPr="00307FAE" w:rsidRDefault="00AB5B1B" w:rsidP="00DB4BAE">
      <w:pPr>
        <w:autoSpaceDE w:val="0"/>
        <w:autoSpaceDN w:val="0"/>
        <w:adjustRightInd w:val="0"/>
        <w:jc w:val="both"/>
        <w:rPr>
          <w:rFonts w:ascii="Arial" w:hAnsi="Arial" w:cs="Arial"/>
          <w:color w:val="FF0000"/>
          <w:sz w:val="22"/>
          <w:szCs w:val="22"/>
        </w:rPr>
      </w:pPr>
    </w:p>
    <w:p w14:paraId="5DD2837C" w14:textId="69EF892E"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odberateľ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77777777"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w:t>
      </w:r>
      <w:r w:rsidRPr="007063A2">
        <w:rPr>
          <w:rFonts w:ascii="Arial" w:hAnsi="Arial" w:cs="Arial"/>
          <w:sz w:val="22"/>
          <w:szCs w:val="22"/>
        </w:rPr>
        <w:t>i</w:t>
      </w:r>
      <w:r w:rsidRPr="009A2039">
        <w:rPr>
          <w:rFonts w:ascii="Arial" w:hAnsi="Arial" w:cs="Arial"/>
          <w:sz w:val="22"/>
          <w:szCs w:val="22"/>
        </w:rPr>
        <w:t>.</w:t>
      </w:r>
    </w:p>
    <w:p w14:paraId="2754260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446476" w14:textId="1F704934"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 xml:space="preserve">Celkové množstvo </w:t>
      </w:r>
      <w:r w:rsidR="007063A2">
        <w:rPr>
          <w:rFonts w:ascii="Arial" w:hAnsi="Arial" w:cs="Arial"/>
          <w:sz w:val="22"/>
          <w:szCs w:val="22"/>
        </w:rPr>
        <w:t>elektriny</w:t>
      </w:r>
      <w:r w:rsidR="00E623ED"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00E623ED" w:rsidRPr="001A6F87">
        <w:rPr>
          <w:rFonts w:ascii="Arial" w:hAnsi="Arial" w:cs="Arial"/>
          <w:sz w:val="22"/>
          <w:szCs w:val="22"/>
        </w:rPr>
        <w:t xml:space="preserve">, ktoré sa dodávateľ zaväzuje dodať do OM odberateľa. Dodávateľ je povinný toto SZM dodanej </w:t>
      </w:r>
      <w:r w:rsidR="00890621">
        <w:rPr>
          <w:rFonts w:ascii="Arial" w:hAnsi="Arial" w:cs="Arial"/>
          <w:sz w:val="22"/>
          <w:szCs w:val="22"/>
        </w:rPr>
        <w:t>elektriny</w:t>
      </w:r>
      <w:r w:rsidR="00E623ED" w:rsidRPr="001A6F87">
        <w:rPr>
          <w:rFonts w:ascii="Arial" w:hAnsi="Arial" w:cs="Arial"/>
          <w:sz w:val="22"/>
          <w:szCs w:val="22"/>
        </w:rPr>
        <w:t xml:space="preserve"> zabezpečiť.</w:t>
      </w:r>
    </w:p>
    <w:p w14:paraId="74CEF5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2A792E1" w14:textId="7436E070"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3.5 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zmluvy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zmluvy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o energetike.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31BA8E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E9E5B7" w14:textId="31B5035E"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3.6 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14:paraId="141E83C3" w14:textId="77777777" w:rsidR="00DB4BAE" w:rsidRPr="00283E81" w:rsidRDefault="00DB4BAE" w:rsidP="00DB4BAE">
      <w:pPr>
        <w:autoSpaceDE w:val="0"/>
        <w:autoSpaceDN w:val="0"/>
        <w:adjustRightInd w:val="0"/>
        <w:jc w:val="both"/>
        <w:rPr>
          <w:rFonts w:ascii="Arial" w:hAnsi="Arial" w:cs="Arial"/>
          <w:sz w:val="22"/>
          <w:szCs w:val="22"/>
        </w:rPr>
      </w:pPr>
    </w:p>
    <w:p w14:paraId="71B180FD" w14:textId="1696B57D"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3.7 Dodávateľ je povinný plniť záväzky vyplývajúce z tejto zmluvy, ak je odberateľ pripojený k distribučnej sústave prevádzkovateľa distribučnej sústavy.</w:t>
      </w:r>
    </w:p>
    <w:p w14:paraId="2EBD349C" w14:textId="77777777" w:rsidR="001A6F87" w:rsidRPr="007A3F62"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EC43DC4" w14:textId="77777777" w:rsidR="00DB4BAE" w:rsidRPr="00283E81" w:rsidRDefault="00DB4BAE" w:rsidP="00DB4BAE">
      <w:pPr>
        <w:autoSpaceDE w:val="0"/>
        <w:autoSpaceDN w:val="0"/>
        <w:adjustRightInd w:val="0"/>
        <w:jc w:val="center"/>
        <w:rPr>
          <w:rFonts w:ascii="Arial" w:hAnsi="Arial" w:cs="Arial"/>
          <w:b/>
          <w:bCs/>
          <w:sz w:val="22"/>
          <w:szCs w:val="22"/>
        </w:rPr>
      </w:pPr>
    </w:p>
    <w:p w14:paraId="29827048" w14:textId="484887AC"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dodávateľovi cenu za dodávku </w:t>
      </w:r>
      <w:r w:rsidR="00890621">
        <w:rPr>
          <w:rFonts w:ascii="Arial" w:hAnsi="Arial" w:cs="Arial"/>
          <w:sz w:val="22"/>
          <w:szCs w:val="22"/>
        </w:rPr>
        <w:t>elektriny</w:t>
      </w:r>
      <w:r w:rsidRPr="00283E81">
        <w:rPr>
          <w:rFonts w:ascii="Arial" w:hAnsi="Arial" w:cs="Arial"/>
          <w:sz w:val="22"/>
          <w:szCs w:val="22"/>
        </w:rPr>
        <w:t xml:space="preserve"> a súvisiace plnenia</w:t>
      </w:r>
    </w:p>
    <w:p w14:paraId="0C1A3919"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650D3DBC"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4112BC93"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6CEEA63C" w14:textId="2014CF89"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570756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65528AB" w14:textId="6DD9E992" w:rsidR="00B0298F" w:rsidRPr="00A1293E" w:rsidRDefault="00DB4BAE" w:rsidP="00DB4BAE">
      <w:pPr>
        <w:autoSpaceDE w:val="0"/>
        <w:autoSpaceDN w:val="0"/>
        <w:adjustRightInd w:val="0"/>
        <w:jc w:val="both"/>
        <w:rPr>
          <w:rFonts w:ascii="Arial" w:hAnsi="Arial" w:cs="Arial"/>
          <w:bCs/>
          <w:sz w:val="22"/>
          <w:szCs w:val="22"/>
        </w:rPr>
      </w:pPr>
      <w:r w:rsidRPr="00A1293E">
        <w:rPr>
          <w:rFonts w:ascii="Arial" w:hAnsi="Arial" w:cs="Arial"/>
          <w:sz w:val="22"/>
          <w:szCs w:val="22"/>
        </w:rPr>
        <w:t>4.2 Cena za dodávku silovej</w:t>
      </w:r>
      <w:r w:rsidR="00B55BD4" w:rsidRPr="00A1293E">
        <w:rPr>
          <w:rFonts w:ascii="Arial" w:hAnsi="Arial" w:cs="Arial"/>
          <w:sz w:val="22"/>
          <w:szCs w:val="22"/>
        </w:rPr>
        <w:t xml:space="preserve"> elektrickej</w:t>
      </w:r>
      <w:r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dobie platnosti zmluvy vo výške</w:t>
      </w:r>
      <w:r w:rsidR="00B55BD4" w:rsidRPr="00A1293E">
        <w:rPr>
          <w:rFonts w:ascii="Arial" w:hAnsi="Arial" w:cs="Arial"/>
          <w:bCs/>
          <w:sz w:val="22"/>
          <w:szCs w:val="22"/>
        </w:rPr>
        <w:t>:</w:t>
      </w:r>
    </w:p>
    <w:p w14:paraId="5BE27515" w14:textId="77777777" w:rsidR="007102A6" w:rsidRDefault="007102A6" w:rsidP="00DB4BAE">
      <w:pPr>
        <w:autoSpaceDE w:val="0"/>
        <w:autoSpaceDN w:val="0"/>
        <w:adjustRightInd w:val="0"/>
        <w:jc w:val="both"/>
        <w:rPr>
          <w:rFonts w:ascii="Arial" w:hAnsi="Arial" w:cs="Arial"/>
          <w:b/>
          <w:bCs/>
          <w:sz w:val="22"/>
          <w:szCs w:val="22"/>
        </w:rPr>
      </w:pPr>
    </w:p>
    <w:p w14:paraId="4A0B54B0" w14:textId="501F0A14"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up) a váženého priemeru hodinových cien krátkodobého denného trhu SK ISOT v mesiaci dodávky, podľa hodinového odberového profilu jednotlivých odberných miest.</w:t>
      </w:r>
    </w:p>
    <w:p w14:paraId="25433DBA" w14:textId="1FA3CEC8" w:rsidR="00B55BD4" w:rsidRPr="007102A6" w:rsidRDefault="00B55BD4" w:rsidP="00DB4BAE">
      <w:pPr>
        <w:autoSpaceDE w:val="0"/>
        <w:autoSpaceDN w:val="0"/>
        <w:adjustRightInd w:val="0"/>
        <w:jc w:val="both"/>
        <w:rPr>
          <w:rFonts w:ascii="Arial" w:hAnsi="Arial" w:cs="Arial"/>
          <w:b/>
          <w:bCs/>
          <w:color w:val="FF0000"/>
          <w:sz w:val="22"/>
          <w:szCs w:val="22"/>
        </w:rPr>
      </w:pPr>
    </w:p>
    <w:p w14:paraId="58287B82" w14:textId="12B19B04" w:rsidR="00DB4BAE" w:rsidRPr="00C735A8" w:rsidRDefault="007102A6" w:rsidP="00DB4BAE">
      <w:pPr>
        <w:autoSpaceDE w:val="0"/>
        <w:autoSpaceDN w:val="0"/>
        <w:adjustRightInd w:val="0"/>
        <w:jc w:val="both"/>
        <w:rPr>
          <w:rFonts w:ascii="Arial" w:hAnsi="Arial" w:cs="Arial"/>
          <w:b/>
          <w:bCs/>
          <w:sz w:val="22"/>
          <w:szCs w:val="22"/>
        </w:rPr>
      </w:pPr>
      <w:r w:rsidRPr="00C735A8">
        <w:rPr>
          <w:rFonts w:ascii="Arial" w:hAnsi="Arial" w:cs="Arial"/>
          <w:b/>
          <w:sz w:val="22"/>
          <w:szCs w:val="22"/>
        </w:rPr>
        <w:t>Hodnota koeficientu</w:t>
      </w:r>
      <w:r w:rsidR="00A85A77" w:rsidRPr="00C735A8">
        <w:rPr>
          <w:rFonts w:ascii="Arial" w:hAnsi="Arial" w:cs="Arial"/>
          <w:b/>
          <w:sz w:val="22"/>
          <w:szCs w:val="22"/>
        </w:rPr>
        <w:t xml:space="preserve"> variabilnej zložky ceny</w:t>
      </w:r>
      <w:r w:rsidRPr="00C735A8">
        <w:rPr>
          <w:rFonts w:ascii="Arial" w:hAnsi="Arial" w:cs="Arial"/>
          <w:b/>
          <w:sz w:val="22"/>
          <w:szCs w:val="22"/>
        </w:rPr>
        <w:t xml:space="preserve"> </w:t>
      </w:r>
      <w:r w:rsidR="00E04C20">
        <w:rPr>
          <w:rFonts w:ascii="Arial" w:hAnsi="Arial" w:cs="Arial"/>
          <w:b/>
          <w:sz w:val="22"/>
          <w:szCs w:val="22"/>
        </w:rPr>
        <w:t>je  ............... EUR/k</w:t>
      </w:r>
      <w:r w:rsidR="00B31B7A" w:rsidRPr="00C735A8">
        <w:rPr>
          <w:rFonts w:ascii="Arial" w:hAnsi="Arial" w:cs="Arial"/>
          <w:b/>
          <w:sz w:val="22"/>
          <w:szCs w:val="22"/>
        </w:rPr>
        <w:t xml:space="preserve">Wh a </w:t>
      </w:r>
      <w:r w:rsidR="006F03CE" w:rsidRPr="00C735A8">
        <w:rPr>
          <w:rFonts w:ascii="Arial" w:hAnsi="Arial" w:cs="Arial"/>
          <w:b/>
          <w:sz w:val="22"/>
          <w:szCs w:val="22"/>
        </w:rPr>
        <w:t>zodpovedá ponuke</w:t>
      </w:r>
      <w:r w:rsidR="00DB4BAE" w:rsidRPr="00C735A8">
        <w:rPr>
          <w:rFonts w:ascii="Arial" w:hAnsi="Arial" w:cs="Arial"/>
          <w:b/>
          <w:sz w:val="22"/>
          <w:szCs w:val="22"/>
        </w:rPr>
        <w:t xml:space="preserve"> </w:t>
      </w:r>
      <w:r w:rsidR="006F03CE" w:rsidRPr="00C735A8">
        <w:rPr>
          <w:rFonts w:ascii="Arial" w:hAnsi="Arial" w:cs="Arial"/>
          <w:b/>
          <w:sz w:val="22"/>
          <w:szCs w:val="22"/>
        </w:rPr>
        <w:t xml:space="preserve">Dodávateľa, ktorá bola Odberateľom prijatá </w:t>
      </w:r>
      <w:r w:rsidR="00DB4BAE" w:rsidRPr="00C735A8">
        <w:rPr>
          <w:rFonts w:ascii="Arial" w:hAnsi="Arial" w:cs="Arial"/>
          <w:b/>
          <w:sz w:val="22"/>
          <w:szCs w:val="22"/>
        </w:rPr>
        <w:t>ako výsled</w:t>
      </w:r>
      <w:r w:rsidR="006F03CE" w:rsidRPr="00C735A8">
        <w:rPr>
          <w:rFonts w:ascii="Arial" w:hAnsi="Arial" w:cs="Arial"/>
          <w:b/>
          <w:sz w:val="22"/>
          <w:szCs w:val="22"/>
        </w:rPr>
        <w:t>ok</w:t>
      </w:r>
      <w:r w:rsidR="00DB4BAE" w:rsidRPr="00C735A8">
        <w:rPr>
          <w:rFonts w:ascii="Arial" w:hAnsi="Arial" w:cs="Arial"/>
          <w:b/>
          <w:sz w:val="22"/>
          <w:szCs w:val="22"/>
        </w:rPr>
        <w:t xml:space="preserve"> </w:t>
      </w:r>
      <w:r w:rsidR="004D0E65" w:rsidRPr="00C735A8">
        <w:rPr>
          <w:rFonts w:ascii="Arial" w:hAnsi="Arial" w:cs="Arial"/>
          <w:b/>
          <w:sz w:val="22"/>
          <w:szCs w:val="22"/>
        </w:rPr>
        <w:t>súťaže</w:t>
      </w:r>
      <w:r w:rsidR="003D65F2" w:rsidRPr="00C735A8">
        <w:rPr>
          <w:rFonts w:ascii="Arial" w:hAnsi="Arial" w:cs="Arial"/>
          <w:b/>
          <w:sz w:val="22"/>
          <w:szCs w:val="22"/>
        </w:rPr>
        <w:t xml:space="preserve">, </w:t>
      </w:r>
      <w:r w:rsidR="006F03CE" w:rsidRPr="00C735A8">
        <w:rPr>
          <w:rFonts w:ascii="Arial" w:hAnsi="Arial" w:cs="Arial"/>
          <w:b/>
          <w:sz w:val="22"/>
          <w:szCs w:val="22"/>
        </w:rPr>
        <w:t>v ktorej sa</w:t>
      </w:r>
      <w:r w:rsidR="003D65F2" w:rsidRPr="00C735A8">
        <w:rPr>
          <w:rFonts w:ascii="Arial" w:hAnsi="Arial" w:cs="Arial"/>
          <w:b/>
          <w:sz w:val="22"/>
          <w:szCs w:val="22"/>
        </w:rPr>
        <w:t xml:space="preserve"> dodávateľ stal úspešným uchádzačom. </w:t>
      </w:r>
    </w:p>
    <w:p w14:paraId="241715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49EB3D9"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776641DA" w14:textId="77777777" w:rsidR="00DB4BAE" w:rsidRPr="00F6314D" w:rsidRDefault="00DB4BAE" w:rsidP="00DB4BAE">
      <w:pPr>
        <w:autoSpaceDE w:val="0"/>
        <w:autoSpaceDN w:val="0"/>
        <w:adjustRightInd w:val="0"/>
        <w:jc w:val="both"/>
        <w:rPr>
          <w:rFonts w:ascii="Arial" w:hAnsi="Arial" w:cs="Arial"/>
          <w:sz w:val="22"/>
          <w:szCs w:val="22"/>
        </w:rPr>
      </w:pPr>
    </w:p>
    <w:p w14:paraId="28F946FA" w14:textId="387BAC77"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 xml:space="preserve">4.4 </w:t>
      </w:r>
      <w:r w:rsidRPr="007D347C">
        <w:rPr>
          <w:rFonts w:ascii="Arial" w:hAnsi="Arial" w:cs="Arial"/>
          <w:sz w:val="22"/>
          <w:szCs w:val="22"/>
        </w:rPr>
        <w:t xml:space="preserve">Vyhodnotenie odberu </w:t>
      </w:r>
      <w:r w:rsidR="00890621" w:rsidRPr="007D347C">
        <w:rPr>
          <w:rFonts w:ascii="Arial" w:hAnsi="Arial" w:cs="Arial"/>
          <w:sz w:val="22"/>
          <w:szCs w:val="22"/>
        </w:rPr>
        <w:t>elektriny</w:t>
      </w:r>
      <w:r w:rsidRPr="007D347C">
        <w:rPr>
          <w:rFonts w:ascii="Arial" w:hAnsi="Arial" w:cs="Arial"/>
          <w:sz w:val="22"/>
          <w:szCs w:val="22"/>
        </w:rPr>
        <w:t xml:space="preserve"> sa uskutoční za každé odberné miesto ku koncu kalendárneho roka.</w:t>
      </w:r>
      <w:r w:rsidRPr="00F6314D">
        <w:rPr>
          <w:rFonts w:ascii="Arial" w:hAnsi="Arial" w:cs="Arial"/>
          <w:sz w:val="22"/>
          <w:szCs w:val="22"/>
        </w:rPr>
        <w:t xml:space="preserve"> </w:t>
      </w:r>
    </w:p>
    <w:p w14:paraId="7E24A52E" w14:textId="77777777" w:rsidR="00DB4BAE" w:rsidRPr="00B23C2B" w:rsidRDefault="00DB4BAE" w:rsidP="00DB4BAE">
      <w:pPr>
        <w:autoSpaceDE w:val="0"/>
        <w:autoSpaceDN w:val="0"/>
        <w:adjustRightInd w:val="0"/>
        <w:jc w:val="both"/>
        <w:rPr>
          <w:rFonts w:ascii="Arial" w:hAnsi="Arial" w:cs="Arial"/>
          <w:sz w:val="22"/>
          <w:szCs w:val="22"/>
        </w:rPr>
      </w:pPr>
    </w:p>
    <w:p w14:paraId="190361E4" w14:textId="599297AD" w:rsidR="00DB4BAE"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w:t>
      </w:r>
      <w:r w:rsidRPr="00AE5381">
        <w:rPr>
          <w:rFonts w:ascii="Arial" w:hAnsi="Arial" w:cs="Arial"/>
          <w:sz w:val="22"/>
          <w:szCs w:val="22"/>
        </w:rPr>
        <w:t xml:space="preserve">.5 </w:t>
      </w:r>
      <w:r w:rsidR="005D0152" w:rsidRPr="00AE5381">
        <w:rPr>
          <w:rFonts w:ascii="Arial" w:hAnsi="Arial" w:cs="Arial"/>
          <w:sz w:val="22"/>
          <w:szCs w:val="22"/>
        </w:rPr>
        <w:t xml:space="preserve">Odberateľ deklaruje, že ak nenastanú nepredvídané okolnosti, tak bude odoberať minimálne 90% a maximálne 110% objednanej </w:t>
      </w:r>
      <w:r w:rsidR="00890621" w:rsidRPr="00AE5381">
        <w:rPr>
          <w:rFonts w:ascii="Arial" w:hAnsi="Arial" w:cs="Arial"/>
          <w:sz w:val="22"/>
          <w:szCs w:val="22"/>
        </w:rPr>
        <w:t>elektriny</w:t>
      </w:r>
      <w:r w:rsidR="005D0152" w:rsidRPr="00AE5381">
        <w:rPr>
          <w:rFonts w:ascii="Arial" w:hAnsi="Arial" w:cs="Arial"/>
          <w:sz w:val="22"/>
          <w:szCs w:val="22"/>
        </w:rPr>
        <w:t>.</w:t>
      </w:r>
      <w:r w:rsidR="005D0152" w:rsidRPr="00B23C2B">
        <w:rPr>
          <w:rFonts w:ascii="Arial" w:hAnsi="Arial" w:cs="Arial"/>
          <w:sz w:val="22"/>
          <w:szCs w:val="22"/>
        </w:rPr>
        <w:t xml:space="preserve"> </w:t>
      </w:r>
    </w:p>
    <w:p w14:paraId="10454CCC" w14:textId="77777777" w:rsidR="005D0152" w:rsidRPr="007A3F62" w:rsidRDefault="005D0152" w:rsidP="00DB4BAE">
      <w:pPr>
        <w:autoSpaceDE w:val="0"/>
        <w:autoSpaceDN w:val="0"/>
        <w:adjustRightInd w:val="0"/>
        <w:jc w:val="both"/>
        <w:rPr>
          <w:rFonts w:ascii="Arial" w:hAnsi="Arial" w:cs="Arial"/>
          <w:color w:val="FF0000"/>
          <w:sz w:val="22"/>
          <w:szCs w:val="22"/>
        </w:rPr>
      </w:pPr>
    </w:p>
    <w:p w14:paraId="31CF37B4" w14:textId="39342AA7"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4.6 Ceny za dodávku silovej energie</w:t>
      </w:r>
      <w:r w:rsidR="007063A2">
        <w:rPr>
          <w:rFonts w:ascii="Arial" w:hAnsi="Arial" w:cs="Arial"/>
          <w:sz w:val="22"/>
          <w:szCs w:val="22"/>
        </w:rPr>
        <w:t xml:space="preserve">, uvedené v tejto Zmluve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„SpD")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7598BFF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00A57AE" w14:textId="61FA2F0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4.7 K cenám za dodávku silovej energie sa pri fakturácii pripočítava SpD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E60280" w:rsidRDefault="00DB4BAE" w:rsidP="00DB4BAE">
      <w:pPr>
        <w:autoSpaceDE w:val="0"/>
        <w:autoSpaceDN w:val="0"/>
        <w:adjustRightInd w:val="0"/>
        <w:jc w:val="both"/>
        <w:rPr>
          <w:rFonts w:ascii="Arial" w:hAnsi="Arial" w:cs="Arial"/>
          <w:sz w:val="22"/>
          <w:szCs w:val="22"/>
        </w:rPr>
      </w:pPr>
    </w:p>
    <w:p w14:paraId="4F44D43A" w14:textId="256E96FF"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14:paraId="1E8E9F65" w14:textId="77777777" w:rsidR="00DB4BAE" w:rsidRPr="00E60280" w:rsidRDefault="00DB4BAE" w:rsidP="00DB4BAE">
      <w:pPr>
        <w:autoSpaceDE w:val="0"/>
        <w:autoSpaceDN w:val="0"/>
        <w:adjustRightInd w:val="0"/>
        <w:jc w:val="both"/>
        <w:rPr>
          <w:rFonts w:ascii="Arial" w:hAnsi="Arial" w:cs="Arial"/>
          <w:sz w:val="22"/>
          <w:szCs w:val="22"/>
        </w:rPr>
      </w:pPr>
    </w:p>
    <w:p w14:paraId="6085B5DD" w14:textId="1EA3786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D7C6333" w14:textId="498A3A66" w:rsidR="008E2BE8"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Pr="00891F61">
        <w:rPr>
          <w:rFonts w:ascii="Arial" w:hAnsi="Arial" w:cs="Arial"/>
          <w:sz w:val="22"/>
          <w:szCs w:val="22"/>
        </w:rPr>
        <w:t xml:space="preserve">11 </w:t>
      </w:r>
      <w:r w:rsidR="006C0B90" w:rsidRPr="004B6B59">
        <w:rPr>
          <w:rFonts w:ascii="Arial" w:hAnsi="Arial" w:cs="Arial"/>
          <w:sz w:val="22"/>
          <w:szCs w:val="22"/>
        </w:rPr>
        <w:t>Odberateľ sa  zaväzuje za dodávku elektriny a distribučné služby do mesačne odčítaných odberných miest (podľa Prílohy č. 1 zmluvy) uhrádzať</w:t>
      </w:r>
      <w:r w:rsidR="00A1293E">
        <w:rPr>
          <w:rFonts w:ascii="Arial" w:hAnsi="Arial" w:cs="Arial"/>
          <w:sz w:val="22"/>
          <w:szCs w:val="22"/>
        </w:rPr>
        <w:t xml:space="preserve"> dodávateľovi</w:t>
      </w:r>
      <w:r w:rsidR="006C0B90" w:rsidRPr="004B6B59">
        <w:rPr>
          <w:rFonts w:ascii="Arial" w:hAnsi="Arial" w:cs="Arial"/>
          <w:sz w:val="22"/>
          <w:szCs w:val="22"/>
        </w:rPr>
        <w:t xml:space="preserve"> v zmysle kalkulačného listu – kalendára zálohových platieb jednu zálohovú platbu mesačne vo výške odvodenej od 100 % predpokladaného konštantného množstva spotreby </w:t>
      </w:r>
      <w:r w:rsidR="00891F61" w:rsidRPr="004B6B59">
        <w:rPr>
          <w:rFonts w:ascii="Arial" w:hAnsi="Arial" w:cs="Arial"/>
          <w:sz w:val="22"/>
          <w:szCs w:val="22"/>
        </w:rPr>
        <w:t>na príslušný mesiac vrátane DPH splatné k</w:t>
      </w:r>
      <w:r w:rsidR="00A1293E">
        <w:rPr>
          <w:rFonts w:ascii="Arial" w:hAnsi="Arial" w:cs="Arial"/>
          <w:sz w:val="22"/>
          <w:szCs w:val="22"/>
        </w:rPr>
        <w:t> </w:t>
      </w:r>
      <w:r w:rsidR="00891F61" w:rsidRPr="004B6B59">
        <w:rPr>
          <w:rFonts w:ascii="Arial" w:hAnsi="Arial" w:cs="Arial"/>
          <w:sz w:val="22"/>
          <w:szCs w:val="22"/>
        </w:rPr>
        <w:t>5</w:t>
      </w:r>
      <w:r w:rsidR="00A1293E">
        <w:rPr>
          <w:rFonts w:ascii="Arial" w:hAnsi="Arial" w:cs="Arial"/>
          <w:sz w:val="22"/>
          <w:szCs w:val="22"/>
        </w:rPr>
        <w:t>.</w:t>
      </w:r>
      <w:r w:rsidR="00891F61" w:rsidRPr="004B6B59">
        <w:rPr>
          <w:rFonts w:ascii="Arial" w:hAnsi="Arial" w:cs="Arial"/>
          <w:sz w:val="22"/>
          <w:szCs w:val="22"/>
        </w:rPr>
        <w:t xml:space="preserve"> dňu v mesiaci z ceny  ISOT</w:t>
      </w:r>
      <w:r w:rsidR="00667ED0" w:rsidRPr="00667ED0">
        <w:rPr>
          <w:rFonts w:ascii="Arial" w:hAnsi="Arial" w:cs="Arial"/>
          <w:sz w:val="22"/>
          <w:szCs w:val="22"/>
          <w:vertAlign w:val="subscript"/>
        </w:rPr>
        <w:t>m</w:t>
      </w:r>
      <w:r w:rsidR="00891F61" w:rsidRPr="004B6B59">
        <w:rPr>
          <w:rFonts w:ascii="Arial" w:hAnsi="Arial" w:cs="Arial"/>
          <w:sz w:val="22"/>
          <w:szCs w:val="22"/>
        </w:rPr>
        <w:t xml:space="preserve"> hodnoty Base za mesiac predchádzajúceho mesiacu</w:t>
      </w:r>
      <w:r w:rsidR="00831188">
        <w:rPr>
          <w:rFonts w:ascii="Arial" w:hAnsi="Arial" w:cs="Arial"/>
          <w:sz w:val="22"/>
          <w:szCs w:val="22"/>
        </w:rPr>
        <w:t>,</w:t>
      </w:r>
      <w:r w:rsidR="00891F61" w:rsidRPr="004B6B59">
        <w:rPr>
          <w:rFonts w:ascii="Arial" w:hAnsi="Arial" w:cs="Arial"/>
          <w:sz w:val="22"/>
          <w:szCs w:val="22"/>
        </w:rPr>
        <w:t xml:space="preserve"> v ktor</w:t>
      </w:r>
      <w:r w:rsidR="00084C93" w:rsidRPr="004B6B59">
        <w:rPr>
          <w:rFonts w:ascii="Arial" w:hAnsi="Arial" w:cs="Arial"/>
          <w:sz w:val="22"/>
          <w:szCs w:val="22"/>
        </w:rPr>
        <w:t>o</w:t>
      </w:r>
      <w:r w:rsidR="00891F61" w:rsidRPr="004B6B59">
        <w:rPr>
          <w:rFonts w:ascii="Arial" w:hAnsi="Arial" w:cs="Arial"/>
          <w:sz w:val="22"/>
          <w:szCs w:val="22"/>
        </w:rPr>
        <w:t xml:space="preserve">m sa začína dodávka </w:t>
      </w:r>
      <w:r w:rsidR="00890621">
        <w:rPr>
          <w:rFonts w:ascii="Arial" w:hAnsi="Arial" w:cs="Arial"/>
          <w:sz w:val="22"/>
          <w:szCs w:val="22"/>
        </w:rPr>
        <w:t>elektriny</w:t>
      </w:r>
      <w:r w:rsidR="008E2BE8" w:rsidRPr="004B6B59">
        <w:rPr>
          <w:rFonts w:ascii="Arial" w:hAnsi="Arial" w:cs="Arial"/>
          <w:sz w:val="22"/>
          <w:szCs w:val="22"/>
        </w:rPr>
        <w:t>.</w:t>
      </w:r>
    </w:p>
    <w:p w14:paraId="2CBE6EF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B4689B" w14:textId="53D1A2F6"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4.12 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14:paraId="441DB87B" w14:textId="49C62B98"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14:paraId="433B2D0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503B90C1"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182D17D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DCBFE4" w14:textId="6CA68352" w:rsidR="00D10CF8" w:rsidRPr="00747E12" w:rsidRDefault="00DB4BAE" w:rsidP="00DB4BAE">
      <w:pPr>
        <w:autoSpaceDE w:val="0"/>
        <w:autoSpaceDN w:val="0"/>
        <w:adjustRightInd w:val="0"/>
        <w:jc w:val="both"/>
        <w:rPr>
          <w:rFonts w:ascii="Arial" w:hAnsi="Arial" w:cs="Arial"/>
          <w:sz w:val="22"/>
          <w:szCs w:val="22"/>
          <w:highlight w:val="green"/>
        </w:rPr>
      </w:pPr>
      <w:r w:rsidRPr="007D347C">
        <w:rPr>
          <w:rFonts w:ascii="Arial" w:hAnsi="Arial" w:cs="Arial"/>
          <w:sz w:val="22"/>
          <w:szCs w:val="22"/>
        </w:rPr>
        <w:t xml:space="preserve">Zálohové faktúry budú doručené do </w:t>
      </w:r>
      <w:r w:rsidR="006F03CE" w:rsidRPr="007D347C">
        <w:rPr>
          <w:rFonts w:ascii="Arial" w:hAnsi="Arial" w:cs="Arial"/>
          <w:sz w:val="22"/>
          <w:szCs w:val="22"/>
        </w:rPr>
        <w:t>5</w:t>
      </w:r>
      <w:r w:rsidRPr="007D347C">
        <w:rPr>
          <w:rFonts w:ascii="Arial" w:hAnsi="Arial" w:cs="Arial"/>
          <w:sz w:val="22"/>
          <w:szCs w:val="22"/>
        </w:rPr>
        <w:t>. dňa daného mesiaca v elektronickej forme na adres</w:t>
      </w:r>
      <w:r w:rsidR="0047156F">
        <w:rPr>
          <w:rFonts w:ascii="Arial" w:hAnsi="Arial" w:cs="Arial"/>
          <w:sz w:val="22"/>
          <w:szCs w:val="22"/>
        </w:rPr>
        <w:t>y</w:t>
      </w:r>
      <w:r w:rsidR="007D347C" w:rsidRPr="007D347C">
        <w:rPr>
          <w:rFonts w:ascii="Arial" w:hAnsi="Arial" w:cs="Arial"/>
          <w:sz w:val="22"/>
          <w:szCs w:val="22"/>
        </w:rPr>
        <w:t xml:space="preserve"> </w:t>
      </w:r>
      <w:r w:rsidR="007D347C" w:rsidRPr="0029348B">
        <w:rPr>
          <w:rFonts w:ascii="Arial" w:hAnsi="Arial" w:cs="Arial"/>
          <w:sz w:val="22"/>
          <w:szCs w:val="22"/>
        </w:rPr>
        <w:t>Odberateľa č.1 až Odberateľa č. 1</w:t>
      </w:r>
      <w:r w:rsidR="00EC1E00">
        <w:rPr>
          <w:rFonts w:ascii="Arial" w:hAnsi="Arial" w:cs="Arial"/>
          <w:sz w:val="22"/>
          <w:szCs w:val="22"/>
        </w:rPr>
        <w:t>4</w:t>
      </w:r>
      <w:r w:rsidR="007D347C" w:rsidRPr="0029348B">
        <w:rPr>
          <w:rFonts w:ascii="Arial" w:hAnsi="Arial" w:cs="Arial"/>
          <w:sz w:val="22"/>
          <w:szCs w:val="22"/>
        </w:rPr>
        <w:t xml:space="preserve"> uvedené v záhlaví tejto zmluvy</w:t>
      </w:r>
      <w:r w:rsidR="00FC00DC">
        <w:rPr>
          <w:rFonts w:ascii="Arial" w:hAnsi="Arial" w:cs="Arial"/>
          <w:sz w:val="22"/>
          <w:szCs w:val="22"/>
        </w:rPr>
        <w:t xml:space="preserve">. </w:t>
      </w:r>
      <w:r w:rsidR="009C7F9A">
        <w:rPr>
          <w:rFonts w:ascii="Arial" w:hAnsi="Arial" w:cs="Arial"/>
          <w:sz w:val="22"/>
          <w:szCs w:val="22"/>
        </w:rPr>
        <w:t>V prípade Odberateľov s viacerými odbernými miestami</w:t>
      </w:r>
      <w:r w:rsidR="007754D1">
        <w:rPr>
          <w:rFonts w:ascii="Arial" w:hAnsi="Arial" w:cs="Arial"/>
          <w:sz w:val="22"/>
          <w:szCs w:val="22"/>
        </w:rPr>
        <w:t xml:space="preserve"> (v zmysle prílohy č. 1 – Špecifikácia odberných miest)</w:t>
      </w:r>
      <w:r w:rsidR="009365CA">
        <w:rPr>
          <w:rFonts w:ascii="Arial" w:hAnsi="Arial" w:cs="Arial"/>
          <w:sz w:val="22"/>
          <w:szCs w:val="22"/>
        </w:rPr>
        <w:t xml:space="preserve"> má takýto Odberateľ právo požadovať od Dodávateľa</w:t>
      </w:r>
      <w:r w:rsidR="001E73BD">
        <w:rPr>
          <w:rFonts w:ascii="Arial" w:hAnsi="Arial" w:cs="Arial"/>
          <w:sz w:val="22"/>
          <w:szCs w:val="22"/>
        </w:rPr>
        <w:t>, aby zálohové faktúry za dodávku a distribúciu elektriny boli vystavené súhrnne za viacero odberných miest</w:t>
      </w:r>
      <w:r w:rsidR="005E1CA7">
        <w:rPr>
          <w:rFonts w:ascii="Arial" w:hAnsi="Arial" w:cs="Arial"/>
          <w:sz w:val="22"/>
          <w:szCs w:val="22"/>
        </w:rPr>
        <w:t xml:space="preserve"> (prílohu súhrnnej </w:t>
      </w:r>
      <w:r w:rsidR="00BC5D8C">
        <w:rPr>
          <w:rFonts w:ascii="Arial" w:hAnsi="Arial" w:cs="Arial"/>
          <w:sz w:val="22"/>
          <w:szCs w:val="22"/>
        </w:rPr>
        <w:t xml:space="preserve">zálohovej </w:t>
      </w:r>
      <w:r w:rsidR="005E1CA7">
        <w:rPr>
          <w:rFonts w:ascii="Arial" w:hAnsi="Arial" w:cs="Arial"/>
          <w:sz w:val="22"/>
          <w:szCs w:val="22"/>
        </w:rPr>
        <w:t>faktúry bude tvoriť podrobné rozúčtovanie na jednotlivé odberné miesta</w:t>
      </w:r>
      <w:r w:rsidR="00896197">
        <w:rPr>
          <w:rFonts w:ascii="Arial" w:hAnsi="Arial" w:cs="Arial"/>
          <w:sz w:val="22"/>
          <w:szCs w:val="22"/>
        </w:rPr>
        <w:t xml:space="preserve"> Odberateľa</w:t>
      </w:r>
      <w:r w:rsidR="00563F62">
        <w:rPr>
          <w:rFonts w:ascii="Arial" w:hAnsi="Arial" w:cs="Arial"/>
          <w:sz w:val="22"/>
          <w:szCs w:val="22"/>
        </w:rPr>
        <w:t>)</w:t>
      </w:r>
      <w:r w:rsidR="00E11B9D">
        <w:rPr>
          <w:rFonts w:ascii="Arial" w:hAnsi="Arial" w:cs="Arial"/>
          <w:sz w:val="22"/>
          <w:szCs w:val="22"/>
        </w:rPr>
        <w:t xml:space="preserve"> rovnako môže Odberateľ požadovať od Dodávateľa o vystavenie súhrnnej vyúčtovacej faktúry</w:t>
      </w:r>
      <w:r w:rsidR="00AF78F0">
        <w:rPr>
          <w:rFonts w:ascii="Arial" w:hAnsi="Arial" w:cs="Arial"/>
          <w:sz w:val="22"/>
          <w:szCs w:val="22"/>
        </w:rPr>
        <w:t xml:space="preserve"> za viacero odberných miest Odberateľa</w:t>
      </w:r>
      <w:r w:rsidR="00C7568C">
        <w:rPr>
          <w:rFonts w:ascii="Arial" w:hAnsi="Arial" w:cs="Arial"/>
          <w:sz w:val="22"/>
          <w:szCs w:val="22"/>
        </w:rPr>
        <w:t xml:space="preserve">, pričom prílohu súhrnnej vyúčtovacej faktúry bude tvoriť podrobné </w:t>
      </w:r>
      <w:r w:rsidR="00BC5D8C">
        <w:rPr>
          <w:rFonts w:ascii="Arial" w:hAnsi="Arial" w:cs="Arial"/>
          <w:sz w:val="22"/>
          <w:szCs w:val="22"/>
        </w:rPr>
        <w:t>vyúčtovanie na jednotlivé odberné miesta Odberateľa).</w:t>
      </w:r>
      <w:r w:rsidR="00E11B9D">
        <w:rPr>
          <w:rFonts w:ascii="Arial" w:hAnsi="Arial" w:cs="Arial"/>
          <w:sz w:val="22"/>
          <w:szCs w:val="22"/>
        </w:rPr>
        <w:t xml:space="preserve"> </w:t>
      </w:r>
      <w:r w:rsidR="00563F62">
        <w:rPr>
          <w:rFonts w:ascii="Arial" w:hAnsi="Arial" w:cs="Arial"/>
          <w:sz w:val="22"/>
          <w:szCs w:val="22"/>
        </w:rPr>
        <w:t xml:space="preserve"> </w:t>
      </w:r>
    </w:p>
    <w:p w14:paraId="62C51E6F" w14:textId="26FEDC5A" w:rsidR="00DB4BAE" w:rsidRPr="00E60280" w:rsidRDefault="00DB4BAE" w:rsidP="00DB4BAE">
      <w:pPr>
        <w:autoSpaceDE w:val="0"/>
        <w:autoSpaceDN w:val="0"/>
        <w:adjustRightInd w:val="0"/>
        <w:jc w:val="both"/>
        <w:rPr>
          <w:rFonts w:ascii="Arial" w:hAnsi="Arial" w:cs="Arial"/>
          <w:sz w:val="22"/>
          <w:szCs w:val="22"/>
        </w:rPr>
      </w:pPr>
      <w:r w:rsidRPr="007D347C">
        <w:rPr>
          <w:rFonts w:ascii="Arial" w:hAnsi="Arial" w:cs="Arial"/>
          <w:sz w:val="22"/>
          <w:szCs w:val="22"/>
        </w:rPr>
        <w:t>Originál faktúry bude doručený do 15. dní daného mesiaca poštou na adresu odberateľa.</w:t>
      </w:r>
    </w:p>
    <w:p w14:paraId="3F2D6F2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0D008E" w14:textId="258C12D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4.13 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Zmluvy,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14:paraId="74CB57BE" w14:textId="047C2841" w:rsidR="00175D00" w:rsidRPr="0029348B" w:rsidRDefault="00175D00" w:rsidP="00175D00">
      <w:pPr>
        <w:pStyle w:val="Odsekzoznamu"/>
        <w:numPr>
          <w:ilvl w:val="0"/>
          <w:numId w:val="5"/>
        </w:numPr>
        <w:autoSpaceDE w:val="0"/>
        <w:autoSpaceDN w:val="0"/>
        <w:adjustRightInd w:val="0"/>
        <w:jc w:val="both"/>
        <w:rPr>
          <w:rFonts w:ascii="Arial" w:hAnsi="Arial" w:cs="Arial"/>
          <w:sz w:val="22"/>
          <w:szCs w:val="22"/>
        </w:rPr>
      </w:pPr>
      <w:r w:rsidRPr="005B62E5">
        <w:rPr>
          <w:rFonts w:ascii="Arial" w:hAnsi="Arial" w:cs="Arial"/>
          <w:sz w:val="22"/>
          <w:szCs w:val="22"/>
        </w:rPr>
        <w:lastRenderedPageBreak/>
        <w:t xml:space="preserve">v prípade odberných miest s priebehovým meraním k poslednému dňu príslušného kalendárneho mesiaca, pričom vyúčtovacia faktúra za každý mesiac bude Odberateľovi doručená do 15. dňa mesiaca nasledujúceho po mesiaci, za ktorý je faktúra vystavená - (elektronicky) na adresy </w:t>
      </w:r>
      <w:r w:rsidR="00BC2715" w:rsidRPr="0029348B">
        <w:rPr>
          <w:rFonts w:ascii="Arial" w:hAnsi="Arial" w:cs="Arial"/>
          <w:sz w:val="22"/>
          <w:szCs w:val="22"/>
        </w:rPr>
        <w:t>Odberateľa č.1 až Odberateľa č. 1</w:t>
      </w:r>
      <w:r w:rsidR="00896197">
        <w:rPr>
          <w:rFonts w:ascii="Arial" w:hAnsi="Arial" w:cs="Arial"/>
          <w:sz w:val="22"/>
          <w:szCs w:val="22"/>
        </w:rPr>
        <w:t>4</w:t>
      </w:r>
      <w:r w:rsidR="00BC2715" w:rsidRPr="0029348B">
        <w:rPr>
          <w:rFonts w:ascii="Arial" w:hAnsi="Arial" w:cs="Arial"/>
          <w:sz w:val="22"/>
          <w:szCs w:val="22"/>
        </w:rPr>
        <w:t xml:space="preserve"> uvedené v záhlaví tejto zmluvy</w:t>
      </w:r>
      <w:r w:rsidR="0029348B">
        <w:rPr>
          <w:rFonts w:ascii="Arial" w:hAnsi="Arial" w:cs="Arial"/>
          <w:sz w:val="22"/>
          <w:szCs w:val="22"/>
        </w:rPr>
        <w:t xml:space="preserve"> </w:t>
      </w:r>
      <w:r w:rsidRPr="005B62E5">
        <w:rPr>
          <w:rFonts w:ascii="Arial" w:hAnsi="Arial" w:cs="Arial"/>
          <w:sz w:val="22"/>
          <w:szCs w:val="22"/>
        </w:rPr>
        <w:t>ako aj (listinne) poštou na adres</w:t>
      </w:r>
      <w:r w:rsidR="0007177C">
        <w:rPr>
          <w:rFonts w:ascii="Arial" w:hAnsi="Arial" w:cs="Arial"/>
          <w:sz w:val="22"/>
          <w:szCs w:val="22"/>
        </w:rPr>
        <w:t>y</w:t>
      </w:r>
      <w:r w:rsidRPr="005B62E5">
        <w:rPr>
          <w:rFonts w:ascii="Arial" w:hAnsi="Arial" w:cs="Arial"/>
          <w:sz w:val="22"/>
          <w:szCs w:val="22"/>
        </w:rPr>
        <w:t xml:space="preserve"> </w:t>
      </w:r>
      <w:r w:rsidRPr="0029348B">
        <w:rPr>
          <w:rFonts w:ascii="Arial" w:hAnsi="Arial" w:cs="Arial"/>
          <w:sz w:val="22"/>
          <w:szCs w:val="22"/>
        </w:rPr>
        <w:t>Odberateľa</w:t>
      </w:r>
      <w:r w:rsidR="00BC2715" w:rsidRPr="0029348B">
        <w:rPr>
          <w:rFonts w:ascii="Arial" w:hAnsi="Arial" w:cs="Arial"/>
          <w:sz w:val="22"/>
          <w:szCs w:val="22"/>
        </w:rPr>
        <w:t xml:space="preserve"> č.1 až Odberateľa č.1</w:t>
      </w:r>
      <w:r w:rsidR="00207525">
        <w:rPr>
          <w:rFonts w:ascii="Arial" w:hAnsi="Arial" w:cs="Arial"/>
          <w:sz w:val="22"/>
          <w:szCs w:val="22"/>
        </w:rPr>
        <w:t>4</w:t>
      </w:r>
      <w:r w:rsidRPr="005B62E5">
        <w:rPr>
          <w:rFonts w:ascii="Arial" w:hAnsi="Arial" w:cs="Arial"/>
          <w:sz w:val="22"/>
          <w:szCs w:val="22"/>
        </w:rPr>
        <w:t>,</w:t>
      </w:r>
    </w:p>
    <w:p w14:paraId="37F21653" w14:textId="3AD31134" w:rsidR="00175D00" w:rsidRPr="005B62E5" w:rsidRDefault="00175D00" w:rsidP="00175D00">
      <w:pPr>
        <w:pStyle w:val="Odsekzoznamu"/>
        <w:numPr>
          <w:ilvl w:val="0"/>
          <w:numId w:val="5"/>
        </w:numPr>
        <w:autoSpaceDE w:val="0"/>
        <w:autoSpaceDN w:val="0"/>
        <w:adjustRightInd w:val="0"/>
        <w:jc w:val="both"/>
        <w:rPr>
          <w:rFonts w:ascii="Arial" w:hAnsi="Arial" w:cs="Arial"/>
          <w:sz w:val="22"/>
          <w:szCs w:val="22"/>
        </w:rPr>
      </w:pPr>
      <w:r w:rsidRPr="005B62E5">
        <w:rPr>
          <w:rFonts w:ascii="Arial" w:hAnsi="Arial" w:cs="Arial"/>
          <w:sz w:val="22"/>
          <w:szCs w:val="22"/>
        </w:rPr>
        <w:t>v prípade odberných miest s ročným odpočtom k poslednému dňu príslušného kalendárneho roka, pričom vyúčtovacia faktúra bude Odberateľovi doručená do 15. dňa mesiaca nasledujúceho po príslušnom kalendárnom roku - (elektronicky) na adresy</w:t>
      </w:r>
      <w:r w:rsidR="00BC2715">
        <w:rPr>
          <w:rFonts w:ascii="Arial" w:hAnsi="Arial" w:cs="Arial"/>
          <w:sz w:val="22"/>
          <w:szCs w:val="22"/>
        </w:rPr>
        <w:t xml:space="preserve"> </w:t>
      </w:r>
      <w:r w:rsidR="00BC2715" w:rsidRPr="0029348B">
        <w:rPr>
          <w:rFonts w:ascii="Arial" w:hAnsi="Arial" w:cs="Arial"/>
          <w:sz w:val="22"/>
          <w:szCs w:val="22"/>
        </w:rPr>
        <w:t>Odberateľa č.1 až Odberateľa č. 1</w:t>
      </w:r>
      <w:r w:rsidR="000B596B">
        <w:rPr>
          <w:rFonts w:ascii="Arial" w:hAnsi="Arial" w:cs="Arial"/>
          <w:sz w:val="22"/>
          <w:szCs w:val="22"/>
        </w:rPr>
        <w:t>4</w:t>
      </w:r>
      <w:r w:rsidR="00BC2715" w:rsidRPr="0029348B">
        <w:rPr>
          <w:rFonts w:ascii="Arial" w:hAnsi="Arial" w:cs="Arial"/>
          <w:sz w:val="22"/>
          <w:szCs w:val="22"/>
        </w:rPr>
        <w:t xml:space="preserve"> uvedené v záhlaví tejto zmluvy</w:t>
      </w:r>
      <w:r w:rsidRPr="005B62E5">
        <w:rPr>
          <w:rFonts w:ascii="Arial" w:hAnsi="Arial" w:cs="Arial"/>
          <w:sz w:val="22"/>
          <w:szCs w:val="22"/>
        </w:rPr>
        <w:t xml:space="preserve"> ako aj (listinne) poštou na adres</w:t>
      </w:r>
      <w:r w:rsidR="0007177C">
        <w:rPr>
          <w:rFonts w:ascii="Arial" w:hAnsi="Arial" w:cs="Arial"/>
          <w:sz w:val="22"/>
          <w:szCs w:val="22"/>
        </w:rPr>
        <w:t>y</w:t>
      </w:r>
      <w:r w:rsidRPr="005B62E5">
        <w:rPr>
          <w:rFonts w:ascii="Arial" w:hAnsi="Arial" w:cs="Arial"/>
          <w:sz w:val="22"/>
          <w:szCs w:val="22"/>
        </w:rPr>
        <w:t xml:space="preserve"> </w:t>
      </w:r>
      <w:r w:rsidR="00BC2715" w:rsidRPr="0029348B">
        <w:rPr>
          <w:rFonts w:ascii="Arial" w:hAnsi="Arial" w:cs="Arial"/>
          <w:sz w:val="22"/>
          <w:szCs w:val="22"/>
        </w:rPr>
        <w:t>Odberateľa č.1 až Odberateľa č.1</w:t>
      </w:r>
      <w:r w:rsidR="000B596B">
        <w:rPr>
          <w:rFonts w:ascii="Arial" w:hAnsi="Arial" w:cs="Arial"/>
          <w:sz w:val="22"/>
          <w:szCs w:val="22"/>
        </w:rPr>
        <w:t>4</w:t>
      </w:r>
      <w:r w:rsidRPr="005B62E5">
        <w:rPr>
          <w:rFonts w:ascii="Arial" w:hAnsi="Arial" w:cs="Arial"/>
          <w:sz w:val="22"/>
          <w:szCs w:val="22"/>
        </w:rPr>
        <w:t>.</w:t>
      </w:r>
    </w:p>
    <w:p w14:paraId="3BD1E3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71FBCA" w14:textId="5177794B"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 xml:space="preserve">Vo vyúčtovacej faktúre za dodávku </w:t>
      </w:r>
      <w:r w:rsidR="00890621">
        <w:rPr>
          <w:rFonts w:ascii="Arial" w:hAnsi="Arial" w:cs="Arial"/>
          <w:sz w:val="22"/>
          <w:szCs w:val="22"/>
        </w:rPr>
        <w:t>elektriny</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w:t>
      </w:r>
      <w:r w:rsidR="007063A2">
        <w:rPr>
          <w:rFonts w:ascii="Arial" w:hAnsi="Arial" w:cs="Arial"/>
          <w:sz w:val="22"/>
          <w:szCs w:val="22"/>
        </w:rPr>
        <w:t>elektriny</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00E623ED" w:rsidRPr="00041D35">
        <w:rPr>
          <w:rFonts w:ascii="Arial" w:hAnsi="Arial" w:cs="Arial"/>
          <w:sz w:val="22"/>
          <w:szCs w:val="22"/>
        </w:rPr>
        <w:t>bude doručená podľa čl. IV. bod 4.13 Zmluvy a bude obsahovať za každé odberné miesto minimálne (elektronická):</w:t>
      </w:r>
    </w:p>
    <w:p w14:paraId="77D570B0" w14:textId="4EBD2D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údaje podľa § 74 zákona č. 222/2004 Z.</w:t>
      </w:r>
      <w:r w:rsidR="00E41DF1">
        <w:rPr>
          <w:rFonts w:ascii="Arial" w:hAnsi="Arial" w:cs="Arial"/>
          <w:sz w:val="22"/>
          <w:szCs w:val="22"/>
        </w:rPr>
        <w:t xml:space="preserve"> </w:t>
      </w:r>
      <w:r w:rsidRPr="00041D35">
        <w:rPr>
          <w:rFonts w:ascii="Arial" w:hAnsi="Arial" w:cs="Arial"/>
          <w:sz w:val="22"/>
          <w:szCs w:val="22"/>
        </w:rPr>
        <w:t>z. o dani z pridanej hodnoty v znení neskorších predpisov,</w:t>
      </w:r>
    </w:p>
    <w:p w14:paraId="5250F6E3" w14:textId="174D23E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2BF1C58F" w14:textId="77777777" w:rsidR="007063A2" w:rsidRPr="00041D35" w:rsidRDefault="007063A2" w:rsidP="007063A2">
      <w:pPr>
        <w:pStyle w:val="Odsekzoznamu"/>
        <w:autoSpaceDE w:val="0"/>
        <w:autoSpaceDN w:val="0"/>
        <w:adjustRightInd w:val="0"/>
        <w:jc w:val="both"/>
        <w:rPr>
          <w:rFonts w:ascii="Arial" w:hAnsi="Arial" w:cs="Arial"/>
          <w:sz w:val="22"/>
          <w:szCs w:val="22"/>
        </w:rPr>
      </w:pPr>
    </w:p>
    <w:p w14:paraId="7561640B" w14:textId="4B1696D5" w:rsidR="00DB4BAE"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4.15 Splatnosť faktúry je 30 kalendárnych dní od dátumu jej doručenia Odberateľovi. Ak pripadne deň splatnosti na deň pracovného voľna, dňom splatnosti je najbližší nasledujúci pracovný deň.</w:t>
      </w:r>
    </w:p>
    <w:p w14:paraId="17882ECD" w14:textId="77777777" w:rsidR="00BF7F45" w:rsidRPr="00041D35" w:rsidRDefault="00BF7F45" w:rsidP="00DB4BAE">
      <w:pPr>
        <w:autoSpaceDE w:val="0"/>
        <w:autoSpaceDN w:val="0"/>
        <w:adjustRightInd w:val="0"/>
        <w:jc w:val="both"/>
        <w:rPr>
          <w:rFonts w:ascii="Arial" w:hAnsi="Arial" w:cs="Arial"/>
          <w:sz w:val="22"/>
          <w:szCs w:val="22"/>
        </w:rPr>
      </w:pPr>
    </w:p>
    <w:p w14:paraId="47A6F03D" w14:textId="3CA541B8"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673AE02" w14:textId="2AD70F9B"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CB92F24" w14:textId="3D30A663" w:rsidR="00BC43AC" w:rsidRPr="00BC2715" w:rsidRDefault="00DB4BAE" w:rsidP="00BC43AC">
      <w:pPr>
        <w:autoSpaceDE w:val="0"/>
        <w:autoSpaceDN w:val="0"/>
        <w:adjustRightInd w:val="0"/>
        <w:jc w:val="both"/>
        <w:rPr>
          <w:rFonts w:ascii="Arial" w:hAnsi="Arial" w:cs="Arial"/>
          <w:strike/>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w:t>
      </w:r>
      <w:r w:rsidR="007063A2">
        <w:rPr>
          <w:rFonts w:ascii="Arial" w:hAnsi="Arial" w:cs="Arial"/>
          <w:sz w:val="22"/>
          <w:szCs w:val="22"/>
        </w:rPr>
        <w:t>nný zasielať faktúry</w:t>
      </w:r>
      <w:r w:rsidR="00E623ED" w:rsidRPr="00041D35">
        <w:rPr>
          <w:rFonts w:ascii="Arial" w:hAnsi="Arial" w:cs="Arial"/>
          <w:sz w:val="22"/>
          <w:szCs w:val="22"/>
        </w:rPr>
        <w:t xml:space="preserve"> elektronicky </w:t>
      </w:r>
      <w:r w:rsidR="00E623ED" w:rsidRPr="0029348B">
        <w:rPr>
          <w:rFonts w:ascii="Arial" w:hAnsi="Arial" w:cs="Arial"/>
          <w:sz w:val="22"/>
          <w:szCs w:val="22"/>
        </w:rPr>
        <w:t>na emailov</w:t>
      </w:r>
      <w:r w:rsidR="00BC2715" w:rsidRPr="0029348B">
        <w:rPr>
          <w:rFonts w:ascii="Arial" w:hAnsi="Arial" w:cs="Arial"/>
          <w:sz w:val="22"/>
          <w:szCs w:val="22"/>
        </w:rPr>
        <w:t>ú</w:t>
      </w:r>
      <w:r w:rsidR="00E623ED" w:rsidRPr="0029348B">
        <w:rPr>
          <w:rFonts w:ascii="Arial" w:hAnsi="Arial" w:cs="Arial"/>
          <w:sz w:val="22"/>
          <w:szCs w:val="22"/>
        </w:rPr>
        <w:t xml:space="preserve"> adres</w:t>
      </w:r>
      <w:r w:rsidR="00BC2715" w:rsidRPr="0029348B">
        <w:rPr>
          <w:rFonts w:ascii="Arial" w:hAnsi="Arial" w:cs="Arial"/>
          <w:sz w:val="22"/>
          <w:szCs w:val="22"/>
        </w:rPr>
        <w:t xml:space="preserve">u </w:t>
      </w:r>
      <w:r w:rsidR="00D91FCD" w:rsidRPr="0029348B">
        <w:rPr>
          <w:rFonts w:ascii="Arial" w:hAnsi="Arial" w:cs="Arial"/>
          <w:sz w:val="22"/>
          <w:szCs w:val="22"/>
        </w:rPr>
        <w:t>O</w:t>
      </w:r>
      <w:r w:rsidR="00BC2715" w:rsidRPr="0029348B">
        <w:rPr>
          <w:rFonts w:ascii="Arial" w:hAnsi="Arial" w:cs="Arial"/>
          <w:sz w:val="22"/>
          <w:szCs w:val="22"/>
        </w:rPr>
        <w:t xml:space="preserve">dberateľa č.1 až </w:t>
      </w:r>
      <w:r w:rsidR="00D91FCD" w:rsidRPr="0029348B">
        <w:rPr>
          <w:rFonts w:ascii="Arial" w:hAnsi="Arial" w:cs="Arial"/>
          <w:sz w:val="22"/>
          <w:szCs w:val="22"/>
        </w:rPr>
        <w:t>O</w:t>
      </w:r>
      <w:r w:rsidR="00BC2715" w:rsidRPr="0029348B">
        <w:rPr>
          <w:rFonts w:ascii="Arial" w:hAnsi="Arial" w:cs="Arial"/>
          <w:sz w:val="22"/>
          <w:szCs w:val="22"/>
        </w:rPr>
        <w:t>dberateľa č.1</w:t>
      </w:r>
      <w:r w:rsidR="008A41D9">
        <w:rPr>
          <w:rFonts w:ascii="Arial" w:hAnsi="Arial" w:cs="Arial"/>
          <w:sz w:val="22"/>
          <w:szCs w:val="22"/>
        </w:rPr>
        <w:t>4</w:t>
      </w:r>
      <w:r w:rsidR="00BC2715" w:rsidRPr="0029348B">
        <w:rPr>
          <w:rFonts w:ascii="Arial" w:hAnsi="Arial" w:cs="Arial"/>
          <w:sz w:val="22"/>
          <w:szCs w:val="22"/>
        </w:rPr>
        <w:t xml:space="preserve"> uvedenú v záhlaví tejto zmluvy</w:t>
      </w:r>
      <w:r w:rsidR="00BC2715">
        <w:rPr>
          <w:rFonts w:ascii="Arial" w:hAnsi="Arial" w:cs="Arial"/>
          <w:sz w:val="22"/>
          <w:szCs w:val="22"/>
        </w:rPr>
        <w:t>.</w:t>
      </w:r>
    </w:p>
    <w:p w14:paraId="31FABCBD" w14:textId="53A71616" w:rsidR="00B80A7D" w:rsidRPr="007A3F62" w:rsidRDefault="00B80A7D" w:rsidP="00E623ED">
      <w:pPr>
        <w:autoSpaceDE w:val="0"/>
        <w:autoSpaceDN w:val="0"/>
        <w:adjustRightInd w:val="0"/>
        <w:jc w:val="both"/>
        <w:rPr>
          <w:rFonts w:ascii="Arial" w:hAnsi="Arial" w:cs="Arial"/>
          <w:color w:val="FF0000"/>
          <w:sz w:val="22"/>
          <w:szCs w:val="22"/>
        </w:rPr>
      </w:pPr>
    </w:p>
    <w:p w14:paraId="7B277E6A" w14:textId="671D07A3"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041D35" w:rsidRDefault="00DB4BAE" w:rsidP="00DB4BAE">
      <w:pPr>
        <w:autoSpaceDE w:val="0"/>
        <w:autoSpaceDN w:val="0"/>
        <w:adjustRightInd w:val="0"/>
        <w:jc w:val="both"/>
        <w:rPr>
          <w:rFonts w:ascii="Arial" w:hAnsi="Arial" w:cs="Arial"/>
          <w:sz w:val="22"/>
          <w:szCs w:val="22"/>
        </w:rPr>
      </w:pPr>
    </w:p>
    <w:p w14:paraId="1B0356D0" w14:textId="79744D1E"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4.20 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6F20F3D"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1F3F7952" w14:textId="77777777" w:rsidR="00DB4BAE" w:rsidRPr="00041D35" w:rsidRDefault="00DB4BAE" w:rsidP="00DB4BAE">
      <w:pPr>
        <w:autoSpaceDE w:val="0"/>
        <w:autoSpaceDN w:val="0"/>
        <w:adjustRightInd w:val="0"/>
        <w:jc w:val="center"/>
        <w:rPr>
          <w:rFonts w:ascii="Arial" w:hAnsi="Arial" w:cs="Arial"/>
          <w:b/>
          <w:bCs/>
          <w:sz w:val="22"/>
          <w:szCs w:val="22"/>
        </w:rPr>
      </w:pPr>
    </w:p>
    <w:p w14:paraId="02EFDBDC" w14:textId="0AD20454" w:rsidR="00BF7F45" w:rsidRDefault="00DB4BAE" w:rsidP="00BF7F45">
      <w:pPr>
        <w:ind w:left="-5"/>
      </w:pPr>
      <w:r w:rsidRPr="00041D35">
        <w:rPr>
          <w:rFonts w:ascii="Arial" w:hAnsi="Arial" w:cs="Arial"/>
          <w:sz w:val="22"/>
          <w:szCs w:val="22"/>
        </w:rPr>
        <w:t xml:space="preserve">5.1 </w:t>
      </w:r>
      <w:r w:rsidR="00BF7F45" w:rsidRPr="00BF7F45">
        <w:rPr>
          <w:rFonts w:ascii="Arial" w:hAnsi="Arial" w:cs="Arial"/>
          <w:sz w:val="22"/>
          <w:szCs w:val="22"/>
        </w:rPr>
        <w:t>Zmluva nadobúda platnosť dňom jej podpisu oprávnenými zástupcami oboch zmluvných strán a  účinnosť dňom nasledujúcim po jej zverejnení v Centrálnom registri zmlúv.</w:t>
      </w:r>
      <w:r w:rsidR="00BF7F45">
        <w:t xml:space="preserve"> </w:t>
      </w:r>
    </w:p>
    <w:p w14:paraId="611DF051" w14:textId="3AFCC8CF" w:rsidR="00DB4BAE" w:rsidRPr="00041D35" w:rsidRDefault="00DB4BAE" w:rsidP="00DB4BAE">
      <w:pPr>
        <w:autoSpaceDE w:val="0"/>
        <w:autoSpaceDN w:val="0"/>
        <w:adjustRightInd w:val="0"/>
        <w:jc w:val="both"/>
        <w:rPr>
          <w:rFonts w:ascii="Arial" w:hAnsi="Arial" w:cs="Arial"/>
          <w:sz w:val="22"/>
          <w:szCs w:val="22"/>
        </w:rPr>
      </w:pPr>
    </w:p>
    <w:p w14:paraId="54992F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8CD035" w14:textId="7BCEE958" w:rsidR="0029348B" w:rsidRPr="007A7BCB"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C735A8">
        <w:rPr>
          <w:rFonts w:ascii="Arial" w:hAnsi="Arial" w:cs="Arial"/>
          <w:sz w:val="22"/>
          <w:szCs w:val="22"/>
        </w:rPr>
        <w:t>31.12.202</w:t>
      </w:r>
      <w:r w:rsidR="00014BA3">
        <w:rPr>
          <w:rFonts w:ascii="Arial" w:hAnsi="Arial" w:cs="Arial"/>
          <w:sz w:val="22"/>
          <w:szCs w:val="22"/>
        </w:rPr>
        <w:t>4</w:t>
      </w:r>
      <w:r w:rsidRPr="00F6314D">
        <w:rPr>
          <w:rFonts w:ascii="Arial" w:hAnsi="Arial" w:cs="Arial"/>
          <w:sz w:val="22"/>
          <w:szCs w:val="22"/>
        </w:rPr>
        <w:t xml:space="preserve"> do </w:t>
      </w:r>
      <w:r w:rsidR="00E403D2">
        <w:rPr>
          <w:rFonts w:ascii="Arial" w:hAnsi="Arial" w:cs="Arial"/>
          <w:sz w:val="22"/>
          <w:szCs w:val="22"/>
        </w:rPr>
        <w:t>23:59:59</w:t>
      </w:r>
      <w:r w:rsidRPr="00F6314D">
        <w:rPr>
          <w:rFonts w:ascii="Arial" w:hAnsi="Arial" w:cs="Arial"/>
          <w:sz w:val="22"/>
          <w:szCs w:val="22"/>
        </w:rPr>
        <w:t xml:space="preserve"> hod.</w:t>
      </w:r>
    </w:p>
    <w:p w14:paraId="2953F1A8"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146A949F"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14:paraId="57D4626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09CF6CE0" w14:textId="5FBAE40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041D35" w:rsidRDefault="00DB4BAE" w:rsidP="00DB4BAE">
      <w:pPr>
        <w:autoSpaceDE w:val="0"/>
        <w:autoSpaceDN w:val="0"/>
        <w:adjustRightInd w:val="0"/>
        <w:jc w:val="both"/>
        <w:rPr>
          <w:rFonts w:ascii="Arial" w:hAnsi="Arial" w:cs="Arial"/>
          <w:sz w:val="22"/>
          <w:szCs w:val="22"/>
        </w:rPr>
      </w:pPr>
    </w:p>
    <w:p w14:paraId="427E2A72" w14:textId="1FCB15B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7D2F3B9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0E0A71" w14:textId="4D0D15A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24A35DB" w14:textId="0A0376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4400C4D6" w14:textId="77777777" w:rsidR="00DB4BAE" w:rsidRPr="00313938" w:rsidRDefault="00DB4BAE" w:rsidP="00DB4BAE">
      <w:pPr>
        <w:autoSpaceDE w:val="0"/>
        <w:autoSpaceDN w:val="0"/>
        <w:adjustRightInd w:val="0"/>
        <w:jc w:val="both"/>
        <w:rPr>
          <w:rFonts w:ascii="Arial" w:hAnsi="Arial" w:cs="Arial"/>
          <w:sz w:val="22"/>
          <w:szCs w:val="22"/>
        </w:rPr>
      </w:pPr>
    </w:p>
    <w:p w14:paraId="6C8C1B02" w14:textId="41E756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5F510B0" w14:textId="77777777" w:rsidR="00DB4BAE" w:rsidRPr="00313938" w:rsidRDefault="00DB4BAE" w:rsidP="00DB4BAE">
      <w:pPr>
        <w:autoSpaceDE w:val="0"/>
        <w:autoSpaceDN w:val="0"/>
        <w:adjustRightInd w:val="0"/>
        <w:jc w:val="both"/>
        <w:rPr>
          <w:rFonts w:ascii="Arial" w:hAnsi="Arial" w:cs="Arial"/>
          <w:sz w:val="22"/>
          <w:szCs w:val="22"/>
        </w:rPr>
      </w:pPr>
    </w:p>
    <w:p w14:paraId="358E1E9C" w14:textId="62F56D82"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7D4FB04E" w14:textId="77777777" w:rsidR="00C11E8B" w:rsidRPr="007A3F62"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313938" w:rsidRDefault="00DB4BAE" w:rsidP="00DB4BAE">
      <w:pPr>
        <w:autoSpaceDE w:val="0"/>
        <w:autoSpaceDN w:val="0"/>
        <w:adjustRightInd w:val="0"/>
        <w:jc w:val="both"/>
        <w:rPr>
          <w:rFonts w:ascii="Arial" w:hAnsi="Arial" w:cs="Arial"/>
          <w:sz w:val="22"/>
          <w:szCs w:val="22"/>
        </w:rPr>
      </w:pPr>
      <w:r w:rsidRPr="00F914B7">
        <w:rPr>
          <w:rFonts w:ascii="Arial" w:hAnsi="Arial" w:cs="Arial"/>
          <w:sz w:val="22"/>
          <w:szCs w:val="22"/>
        </w:rPr>
        <w:t xml:space="preserve">6.7 Dodávateľ účtuje Odberateľovi cenu za distribučné služby v súlade s platnými cenovými rozhodnutiami ÚRSO, vzťahujúcimi sa na distribučné služby poskytované PDS podľa sadzby dohodnutej v tejto </w:t>
      </w:r>
      <w:r w:rsidRPr="00313938">
        <w:rPr>
          <w:rFonts w:ascii="Arial" w:hAnsi="Arial" w:cs="Arial"/>
          <w:sz w:val="22"/>
          <w:szCs w:val="22"/>
        </w:rPr>
        <w:t>Zmluve.</w:t>
      </w:r>
    </w:p>
    <w:p w14:paraId="2E8222BA"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17AFCDB" w14:textId="32F6EBA5"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6.8 Dodávateľ účtuje Odberateľovi ostatné služby súvisiace s distribúciou </w:t>
      </w:r>
      <w:r w:rsidR="00890621">
        <w:rPr>
          <w:rFonts w:ascii="Arial" w:hAnsi="Arial" w:cs="Arial"/>
          <w:sz w:val="22"/>
          <w:szCs w:val="22"/>
        </w:rPr>
        <w:t>elektriny</w:t>
      </w:r>
      <w:r w:rsidRPr="00313938">
        <w:rPr>
          <w:rFonts w:ascii="Arial" w:hAnsi="Arial" w:cs="Arial"/>
          <w:sz w:val="22"/>
          <w:szCs w:val="22"/>
        </w:rPr>
        <w:t xml:space="preserve"> podľa platného cenníka služieb distribúcie príslušného PDS (ďalej aj „cenník služieb distribúcie").</w:t>
      </w:r>
    </w:p>
    <w:p w14:paraId="76433BBE" w14:textId="77777777" w:rsidR="00DA0A39" w:rsidRPr="00313938" w:rsidRDefault="00DA0A39" w:rsidP="00202DA4">
      <w:pPr>
        <w:autoSpaceDE w:val="0"/>
        <w:autoSpaceDN w:val="0"/>
        <w:adjustRightInd w:val="0"/>
        <w:jc w:val="both"/>
        <w:rPr>
          <w:rFonts w:ascii="Arial" w:hAnsi="Arial" w:cs="Arial"/>
          <w:sz w:val="22"/>
          <w:szCs w:val="22"/>
        </w:rPr>
      </w:pPr>
    </w:p>
    <w:p w14:paraId="0C57CE3B" w14:textId="53BA1EB5"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14:paraId="24A31924" w14:textId="77777777" w:rsidR="00A27DA4" w:rsidRPr="007A3F62" w:rsidRDefault="00A27DA4" w:rsidP="0009341C">
      <w:pPr>
        <w:autoSpaceDE w:val="0"/>
        <w:autoSpaceDN w:val="0"/>
        <w:adjustRightInd w:val="0"/>
        <w:rPr>
          <w:rFonts w:ascii="Arial" w:hAnsi="Arial" w:cs="Arial"/>
          <w:b/>
          <w:bCs/>
          <w:color w:val="FF0000"/>
          <w:sz w:val="22"/>
          <w:szCs w:val="22"/>
        </w:rPr>
      </w:pPr>
    </w:p>
    <w:p w14:paraId="59212C5A"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14:paraId="68AF5E5F"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AC44F02" w14:textId="01F35941"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7.1 Kvalita dodávanej </w:t>
      </w:r>
      <w:r w:rsidR="002122E0">
        <w:rPr>
          <w:rFonts w:ascii="Arial" w:hAnsi="Arial" w:cs="Arial"/>
          <w:sz w:val="22"/>
          <w:szCs w:val="22"/>
        </w:rPr>
        <w:t>elektriny</w:t>
      </w:r>
      <w:r w:rsidRPr="00313938">
        <w:rPr>
          <w:rFonts w:ascii="Arial" w:hAnsi="Arial" w:cs="Arial"/>
          <w:sz w:val="22"/>
          <w:szCs w:val="22"/>
        </w:rPr>
        <w:t xml:space="preserve"> a distribučných služieb nemusí byť dodržaná, ak:</w:t>
      </w:r>
    </w:p>
    <w:p w14:paraId="4817DA2A" w14:textId="55F6E631"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 xml:space="preserve">Odberateľ odoberá </w:t>
      </w:r>
      <w:r w:rsidR="00890621">
        <w:rPr>
          <w:rFonts w:ascii="Arial" w:hAnsi="Arial" w:cs="Arial"/>
          <w:sz w:val="22"/>
          <w:szCs w:val="22"/>
        </w:rPr>
        <w:t>elektrinu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56196050" w14:textId="5471E555"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 xml:space="preserve">(verejný rozvod </w:t>
      </w:r>
      <w:r w:rsidR="00890621">
        <w:rPr>
          <w:rFonts w:ascii="Arial" w:hAnsi="Arial" w:cs="Arial"/>
          <w:sz w:val="22"/>
          <w:szCs w:val="22"/>
        </w:rPr>
        <w:t>elektriny</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2690BBD9" w14:textId="507F66E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1983450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5BFD0007"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3F6F37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3E818A5" w14:textId="701D0DEC"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9ED1EFF" w14:textId="2EE14143"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00890621">
        <w:rPr>
          <w:rFonts w:ascii="Arial" w:hAnsi="Arial" w:cs="Arial"/>
          <w:sz w:val="22"/>
          <w:szCs w:val="22"/>
        </w:rPr>
        <w:t>elektrinou</w:t>
      </w:r>
      <w:r w:rsidRPr="00313938">
        <w:rPr>
          <w:rFonts w:ascii="Arial" w:hAnsi="Arial" w:cs="Arial"/>
          <w:sz w:val="22"/>
          <w:szCs w:val="22"/>
        </w:rPr>
        <w:t>, Prevádzkového poriadku PDS a ostatných príslušných všeobecne záväzných právnych predpisov.</w:t>
      </w:r>
    </w:p>
    <w:p w14:paraId="78CB0C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A5D23B" w14:textId="52722F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lastRenderedPageBreak/>
        <w:t>7.4 Odberateľ sa zaväzuje riadiť sa podmienkami v Zmluve, Prevádzkovým poriadkom príslušného PDS, Technickými podmienkami a dodržiavať podmienky pripojenia k distribučnej sústave.</w:t>
      </w:r>
    </w:p>
    <w:p w14:paraId="147EEC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7C5A90AE" w14:textId="668ACF47" w:rsidR="00BC43AC"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 xml:space="preserve">ergetike a vyhlášky MH SR č. </w:t>
      </w:r>
      <w:r w:rsidR="005B62E5">
        <w:rPr>
          <w:rFonts w:ascii="Arial" w:hAnsi="Arial" w:cs="Arial"/>
          <w:sz w:val="22"/>
          <w:szCs w:val="22"/>
        </w:rPr>
        <w:t>416/2012</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A6CAD09" w14:textId="4B58AD64"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 xml:space="preserve">VIII. Meranie množstva odobratej </w:t>
      </w:r>
      <w:r w:rsidR="00890621">
        <w:rPr>
          <w:rFonts w:ascii="Arial" w:hAnsi="Arial" w:cs="Arial"/>
          <w:b/>
          <w:bCs/>
          <w:sz w:val="22"/>
          <w:szCs w:val="22"/>
        </w:rPr>
        <w:t>elektriny</w:t>
      </w:r>
    </w:p>
    <w:p w14:paraId="1637160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5A53CEC5" w14:textId="7188E53A"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8.1 Montáž, pripojenie alebo výmenu určeného meradla zabezpečí Dodávateľ po splnení ustanovených technických podmienok merania </w:t>
      </w:r>
      <w:r w:rsidR="00890621">
        <w:rPr>
          <w:rFonts w:ascii="Arial" w:hAnsi="Arial" w:cs="Arial"/>
          <w:sz w:val="22"/>
          <w:szCs w:val="22"/>
        </w:rPr>
        <w:t>elektriny</w:t>
      </w:r>
      <w:r w:rsidR="003C5911" w:rsidRPr="003C5911">
        <w:rPr>
          <w:rFonts w:ascii="Arial" w:hAnsi="Arial" w:cs="Arial"/>
          <w:sz w:val="22"/>
          <w:szCs w:val="22"/>
        </w:rPr>
        <w:t xml:space="preserv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3C5911" w:rsidRDefault="00DB4BAE" w:rsidP="00DB4BAE">
      <w:pPr>
        <w:autoSpaceDE w:val="0"/>
        <w:autoSpaceDN w:val="0"/>
        <w:adjustRightInd w:val="0"/>
        <w:jc w:val="both"/>
        <w:rPr>
          <w:rFonts w:ascii="Arial" w:hAnsi="Arial" w:cs="Arial"/>
          <w:sz w:val="22"/>
          <w:szCs w:val="22"/>
        </w:rPr>
      </w:pPr>
    </w:p>
    <w:p w14:paraId="4523B2EA" w14:textId="5C0EF590"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8.2 Odber </w:t>
      </w:r>
      <w:r w:rsidR="00890621">
        <w:rPr>
          <w:rFonts w:ascii="Arial" w:hAnsi="Arial" w:cs="Arial"/>
          <w:sz w:val="22"/>
          <w:szCs w:val="22"/>
        </w:rPr>
        <w:t>elektriny</w:t>
      </w:r>
      <w:r w:rsidRPr="003C5911">
        <w:rPr>
          <w:rFonts w:ascii="Arial" w:hAnsi="Arial" w:cs="Arial"/>
          <w:sz w:val="22"/>
          <w:szCs w:val="22"/>
        </w:rPr>
        <w:t xml:space="preserve"> sa meria určeným meradlom (v zmysle zákona č. 1</w:t>
      </w:r>
      <w:r w:rsidR="005B62E5">
        <w:rPr>
          <w:rFonts w:ascii="Arial" w:hAnsi="Arial" w:cs="Arial"/>
          <w:sz w:val="22"/>
          <w:szCs w:val="22"/>
        </w:rPr>
        <w:t>57</w:t>
      </w:r>
      <w:r w:rsidRPr="003C5911">
        <w:rPr>
          <w:rFonts w:ascii="Arial" w:hAnsi="Arial" w:cs="Arial"/>
          <w:sz w:val="22"/>
          <w:szCs w:val="22"/>
        </w:rPr>
        <w:t>/20</w:t>
      </w:r>
      <w:r w:rsidR="005B62E5">
        <w:rPr>
          <w:rFonts w:ascii="Arial" w:hAnsi="Arial" w:cs="Arial"/>
          <w:sz w:val="22"/>
          <w:szCs w:val="22"/>
        </w:rPr>
        <w:t>18</w:t>
      </w:r>
      <w:r w:rsidRPr="003C5911">
        <w:rPr>
          <w:rFonts w:ascii="Arial" w:hAnsi="Arial" w:cs="Arial"/>
          <w:sz w:val="22"/>
          <w:szCs w:val="22"/>
        </w:rPr>
        <w:t xml:space="preserve"> Z. z. o metrológii o zmene a doplnení niektorých zákonov v znení neskorších predpisov).</w:t>
      </w:r>
    </w:p>
    <w:p w14:paraId="0593824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6F93A95" w14:textId="1DD891B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8.3 Meranie </w:t>
      </w:r>
      <w:r w:rsidR="002122E0">
        <w:rPr>
          <w:rFonts w:ascii="Arial" w:hAnsi="Arial" w:cs="Arial"/>
          <w:sz w:val="22"/>
          <w:szCs w:val="22"/>
        </w:rPr>
        <w:t>elektriny</w:t>
      </w:r>
      <w:r w:rsidRPr="00FE1971">
        <w:rPr>
          <w:rFonts w:ascii="Arial" w:hAnsi="Arial" w:cs="Arial"/>
          <w:sz w:val="22"/>
          <w:szCs w:val="22"/>
        </w:rPr>
        <w:t xml:space="preserve"> a odpočty určeného meradla vrátane vyhodnocovania, odovzdávania výsledkov merania a ostatných informácií potrebných pre vyúčtovanie dodávky </w:t>
      </w:r>
      <w:r w:rsidR="002122E0">
        <w:rPr>
          <w:rFonts w:ascii="Arial" w:hAnsi="Arial" w:cs="Arial"/>
          <w:sz w:val="22"/>
          <w:szCs w:val="22"/>
        </w:rPr>
        <w:t>elektriny</w:t>
      </w:r>
      <w:r w:rsidRPr="00FE1971">
        <w:rPr>
          <w:rFonts w:ascii="Arial" w:hAnsi="Arial" w:cs="Arial"/>
          <w:sz w:val="22"/>
          <w:szCs w:val="22"/>
        </w:rPr>
        <w:t xml:space="preserve"> a Distribučných služieb vykonáva PDS. Odpočet určeného meradla sa vykonáva v súlade s Prevádzkovým poriadkom. Dodávateľ fakturuje dodávku </w:t>
      </w:r>
      <w:r w:rsidR="002122E0">
        <w:rPr>
          <w:rFonts w:ascii="Arial" w:hAnsi="Arial" w:cs="Arial"/>
          <w:sz w:val="22"/>
          <w:szCs w:val="22"/>
        </w:rPr>
        <w:t>elektriny</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745F98D" w14:textId="29A0144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B94D1B" w14:textId="7D36B38B"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04AEC45" w14:textId="6C92BA66"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8.6 Odberateľ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Pr>
          <w:rFonts w:ascii="Arial" w:hAnsi="Arial" w:cs="Arial"/>
          <w:sz w:val="22"/>
          <w:szCs w:val="22"/>
        </w:rPr>
        <w:t>elektriny</w:t>
      </w:r>
      <w:r w:rsidRPr="00B11E74">
        <w:rPr>
          <w:rFonts w:ascii="Arial" w:hAnsi="Arial" w:cs="Arial"/>
          <w:sz w:val="22"/>
          <w:szCs w:val="22"/>
        </w:rPr>
        <w:t>.</w:t>
      </w:r>
    </w:p>
    <w:p w14:paraId="6556F7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45C4FF3" w14:textId="38EF6BC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7473FAB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2066055D"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04E8945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698F48A8"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79327FB3" w14:textId="10E3C2CE" w:rsidR="00906489" w:rsidRPr="007A3F62" w:rsidRDefault="00906489" w:rsidP="00906489">
      <w:pPr>
        <w:autoSpaceDE w:val="0"/>
        <w:autoSpaceDN w:val="0"/>
        <w:adjustRightInd w:val="0"/>
        <w:rPr>
          <w:rFonts w:ascii="Arial" w:hAnsi="Arial" w:cs="Arial"/>
          <w:b/>
          <w:bCs/>
          <w:color w:val="FF0000"/>
          <w:sz w:val="22"/>
          <w:szCs w:val="22"/>
        </w:rPr>
      </w:pPr>
    </w:p>
    <w:p w14:paraId="19FC3B59" w14:textId="39820E09"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w:t>
      </w:r>
      <w:r w:rsidR="002F02B7" w:rsidRPr="002F02B7">
        <w:rPr>
          <w:rFonts w:ascii="Arial" w:hAnsi="Arial" w:cs="Arial"/>
          <w:sz w:val="22"/>
          <w:szCs w:val="22"/>
        </w:rPr>
        <w:t>Dodávateľ je povinný doručiť odberateľovi údaje o spotrebe elektriny za predchádzajúci rok elektronickou formou (mail) na adresu</w:t>
      </w:r>
      <w:r w:rsidR="00BC2715">
        <w:rPr>
          <w:rFonts w:ascii="Arial" w:hAnsi="Arial" w:cs="Arial"/>
          <w:sz w:val="22"/>
          <w:szCs w:val="22"/>
        </w:rPr>
        <w:t xml:space="preserve"> </w:t>
      </w:r>
      <w:r w:rsidR="00D91FCD" w:rsidRPr="0029348B">
        <w:rPr>
          <w:rFonts w:ascii="Arial" w:hAnsi="Arial" w:cs="Arial"/>
          <w:sz w:val="22"/>
          <w:szCs w:val="22"/>
        </w:rPr>
        <w:t>O</w:t>
      </w:r>
      <w:r w:rsidR="00BC2715" w:rsidRPr="0029348B">
        <w:rPr>
          <w:rFonts w:ascii="Arial" w:hAnsi="Arial" w:cs="Arial"/>
          <w:sz w:val="22"/>
          <w:szCs w:val="22"/>
        </w:rPr>
        <w:t xml:space="preserve">dberateľa č.1 až </w:t>
      </w:r>
      <w:r w:rsidR="00D91FCD" w:rsidRPr="0029348B">
        <w:rPr>
          <w:rFonts w:ascii="Arial" w:hAnsi="Arial" w:cs="Arial"/>
          <w:sz w:val="22"/>
          <w:szCs w:val="22"/>
        </w:rPr>
        <w:t>O</w:t>
      </w:r>
      <w:r w:rsidR="00BC2715" w:rsidRPr="0029348B">
        <w:rPr>
          <w:rFonts w:ascii="Arial" w:hAnsi="Arial" w:cs="Arial"/>
          <w:sz w:val="22"/>
          <w:szCs w:val="22"/>
        </w:rPr>
        <w:t>dberateľa č.1</w:t>
      </w:r>
      <w:r w:rsidR="00B778EA">
        <w:rPr>
          <w:rFonts w:ascii="Arial" w:hAnsi="Arial" w:cs="Arial"/>
          <w:sz w:val="22"/>
          <w:szCs w:val="22"/>
        </w:rPr>
        <w:t>4</w:t>
      </w:r>
      <w:r w:rsidR="00BC2715" w:rsidRPr="0029348B">
        <w:rPr>
          <w:rFonts w:ascii="Arial" w:hAnsi="Arial" w:cs="Arial"/>
          <w:sz w:val="22"/>
          <w:szCs w:val="22"/>
        </w:rPr>
        <w:t xml:space="preserve"> uvedenú v záhlaví tejto zmluvy</w:t>
      </w:r>
      <w:r w:rsidR="00DA7BD0">
        <w:rPr>
          <w:rFonts w:ascii="Arial" w:hAnsi="Arial" w:cs="Arial"/>
          <w:sz w:val="22"/>
          <w:szCs w:val="22"/>
        </w:rPr>
        <w:t>,</w:t>
      </w:r>
      <w:r w:rsidR="002F02B7" w:rsidRPr="002F02B7">
        <w:rPr>
          <w:rFonts w:ascii="Arial" w:hAnsi="Arial" w:cs="Arial"/>
          <w:sz w:val="22"/>
          <w:szCs w:val="22"/>
        </w:rPr>
        <w:t xml:space="preserve"> v detaile podľa požiadaviek odberateľa (najmä EIC, ČOM, adresa miesta spotreby, spotreba spolu, spotreba VT, spotreba NT, celková cena bez DPH, celková cena s DPH k 31.12.202</w:t>
      </w:r>
      <w:r w:rsidR="00B778EA">
        <w:rPr>
          <w:rFonts w:ascii="Arial" w:hAnsi="Arial" w:cs="Arial"/>
          <w:sz w:val="22"/>
          <w:szCs w:val="22"/>
        </w:rPr>
        <w:t>4</w:t>
      </w:r>
      <w:r w:rsidR="002F02B7" w:rsidRPr="002F02B7">
        <w:rPr>
          <w:rFonts w:ascii="Arial" w:hAnsi="Arial" w:cs="Arial"/>
          <w:sz w:val="22"/>
          <w:szCs w:val="22"/>
        </w:rPr>
        <w:t>) najneskôr do 15.1. nasledujúceho</w:t>
      </w:r>
      <w:r w:rsidR="002F02B7" w:rsidRPr="0029348B">
        <w:rPr>
          <w:rFonts w:ascii="Arial" w:hAnsi="Arial" w:cs="Arial"/>
          <w:sz w:val="22"/>
          <w:szCs w:val="22"/>
        </w:rPr>
        <w:t xml:space="preserve"> roku.</w:t>
      </w:r>
    </w:p>
    <w:p w14:paraId="1EDBA900" w14:textId="77777777" w:rsidR="00906489" w:rsidRPr="007A3F62" w:rsidRDefault="00906489" w:rsidP="00906489">
      <w:pPr>
        <w:rPr>
          <w:rFonts w:ascii="Arial" w:hAnsi="Arial" w:cs="Arial"/>
          <w:color w:val="FF0000"/>
          <w:sz w:val="22"/>
          <w:szCs w:val="22"/>
        </w:rPr>
      </w:pPr>
    </w:p>
    <w:p w14:paraId="6BEF14E0" w14:textId="6D11AE65" w:rsidR="00906489" w:rsidRPr="00FE1971" w:rsidRDefault="0029348B" w:rsidP="002122E0">
      <w:pPr>
        <w:jc w:val="both"/>
        <w:rPr>
          <w:rFonts w:ascii="Arial" w:hAnsi="Arial" w:cs="Arial"/>
          <w:sz w:val="22"/>
          <w:szCs w:val="22"/>
        </w:rPr>
      </w:pPr>
      <w:r>
        <w:rPr>
          <w:rFonts w:ascii="Arial" w:hAnsi="Arial" w:cs="Arial"/>
          <w:sz w:val="22"/>
          <w:szCs w:val="22"/>
        </w:rPr>
        <w:lastRenderedPageBreak/>
        <w:t>8.9</w:t>
      </w:r>
      <w:r w:rsidR="00906489" w:rsidRPr="00FE1971">
        <w:rPr>
          <w:rFonts w:ascii="Arial" w:hAnsi="Arial" w:cs="Arial"/>
          <w:sz w:val="22"/>
          <w:szCs w:val="22"/>
        </w:rPr>
        <w:t xml:space="preserve">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7A3F62" w:rsidRDefault="00906489" w:rsidP="00906489">
      <w:pPr>
        <w:autoSpaceDE w:val="0"/>
        <w:autoSpaceDN w:val="0"/>
        <w:adjustRightInd w:val="0"/>
        <w:rPr>
          <w:rFonts w:ascii="Arial" w:hAnsi="Arial" w:cs="Arial"/>
          <w:b/>
          <w:bCs/>
          <w:color w:val="FF0000"/>
          <w:sz w:val="22"/>
          <w:szCs w:val="22"/>
        </w:rPr>
      </w:pPr>
    </w:p>
    <w:p w14:paraId="045AEFB2" w14:textId="4BEA9829"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 xml:space="preserve">IX. Obmedzenie alebo prerušenie dodávky a distribúcie </w:t>
      </w:r>
      <w:r w:rsidR="00890621">
        <w:rPr>
          <w:rFonts w:ascii="Arial" w:hAnsi="Arial" w:cs="Arial"/>
          <w:b/>
          <w:bCs/>
          <w:sz w:val="22"/>
          <w:szCs w:val="22"/>
        </w:rPr>
        <w:t>elektriny</w:t>
      </w:r>
    </w:p>
    <w:p w14:paraId="2FAA405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172A6FD" w14:textId="32ADE0FE"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w:t>
      </w:r>
      <w:r w:rsidR="005B62E5">
        <w:rPr>
          <w:rFonts w:ascii="Arial" w:hAnsi="Arial" w:cs="Arial"/>
          <w:sz w:val="22"/>
          <w:szCs w:val="22"/>
        </w:rPr>
        <w:t>8</w:t>
      </w:r>
      <w:r w:rsidRPr="00D804AA">
        <w:rPr>
          <w:rFonts w:ascii="Arial" w:hAnsi="Arial" w:cs="Arial"/>
          <w:sz w:val="22"/>
          <w:szCs w:val="22"/>
        </w:rPr>
        <w:t xml:space="preserve"> ods. 1 písm. </w:t>
      </w:r>
      <w:r w:rsidR="00F56BA6">
        <w:rPr>
          <w:rFonts w:ascii="Arial" w:hAnsi="Arial" w:cs="Arial"/>
          <w:sz w:val="22"/>
          <w:szCs w:val="22"/>
        </w:rPr>
        <w:t>g</w:t>
      </w:r>
      <w:r w:rsidRPr="00D804AA">
        <w:rPr>
          <w:rFonts w:ascii="Arial" w:hAnsi="Arial" w:cs="Arial"/>
          <w:sz w:val="22"/>
          <w:szCs w:val="22"/>
        </w:rPr>
        <w:t>) zákona</w:t>
      </w:r>
      <w:r w:rsidR="006E2BD4" w:rsidRPr="00D804AA">
        <w:rPr>
          <w:rFonts w:ascii="Arial" w:hAnsi="Arial" w:cs="Arial"/>
          <w:sz w:val="22"/>
          <w:szCs w:val="22"/>
        </w:rPr>
        <w:t xml:space="preserve"> </w:t>
      </w:r>
      <w:r w:rsidR="00F56BA6">
        <w:rPr>
          <w:rFonts w:ascii="Arial" w:hAnsi="Arial" w:cs="Arial"/>
          <w:sz w:val="22"/>
          <w:szCs w:val="22"/>
        </w:rPr>
        <w:t xml:space="preserve">č. 251/2012 Z. z. </w:t>
      </w:r>
      <w:r w:rsidRPr="00D804AA">
        <w:rPr>
          <w:rFonts w:ascii="Arial" w:hAnsi="Arial" w:cs="Arial"/>
          <w:sz w:val="22"/>
          <w:szCs w:val="22"/>
        </w:rPr>
        <w:t xml:space="preserve">o energetike a v príslušných ustanoveniach Prevádzkového poriadku PDS. Počas takéhoto prerušenia alebo obmedzenia nie je Dodávateľ povinný dodávať </w:t>
      </w:r>
      <w:r w:rsidR="002122E0">
        <w:rPr>
          <w:rFonts w:ascii="Arial" w:hAnsi="Arial" w:cs="Arial"/>
          <w:sz w:val="22"/>
          <w:szCs w:val="22"/>
        </w:rPr>
        <w:t>elektrinu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977EFD" w14:textId="3EAE22C4"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1BCDE" w14:textId="77F03EAE"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 xml:space="preserve">9.3 V prípade odstúpenia od tejto Zmluvy zo strany Dodávateľa alebo Odberateľa je Dodávateľ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Zmluvy.</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39755DD3" w14:textId="5B167ECC"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669D4A7B" w14:textId="77777777" w:rsidR="00DB4BAE" w:rsidRPr="003C797C" w:rsidRDefault="00DB4BAE" w:rsidP="00DB4BAE">
      <w:pPr>
        <w:autoSpaceDE w:val="0"/>
        <w:autoSpaceDN w:val="0"/>
        <w:adjustRightInd w:val="0"/>
        <w:jc w:val="center"/>
        <w:rPr>
          <w:rFonts w:ascii="Arial" w:hAnsi="Arial" w:cs="Arial"/>
          <w:b/>
          <w:bCs/>
          <w:sz w:val="22"/>
          <w:szCs w:val="22"/>
        </w:rPr>
      </w:pPr>
    </w:p>
    <w:p w14:paraId="3B3F40ED" w14:textId="22C154EB"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10.1 Dodávateľ je povinný dodržiavať štandardy kvality (Vyhláška URSO č. 2</w:t>
      </w:r>
      <w:r w:rsidR="005B62E5">
        <w:rPr>
          <w:rFonts w:ascii="Arial" w:hAnsi="Arial" w:cs="Arial"/>
          <w:sz w:val="22"/>
          <w:szCs w:val="22"/>
        </w:rPr>
        <w:t>36</w:t>
      </w:r>
      <w:r w:rsidRPr="003C797C">
        <w:rPr>
          <w:rFonts w:ascii="Arial" w:hAnsi="Arial" w:cs="Arial"/>
          <w:sz w:val="22"/>
          <w:szCs w:val="22"/>
        </w:rPr>
        <w:t>/201</w:t>
      </w:r>
      <w:r w:rsidR="005B62E5">
        <w:rPr>
          <w:rFonts w:ascii="Arial" w:hAnsi="Arial" w:cs="Arial"/>
          <w:sz w:val="22"/>
          <w:szCs w:val="22"/>
        </w:rPr>
        <w:t>6</w:t>
      </w:r>
      <w:r w:rsidRPr="003C797C">
        <w:rPr>
          <w:rFonts w:ascii="Arial" w:hAnsi="Arial" w:cs="Arial"/>
          <w:sz w:val="22"/>
          <w:szCs w:val="22"/>
        </w:rPr>
        <w:t xml:space="preserve"> Z.</w:t>
      </w:r>
      <w:r w:rsidR="000C6E52">
        <w:rPr>
          <w:rFonts w:ascii="Arial" w:hAnsi="Arial" w:cs="Arial"/>
          <w:sz w:val="22"/>
          <w:szCs w:val="22"/>
        </w:rPr>
        <w:t xml:space="preserve"> </w:t>
      </w:r>
      <w:r w:rsidRPr="003C797C">
        <w:rPr>
          <w:rFonts w:ascii="Arial" w:hAnsi="Arial" w:cs="Arial"/>
          <w:sz w:val="22"/>
          <w:szCs w:val="22"/>
        </w:rPr>
        <w:t>z.)</w:t>
      </w:r>
    </w:p>
    <w:p w14:paraId="04AAA1B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1098B65" w14:textId="11EEB0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A9D7B6D" w14:textId="5F19EAB9"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14:paraId="1694E0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657D83" w14:textId="7B126FA0"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913247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2E6A42CB"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D91389E" w14:textId="7A889A56"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890621">
        <w:rPr>
          <w:rFonts w:ascii="Arial" w:hAnsi="Arial" w:cs="Arial"/>
          <w:sz w:val="22"/>
          <w:szCs w:val="22"/>
        </w:rPr>
        <w:t>elektriny</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7A3F62" w:rsidRDefault="004A0692" w:rsidP="00DB4BAE">
      <w:pPr>
        <w:autoSpaceDE w:val="0"/>
        <w:autoSpaceDN w:val="0"/>
        <w:adjustRightInd w:val="0"/>
        <w:jc w:val="both"/>
        <w:rPr>
          <w:rFonts w:ascii="Arial" w:hAnsi="Arial" w:cs="Arial"/>
          <w:color w:val="FF0000"/>
          <w:sz w:val="22"/>
          <w:szCs w:val="22"/>
        </w:rPr>
      </w:pPr>
    </w:p>
    <w:p w14:paraId="3826BFD1" w14:textId="411E9D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lastRenderedPageBreak/>
        <w:t xml:space="preserve">11.2 Dodávateľ nezodpovedá za vzniknuté škody ani za ušlý zisk, ak je dodávka </w:t>
      </w:r>
      <w:r w:rsidR="002122E0">
        <w:rPr>
          <w:rFonts w:ascii="Arial" w:hAnsi="Arial" w:cs="Arial"/>
          <w:sz w:val="22"/>
          <w:szCs w:val="22"/>
        </w:rPr>
        <w:t>elektriny</w:t>
      </w:r>
      <w:r w:rsidRPr="003C797C">
        <w:rPr>
          <w:rFonts w:ascii="Arial" w:hAnsi="Arial" w:cs="Arial"/>
          <w:sz w:val="22"/>
          <w:szCs w:val="22"/>
        </w:rPr>
        <w:t xml:space="preserve"> zabezpečená cez cudzie zariadenie a nedodanie </w:t>
      </w:r>
      <w:r w:rsidR="00890621">
        <w:rPr>
          <w:rFonts w:ascii="Arial" w:hAnsi="Arial" w:cs="Arial"/>
          <w:sz w:val="22"/>
          <w:szCs w:val="22"/>
        </w:rPr>
        <w:t>elektriny</w:t>
      </w:r>
      <w:r w:rsidRPr="003C797C">
        <w:rPr>
          <w:rFonts w:ascii="Arial" w:hAnsi="Arial" w:cs="Arial"/>
          <w:sz w:val="22"/>
          <w:szCs w:val="22"/>
        </w:rPr>
        <w:t xml:space="preserve"> je spôsobené poruchou alebo inou udalosťou na tomto zariadení. Dodávateľ tiež nezodpovedá za škody spôsobené nedodaním </w:t>
      </w:r>
      <w:r w:rsidR="002122E0">
        <w:rPr>
          <w:rFonts w:ascii="Arial" w:hAnsi="Arial" w:cs="Arial"/>
          <w:sz w:val="22"/>
          <w:szCs w:val="22"/>
        </w:rPr>
        <w:t>elektriny</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D054D8" w14:textId="523992D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07493" w:rsidRDefault="00C11E8B" w:rsidP="00DB4BAE">
      <w:pPr>
        <w:autoSpaceDE w:val="0"/>
        <w:autoSpaceDN w:val="0"/>
        <w:adjustRightInd w:val="0"/>
        <w:jc w:val="both"/>
        <w:rPr>
          <w:rFonts w:ascii="Arial" w:hAnsi="Arial" w:cs="Arial"/>
          <w:sz w:val="22"/>
          <w:szCs w:val="22"/>
        </w:rPr>
      </w:pPr>
    </w:p>
    <w:p w14:paraId="326D6BB1" w14:textId="4523F27A" w:rsidR="002F02B7"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5C7DCDD"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1F70D69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46E428B4" w14:textId="593736F6"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w:t>
      </w:r>
      <w:r w:rsidR="002F02B7">
        <w:rPr>
          <w:rFonts w:ascii="Arial" w:hAnsi="Arial" w:cs="Arial"/>
          <w:sz w:val="22"/>
          <w:szCs w:val="22"/>
        </w:rPr>
        <w:t>1</w:t>
      </w:r>
      <w:r w:rsidR="002122E0">
        <w:rPr>
          <w:rFonts w:ascii="Arial" w:hAnsi="Arial" w:cs="Arial"/>
          <w:sz w:val="22"/>
          <w:szCs w:val="22"/>
        </w:rPr>
        <w:tab/>
      </w:r>
      <w:r w:rsidRPr="00D07493">
        <w:rPr>
          <w:rFonts w:ascii="Arial" w:hAnsi="Arial" w:cs="Arial"/>
          <w:sz w:val="22"/>
          <w:szCs w:val="22"/>
        </w:rPr>
        <w:t>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05FB86" w14:textId="3E28181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w:t>
      </w:r>
      <w:r w:rsidR="002122E0">
        <w:rPr>
          <w:rFonts w:ascii="Arial" w:hAnsi="Arial" w:cs="Arial"/>
          <w:sz w:val="22"/>
          <w:szCs w:val="22"/>
        </w:rPr>
        <w:tab/>
      </w:r>
      <w:r w:rsidRPr="00D07493">
        <w:rPr>
          <w:rFonts w:ascii="Arial" w:hAnsi="Arial" w:cs="Arial"/>
          <w:sz w:val="22"/>
          <w:szCs w:val="22"/>
        </w:rPr>
        <w:t xml:space="preserve">Dodávateľ nie je zodpovedný za vzniknuté škody spôsobené okolnosťami vylučujúcimi zodpovednosť u osoby, ktorá je voči Dodávateľovi dodávateľom alebo dopravcom </w:t>
      </w:r>
      <w:r w:rsidR="00890621">
        <w:rPr>
          <w:rFonts w:ascii="Arial" w:hAnsi="Arial" w:cs="Arial"/>
          <w:sz w:val="22"/>
          <w:szCs w:val="22"/>
        </w:rPr>
        <w:t>elektriny</w:t>
      </w:r>
      <w:r w:rsidRPr="00D07493">
        <w:rPr>
          <w:rFonts w:ascii="Arial" w:hAnsi="Arial" w:cs="Arial"/>
          <w:sz w:val="22"/>
          <w:szCs w:val="22"/>
        </w:rPr>
        <w:t xml:space="preserve"> a tieto okolnosti spôsobujú, že plnenie povinnosti Dodávateľa, vyplývajúcich z tejto Zmluvy, je nemožné.</w:t>
      </w:r>
    </w:p>
    <w:p w14:paraId="16CE4461" w14:textId="77777777" w:rsidR="00D07493" w:rsidRPr="007A3F62" w:rsidRDefault="00D07493" w:rsidP="00DB4BAE">
      <w:pPr>
        <w:autoSpaceDE w:val="0"/>
        <w:autoSpaceDN w:val="0"/>
        <w:adjustRightInd w:val="0"/>
        <w:jc w:val="both"/>
        <w:rPr>
          <w:rFonts w:ascii="Arial" w:hAnsi="Arial" w:cs="Arial"/>
          <w:color w:val="FF0000"/>
          <w:sz w:val="22"/>
          <w:szCs w:val="22"/>
        </w:rPr>
      </w:pPr>
    </w:p>
    <w:p w14:paraId="5DD95890" w14:textId="648524D8"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8380F3" w14:textId="62E3699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AAC061F" w14:textId="495731CE"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65CBDC1" w14:textId="01427E9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 xml:space="preserve">Porušenie regulačných podmienok zo strany Odberateľa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7A3F62" w:rsidRDefault="00C11E8B" w:rsidP="00DB4BAE">
      <w:pPr>
        <w:autoSpaceDE w:val="0"/>
        <w:autoSpaceDN w:val="0"/>
        <w:adjustRightInd w:val="0"/>
        <w:jc w:val="both"/>
        <w:rPr>
          <w:rFonts w:ascii="Arial" w:hAnsi="Arial" w:cs="Arial"/>
          <w:color w:val="FF0000"/>
          <w:sz w:val="22"/>
          <w:szCs w:val="22"/>
        </w:rPr>
      </w:pPr>
    </w:p>
    <w:p w14:paraId="434740F9" w14:textId="77777777" w:rsidR="0009341C" w:rsidRDefault="0009341C" w:rsidP="00DB4BAE">
      <w:pPr>
        <w:autoSpaceDE w:val="0"/>
        <w:autoSpaceDN w:val="0"/>
        <w:adjustRightInd w:val="0"/>
        <w:jc w:val="center"/>
        <w:rPr>
          <w:rFonts w:ascii="Arial" w:hAnsi="Arial" w:cs="Arial"/>
          <w:b/>
          <w:bCs/>
          <w:sz w:val="22"/>
          <w:szCs w:val="22"/>
        </w:rPr>
      </w:pPr>
    </w:p>
    <w:p w14:paraId="1BE4159A" w14:textId="77777777" w:rsidR="0009341C" w:rsidRDefault="0009341C" w:rsidP="00DB4BAE">
      <w:pPr>
        <w:autoSpaceDE w:val="0"/>
        <w:autoSpaceDN w:val="0"/>
        <w:adjustRightInd w:val="0"/>
        <w:jc w:val="center"/>
        <w:rPr>
          <w:rFonts w:ascii="Arial" w:hAnsi="Arial" w:cs="Arial"/>
          <w:b/>
          <w:bCs/>
          <w:sz w:val="22"/>
          <w:szCs w:val="22"/>
        </w:rPr>
      </w:pPr>
    </w:p>
    <w:p w14:paraId="3EA2C1B9" w14:textId="77777777" w:rsidR="0009341C" w:rsidRDefault="0009341C" w:rsidP="00DB4BAE">
      <w:pPr>
        <w:autoSpaceDE w:val="0"/>
        <w:autoSpaceDN w:val="0"/>
        <w:adjustRightInd w:val="0"/>
        <w:jc w:val="center"/>
        <w:rPr>
          <w:rFonts w:ascii="Arial" w:hAnsi="Arial" w:cs="Arial"/>
          <w:b/>
          <w:bCs/>
          <w:sz w:val="22"/>
          <w:szCs w:val="22"/>
        </w:rPr>
      </w:pPr>
    </w:p>
    <w:p w14:paraId="7EE864C2" w14:textId="181D7F21"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lastRenderedPageBreak/>
        <w:t>XIII. Ochrana dôverných informácií a obchodného či iného tajomstva</w:t>
      </w:r>
    </w:p>
    <w:p w14:paraId="346E69E7" w14:textId="77777777" w:rsidR="00DB4BAE" w:rsidRPr="00D07493" w:rsidRDefault="00DB4BAE" w:rsidP="00DB4BAE">
      <w:pPr>
        <w:autoSpaceDE w:val="0"/>
        <w:autoSpaceDN w:val="0"/>
        <w:adjustRightInd w:val="0"/>
        <w:jc w:val="center"/>
        <w:rPr>
          <w:rFonts w:ascii="Arial" w:hAnsi="Arial" w:cs="Arial"/>
          <w:b/>
          <w:bCs/>
          <w:sz w:val="22"/>
          <w:szCs w:val="22"/>
        </w:rPr>
      </w:pPr>
    </w:p>
    <w:p w14:paraId="0AE18D7A" w14:textId="068E3684"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A22F206" w14:textId="77777777" w:rsidR="00DB4BAE" w:rsidRPr="00D07493" w:rsidRDefault="00DB4BAE" w:rsidP="00DB4BAE">
      <w:pPr>
        <w:autoSpaceDE w:val="0"/>
        <w:autoSpaceDN w:val="0"/>
        <w:adjustRightInd w:val="0"/>
        <w:jc w:val="center"/>
        <w:rPr>
          <w:rFonts w:ascii="Arial" w:hAnsi="Arial" w:cs="Arial"/>
          <w:b/>
          <w:bCs/>
          <w:sz w:val="22"/>
          <w:szCs w:val="22"/>
        </w:rPr>
      </w:pPr>
    </w:p>
    <w:p w14:paraId="29ABB7CF"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2122E0">
        <w:rPr>
          <w:rFonts w:ascii="Arial" w:hAnsi="Arial" w:cs="Arial"/>
          <w:sz w:val="22"/>
          <w:szCs w:val="22"/>
        </w:rPr>
        <w:t>.</w:t>
      </w:r>
    </w:p>
    <w:p w14:paraId="3BB73BC5" w14:textId="77777777" w:rsidR="00AB5B1B" w:rsidRPr="007A3F62" w:rsidRDefault="00AB5B1B" w:rsidP="00DB4BAE">
      <w:pPr>
        <w:autoSpaceDE w:val="0"/>
        <w:autoSpaceDN w:val="0"/>
        <w:adjustRightInd w:val="0"/>
        <w:jc w:val="both"/>
        <w:rPr>
          <w:rFonts w:ascii="Arial" w:hAnsi="Arial" w:cs="Arial"/>
          <w:color w:val="FF0000"/>
          <w:sz w:val="22"/>
          <w:szCs w:val="22"/>
        </w:rPr>
      </w:pPr>
    </w:p>
    <w:p w14:paraId="7F7CB78C" w14:textId="1A76787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6E9A84E5" w14:textId="77777777" w:rsidR="00DB4BAE" w:rsidRPr="00D07493" w:rsidRDefault="00DB4BAE" w:rsidP="00DB4BAE">
      <w:pPr>
        <w:autoSpaceDE w:val="0"/>
        <w:autoSpaceDN w:val="0"/>
        <w:adjustRightInd w:val="0"/>
        <w:jc w:val="both"/>
        <w:rPr>
          <w:rFonts w:ascii="Arial" w:hAnsi="Arial" w:cs="Arial"/>
          <w:sz w:val="22"/>
          <w:szCs w:val="22"/>
        </w:rPr>
      </w:pPr>
    </w:p>
    <w:p w14:paraId="38E93BF4" w14:textId="4DF853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14.3 Každá zo zmluvných strán je oprávnená od zmluvy odstúpiť v prípade </w:t>
      </w:r>
      <w:r w:rsidRPr="002122E0">
        <w:rPr>
          <w:rFonts w:ascii="Arial" w:hAnsi="Arial" w:cs="Arial"/>
          <w:sz w:val="22"/>
          <w:szCs w:val="22"/>
        </w:rPr>
        <w:t>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D07493" w:rsidRDefault="00DB4BAE" w:rsidP="00DB4BAE">
      <w:pPr>
        <w:autoSpaceDE w:val="0"/>
        <w:autoSpaceDN w:val="0"/>
        <w:adjustRightInd w:val="0"/>
        <w:jc w:val="both"/>
        <w:rPr>
          <w:rFonts w:ascii="Arial" w:hAnsi="Arial" w:cs="Arial"/>
          <w:sz w:val="22"/>
          <w:szCs w:val="22"/>
        </w:rPr>
      </w:pPr>
    </w:p>
    <w:p w14:paraId="35ED5BD3" w14:textId="5BDFD6BC"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14.4 Za podstatné porušenie tejto Zmluvy zo strany odberateľa sa považuje neoprávnený odber </w:t>
      </w:r>
      <w:r w:rsidR="002122E0">
        <w:rPr>
          <w:rFonts w:ascii="Arial" w:hAnsi="Arial" w:cs="Arial"/>
          <w:sz w:val="22"/>
          <w:szCs w:val="22"/>
        </w:rPr>
        <w:t>elektriny</w:t>
      </w:r>
      <w:r w:rsidRPr="00D07493">
        <w:rPr>
          <w:rFonts w:ascii="Arial" w:hAnsi="Arial" w:cs="Arial"/>
          <w:sz w:val="22"/>
          <w:szCs w:val="22"/>
        </w:rPr>
        <w:t xml:space="preserve"> v zmysle zákona o energetike.</w:t>
      </w:r>
    </w:p>
    <w:p w14:paraId="6DE86EE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F3E8DE" w14:textId="1CF94BA2"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dodávateľa sa považuje najmä nezabezpečenie dohodnutej dodávky </w:t>
      </w:r>
      <w:r w:rsidR="002122E0">
        <w:rPr>
          <w:rFonts w:ascii="Arial" w:hAnsi="Arial" w:cs="Arial"/>
          <w:sz w:val="22"/>
          <w:szCs w:val="22"/>
        </w:rPr>
        <w:t>elektriny</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03948D2" w14:textId="77777777" w:rsidR="00DB4BAE" w:rsidRPr="004C601A" w:rsidRDefault="00DB4BAE" w:rsidP="00DB4BAE">
      <w:pPr>
        <w:autoSpaceDE w:val="0"/>
        <w:autoSpaceDN w:val="0"/>
        <w:adjustRightInd w:val="0"/>
        <w:jc w:val="both"/>
        <w:rPr>
          <w:rFonts w:ascii="Arial" w:hAnsi="Arial" w:cs="Arial"/>
          <w:sz w:val="22"/>
          <w:szCs w:val="22"/>
        </w:rPr>
      </w:pPr>
    </w:p>
    <w:p w14:paraId="00AB4E4D" w14:textId="4A9CFA43"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46E78151"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14:paraId="3A58D3BF"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7341EFFD"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14:paraId="43A0A6A2"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05257A15" w14:textId="77777777"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4C601A" w:rsidRDefault="00DB4BAE" w:rsidP="00DB4BAE">
      <w:pPr>
        <w:autoSpaceDE w:val="0"/>
        <w:autoSpaceDN w:val="0"/>
        <w:adjustRightInd w:val="0"/>
        <w:jc w:val="both"/>
        <w:rPr>
          <w:rFonts w:ascii="Arial" w:hAnsi="Arial" w:cs="Arial"/>
          <w:sz w:val="22"/>
          <w:szCs w:val="22"/>
        </w:rPr>
      </w:pPr>
    </w:p>
    <w:p w14:paraId="07CF023B" w14:textId="0339A64C"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4C601A" w:rsidRDefault="00DB4BAE" w:rsidP="00DB4BAE">
      <w:pPr>
        <w:autoSpaceDE w:val="0"/>
        <w:autoSpaceDN w:val="0"/>
        <w:adjustRightInd w:val="0"/>
        <w:jc w:val="both"/>
        <w:rPr>
          <w:rFonts w:ascii="Arial" w:hAnsi="Arial" w:cs="Arial"/>
          <w:sz w:val="22"/>
          <w:szCs w:val="22"/>
        </w:rPr>
      </w:pPr>
    </w:p>
    <w:p w14:paraId="198CC44B" w14:textId="55AD6FCD"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14.8 Odstúpenie od Zmluvy alebo jej ukončenie z iného dôvodu sa nedotýka práva na uplatnenie nárokov vyplývajúcich z porušenia Zmluvy, vrátane práva na náhradu škody a práva na zaplatenie zmluvnej pokuty, ďalej zmluvných ustanovení týkajúcich sa voľby práva, </w:t>
      </w:r>
      <w:r w:rsidRPr="004C601A">
        <w:rPr>
          <w:rFonts w:ascii="Arial" w:hAnsi="Arial" w:cs="Arial"/>
          <w:sz w:val="22"/>
          <w:szCs w:val="22"/>
        </w:rPr>
        <w:lastRenderedPageBreak/>
        <w:t>riešenia sporov medzi zmluvnými stranami a ostatných ustanovení, ktoré podľa Zmluvy alebo vzhľadom na svoju povahu majú trvať aj po ukončení Zmluvy.</w:t>
      </w:r>
    </w:p>
    <w:p w14:paraId="485324A6" w14:textId="77777777" w:rsidR="00DB4BAE" w:rsidRPr="004C601A" w:rsidRDefault="00DB4BAE" w:rsidP="00DB4BAE">
      <w:pPr>
        <w:autoSpaceDE w:val="0"/>
        <w:autoSpaceDN w:val="0"/>
        <w:adjustRightInd w:val="0"/>
        <w:jc w:val="both"/>
        <w:rPr>
          <w:rFonts w:ascii="Arial" w:hAnsi="Arial" w:cs="Arial"/>
          <w:sz w:val="22"/>
          <w:szCs w:val="22"/>
        </w:rPr>
      </w:pPr>
    </w:p>
    <w:p w14:paraId="38B1BF02" w14:textId="35C4DCEE"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odberateľ zaväzuje, že umožní dodávateľovi vykonať úkony súvisiace s ukončením dodávky </w:t>
      </w:r>
      <w:r w:rsidR="002122E0">
        <w:rPr>
          <w:rFonts w:ascii="Arial" w:hAnsi="Arial" w:cs="Arial"/>
          <w:sz w:val="22"/>
          <w:szCs w:val="22"/>
        </w:rPr>
        <w:t>elektriny</w:t>
      </w:r>
      <w:r w:rsidRPr="004C601A">
        <w:rPr>
          <w:rFonts w:ascii="Arial" w:hAnsi="Arial" w:cs="Arial"/>
          <w:sz w:val="22"/>
          <w:szCs w:val="22"/>
        </w:rPr>
        <w:t xml:space="preserve"> a distribučných služieb vrátane odobratia určeného meradla a odpojenia odberného miesta.</w:t>
      </w:r>
    </w:p>
    <w:p w14:paraId="15F98D3D" w14:textId="77777777" w:rsidR="00DB4BAE" w:rsidRPr="004C601A" w:rsidRDefault="00DB4BAE" w:rsidP="00DB4BAE">
      <w:pPr>
        <w:autoSpaceDE w:val="0"/>
        <w:autoSpaceDN w:val="0"/>
        <w:adjustRightInd w:val="0"/>
        <w:jc w:val="both"/>
        <w:rPr>
          <w:rFonts w:ascii="Arial" w:hAnsi="Arial" w:cs="Arial"/>
          <w:sz w:val="22"/>
          <w:szCs w:val="22"/>
        </w:rPr>
      </w:pPr>
    </w:p>
    <w:p w14:paraId="205E4349" w14:textId="5A5C46C3" w:rsidR="00E04C20" w:rsidRPr="0029348B" w:rsidRDefault="00DB4BAE" w:rsidP="0029348B">
      <w:pPr>
        <w:autoSpaceDE w:val="0"/>
        <w:autoSpaceDN w:val="0"/>
        <w:adjustRightInd w:val="0"/>
        <w:jc w:val="both"/>
        <w:rPr>
          <w:rFonts w:ascii="Arial" w:hAnsi="Arial" w:cs="Arial"/>
          <w:sz w:val="22"/>
          <w:szCs w:val="22"/>
        </w:rPr>
      </w:pPr>
      <w:r w:rsidRPr="004C601A">
        <w:rPr>
          <w:rFonts w:ascii="Arial" w:hAnsi="Arial" w:cs="Arial"/>
          <w:sz w:val="22"/>
          <w:szCs w:val="22"/>
        </w:rPr>
        <w:t>14.10 Túto Zmluvu je možné vypovedať v súlade s ustanoveniami zákona č. 251/2012 Z.z. o energetike, a to aj čiastočne (t.j. napríklad v prípade uvedenom v čl. III. bode 3.3. tejto Zmluvy).</w:t>
      </w:r>
    </w:p>
    <w:p w14:paraId="5B48154B" w14:textId="77777777" w:rsidR="00E04C20" w:rsidRPr="007A3F62" w:rsidRDefault="00E04C20" w:rsidP="002122E0">
      <w:pPr>
        <w:autoSpaceDE w:val="0"/>
        <w:autoSpaceDN w:val="0"/>
        <w:adjustRightInd w:val="0"/>
        <w:rPr>
          <w:rFonts w:ascii="Arial" w:hAnsi="Arial" w:cs="Arial"/>
          <w:b/>
          <w:bCs/>
          <w:color w:val="FF0000"/>
          <w:sz w:val="22"/>
          <w:szCs w:val="22"/>
        </w:rPr>
      </w:pPr>
    </w:p>
    <w:p w14:paraId="07A48D5F"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4ED02E28" w14:textId="77777777" w:rsidR="00DB4BAE" w:rsidRPr="003D22D2" w:rsidRDefault="00DB4BAE" w:rsidP="00DB4BAE">
      <w:pPr>
        <w:autoSpaceDE w:val="0"/>
        <w:autoSpaceDN w:val="0"/>
        <w:adjustRightInd w:val="0"/>
        <w:jc w:val="both"/>
        <w:rPr>
          <w:rFonts w:ascii="Arial" w:hAnsi="Arial" w:cs="Arial"/>
          <w:sz w:val="22"/>
          <w:szCs w:val="22"/>
        </w:rPr>
      </w:pPr>
    </w:p>
    <w:p w14:paraId="23879AA9" w14:textId="154E4A60"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5C4E89" w14:textId="7787F414" w:rsidR="004A0692" w:rsidRPr="00A1293E" w:rsidRDefault="00DB4BAE" w:rsidP="00202DA4">
      <w:pPr>
        <w:autoSpaceDE w:val="0"/>
        <w:autoSpaceDN w:val="0"/>
        <w:adjustRightInd w:val="0"/>
        <w:jc w:val="both"/>
        <w:rPr>
          <w:rFonts w:ascii="Arial" w:hAnsi="Arial" w:cs="Arial"/>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w:t>
      </w:r>
      <w:r w:rsidRPr="00A1293E">
        <w:rPr>
          <w:rFonts w:ascii="Arial" w:hAnsi="Arial" w:cs="Arial"/>
          <w:sz w:val="22"/>
          <w:szCs w:val="22"/>
        </w:rPr>
        <w:t>ÚRSO.</w:t>
      </w:r>
    </w:p>
    <w:p w14:paraId="0D1F1E96" w14:textId="77777777" w:rsidR="00B059CC" w:rsidRPr="007A3F62" w:rsidRDefault="00B059CC" w:rsidP="00202DA4">
      <w:pPr>
        <w:autoSpaceDE w:val="0"/>
        <w:autoSpaceDN w:val="0"/>
        <w:adjustRightInd w:val="0"/>
        <w:jc w:val="both"/>
        <w:rPr>
          <w:rFonts w:ascii="Arial" w:hAnsi="Arial" w:cs="Arial"/>
          <w:color w:val="FF0000"/>
          <w:sz w:val="22"/>
          <w:szCs w:val="22"/>
        </w:rPr>
      </w:pPr>
    </w:p>
    <w:p w14:paraId="5FF40413" w14:textId="77777777" w:rsidR="00196C05" w:rsidRDefault="00196C05" w:rsidP="004D0E65">
      <w:pPr>
        <w:autoSpaceDE w:val="0"/>
        <w:autoSpaceDN w:val="0"/>
        <w:adjustRightInd w:val="0"/>
        <w:jc w:val="center"/>
        <w:rPr>
          <w:rFonts w:ascii="Arial" w:hAnsi="Arial" w:cs="Arial"/>
          <w:b/>
          <w:bCs/>
          <w:sz w:val="22"/>
          <w:szCs w:val="22"/>
        </w:rPr>
      </w:pPr>
    </w:p>
    <w:p w14:paraId="4EB1BBC5" w14:textId="0EB8BB3E"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14:paraId="137D639D" w14:textId="77777777" w:rsidR="00DB4BAE" w:rsidRPr="003D22D2" w:rsidRDefault="00DB4BAE" w:rsidP="00DB4BAE">
      <w:pPr>
        <w:autoSpaceDE w:val="0"/>
        <w:autoSpaceDN w:val="0"/>
        <w:adjustRightInd w:val="0"/>
        <w:jc w:val="center"/>
        <w:rPr>
          <w:rFonts w:ascii="Arial" w:hAnsi="Arial" w:cs="Arial"/>
          <w:b/>
          <w:bCs/>
          <w:sz w:val="22"/>
          <w:szCs w:val="22"/>
        </w:rPr>
      </w:pPr>
    </w:p>
    <w:p w14:paraId="41F5AD04" w14:textId="6399EA7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08FB3F0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29ADE1CF" w14:textId="534D483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dodávateľom odberateľovi.</w:t>
      </w:r>
    </w:p>
    <w:p w14:paraId="0EBC9C1E" w14:textId="77777777" w:rsidR="00DB4BAE" w:rsidRPr="003D22D2" w:rsidRDefault="00DB4BAE" w:rsidP="00DB4BAE">
      <w:pPr>
        <w:autoSpaceDE w:val="0"/>
        <w:autoSpaceDN w:val="0"/>
        <w:adjustRightInd w:val="0"/>
        <w:jc w:val="both"/>
        <w:rPr>
          <w:rFonts w:ascii="Arial" w:hAnsi="Arial" w:cs="Arial"/>
          <w:sz w:val="22"/>
          <w:szCs w:val="22"/>
        </w:rPr>
      </w:pPr>
    </w:p>
    <w:p w14:paraId="74BDDD2C" w14:textId="116969D9"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D22D2" w:rsidRDefault="00DB4BAE" w:rsidP="00DB4BAE">
      <w:pPr>
        <w:autoSpaceDE w:val="0"/>
        <w:autoSpaceDN w:val="0"/>
        <w:adjustRightInd w:val="0"/>
        <w:jc w:val="both"/>
        <w:rPr>
          <w:rFonts w:ascii="Arial" w:hAnsi="Arial" w:cs="Arial"/>
          <w:sz w:val="22"/>
          <w:szCs w:val="22"/>
        </w:rPr>
      </w:pPr>
    </w:p>
    <w:p w14:paraId="114E6827" w14:textId="140E69A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D22D2" w:rsidRDefault="00DB4BAE" w:rsidP="00DB4BAE">
      <w:pPr>
        <w:autoSpaceDE w:val="0"/>
        <w:autoSpaceDN w:val="0"/>
        <w:adjustRightInd w:val="0"/>
        <w:jc w:val="both"/>
        <w:rPr>
          <w:rFonts w:ascii="Arial" w:hAnsi="Arial" w:cs="Arial"/>
          <w:sz w:val="22"/>
          <w:szCs w:val="22"/>
        </w:rPr>
      </w:pPr>
    </w:p>
    <w:p w14:paraId="424ED8F3" w14:textId="07F8BC0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D22D2" w:rsidRDefault="00DB4BAE" w:rsidP="00DB4BAE">
      <w:pPr>
        <w:autoSpaceDE w:val="0"/>
        <w:autoSpaceDN w:val="0"/>
        <w:adjustRightInd w:val="0"/>
        <w:jc w:val="both"/>
        <w:rPr>
          <w:rFonts w:ascii="Arial" w:hAnsi="Arial" w:cs="Arial"/>
          <w:sz w:val="22"/>
          <w:szCs w:val="22"/>
        </w:rPr>
      </w:pPr>
    </w:p>
    <w:p w14:paraId="3AE16BE3" w14:textId="2FA7779A"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lastRenderedPageBreak/>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3D22D2" w:rsidRDefault="00DB4BAE" w:rsidP="00DB4BAE">
      <w:pPr>
        <w:autoSpaceDE w:val="0"/>
        <w:autoSpaceDN w:val="0"/>
        <w:adjustRightInd w:val="0"/>
        <w:jc w:val="both"/>
        <w:rPr>
          <w:rFonts w:ascii="Arial" w:hAnsi="Arial" w:cs="Arial"/>
          <w:sz w:val="22"/>
          <w:szCs w:val="22"/>
        </w:rPr>
      </w:pPr>
    </w:p>
    <w:p w14:paraId="6CCFC257" w14:textId="46A4152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795F7BDD" w14:textId="77777777" w:rsidR="00DB4BAE" w:rsidRPr="003D22D2" w:rsidRDefault="00DB4BAE" w:rsidP="00DB4BAE">
      <w:pPr>
        <w:autoSpaceDE w:val="0"/>
        <w:autoSpaceDN w:val="0"/>
        <w:adjustRightInd w:val="0"/>
        <w:jc w:val="both"/>
        <w:rPr>
          <w:rFonts w:ascii="Arial" w:hAnsi="Arial" w:cs="Arial"/>
          <w:sz w:val="22"/>
          <w:szCs w:val="22"/>
        </w:rPr>
      </w:pPr>
    </w:p>
    <w:p w14:paraId="5F1FBBA7" w14:textId="1FCC5A9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D22D2" w:rsidRDefault="00DB4BAE" w:rsidP="00DB4BAE">
      <w:pPr>
        <w:autoSpaceDE w:val="0"/>
        <w:autoSpaceDN w:val="0"/>
        <w:adjustRightInd w:val="0"/>
        <w:jc w:val="both"/>
        <w:rPr>
          <w:rFonts w:ascii="Arial" w:hAnsi="Arial" w:cs="Arial"/>
          <w:sz w:val="22"/>
          <w:szCs w:val="22"/>
        </w:rPr>
      </w:pPr>
    </w:p>
    <w:p w14:paraId="14DC7322" w14:textId="0B52A90B"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r w:rsidRPr="003D22D2">
        <w:rPr>
          <w:rFonts w:ascii="Arial" w:hAnsi="Arial" w:cs="Arial"/>
          <w:sz w:val="22"/>
          <w:szCs w:val="22"/>
        </w:rPr>
        <w:t>16.1</w:t>
      </w:r>
      <w:r w:rsidR="00B358B5">
        <w:rPr>
          <w:rFonts w:ascii="Arial" w:hAnsi="Arial" w:cs="Arial"/>
          <w:sz w:val="22"/>
          <w:szCs w:val="22"/>
        </w:rPr>
        <w:t>0</w:t>
      </w:r>
      <w:r w:rsidR="00DB4BAE" w:rsidRPr="003D22D2">
        <w:rPr>
          <w:rFonts w:ascii="Arial" w:hAnsi="Arial" w:cs="Arial"/>
          <w:sz w:val="22"/>
          <w:szCs w:val="22"/>
        </w:rPr>
        <w:t xml:space="preserve"> Zmluva je vyhotovená v 4 rovnopisoch, z ktorých po 2 obdrží každá zmluvná strana.</w:t>
      </w:r>
    </w:p>
    <w:p w14:paraId="6839A15C" w14:textId="77777777" w:rsidR="00DB4BAE" w:rsidRPr="003D22D2" w:rsidRDefault="00DB4BAE" w:rsidP="00DB4BAE">
      <w:pPr>
        <w:autoSpaceDE w:val="0"/>
        <w:autoSpaceDN w:val="0"/>
        <w:adjustRightInd w:val="0"/>
        <w:jc w:val="both"/>
        <w:rPr>
          <w:rFonts w:ascii="Arial" w:hAnsi="Arial" w:cs="Arial"/>
          <w:sz w:val="22"/>
          <w:szCs w:val="22"/>
        </w:rPr>
      </w:pPr>
    </w:p>
    <w:p w14:paraId="05F0479A" w14:textId="6B715F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C30BB9">
        <w:rPr>
          <w:rFonts w:ascii="Arial" w:hAnsi="Arial" w:cs="Arial"/>
          <w:sz w:val="22"/>
          <w:szCs w:val="22"/>
        </w:rPr>
        <w:t>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6DB0D0B6"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w:t>
      </w:r>
      <w:r w:rsidR="00C30BB9">
        <w:rPr>
          <w:rFonts w:ascii="Arial" w:hAnsi="Arial" w:cs="Arial"/>
          <w:sz w:val="22"/>
          <w:szCs w:val="22"/>
        </w:rPr>
        <w:t>12</w:t>
      </w:r>
      <w:r w:rsidR="0029348B">
        <w:rPr>
          <w:rFonts w:ascii="Arial" w:hAnsi="Arial" w:cs="Arial"/>
          <w:sz w:val="22"/>
          <w:szCs w:val="22"/>
        </w:rPr>
        <w:t xml:space="preserve"> </w:t>
      </w:r>
      <w:r w:rsidRPr="003D22D2">
        <w:rPr>
          <w:rFonts w:ascii="Arial" w:hAnsi="Arial" w:cs="Arial"/>
          <w:sz w:val="22"/>
          <w:szCs w:val="22"/>
        </w:rPr>
        <w:t>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247B387A"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7C1084F5"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497ECF45" w14:textId="77777777" w:rsidR="00FD05A4" w:rsidRPr="003D22D2" w:rsidRDefault="00FD05A4" w:rsidP="00FD05A4">
      <w:pPr>
        <w:autoSpaceDE w:val="0"/>
        <w:autoSpaceDN w:val="0"/>
        <w:adjustRightInd w:val="0"/>
        <w:jc w:val="both"/>
        <w:rPr>
          <w:rFonts w:ascii="Arial" w:hAnsi="Arial" w:cs="Arial"/>
          <w:sz w:val="22"/>
          <w:szCs w:val="22"/>
        </w:rPr>
      </w:pPr>
    </w:p>
    <w:p w14:paraId="20E26050" w14:textId="77777777" w:rsidR="00FD05A4" w:rsidRPr="003D22D2" w:rsidRDefault="00FD05A4" w:rsidP="00FD05A4">
      <w:pPr>
        <w:autoSpaceDE w:val="0"/>
        <w:autoSpaceDN w:val="0"/>
        <w:adjustRightInd w:val="0"/>
        <w:jc w:val="both"/>
        <w:rPr>
          <w:rFonts w:ascii="Arial" w:hAnsi="Arial" w:cs="Arial"/>
          <w:sz w:val="22"/>
          <w:szCs w:val="22"/>
        </w:rPr>
      </w:pPr>
    </w:p>
    <w:p w14:paraId="2795932A" w14:textId="77777777" w:rsidR="00FD05A4" w:rsidRPr="003D22D2" w:rsidRDefault="00FD05A4" w:rsidP="00FD05A4">
      <w:pPr>
        <w:autoSpaceDE w:val="0"/>
        <w:autoSpaceDN w:val="0"/>
        <w:adjustRightInd w:val="0"/>
        <w:jc w:val="both"/>
        <w:rPr>
          <w:rFonts w:ascii="Arial" w:hAnsi="Arial" w:cs="Arial"/>
          <w:sz w:val="22"/>
          <w:szCs w:val="22"/>
        </w:rPr>
      </w:pP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1FE7DA8E"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0231D565"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167206211">
    <w:abstractNumId w:val="3"/>
  </w:num>
  <w:num w:numId="2" w16cid:durableId="21179461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3119666">
    <w:abstractNumId w:val="11"/>
  </w:num>
  <w:num w:numId="4" w16cid:durableId="2069259848">
    <w:abstractNumId w:val="5"/>
  </w:num>
  <w:num w:numId="5" w16cid:durableId="317071998">
    <w:abstractNumId w:val="1"/>
  </w:num>
  <w:num w:numId="6" w16cid:durableId="839277906">
    <w:abstractNumId w:val="4"/>
  </w:num>
  <w:num w:numId="7" w16cid:durableId="1459648112">
    <w:abstractNumId w:val="9"/>
  </w:num>
  <w:num w:numId="8" w16cid:durableId="1451823946">
    <w:abstractNumId w:val="7"/>
  </w:num>
  <w:num w:numId="9" w16cid:durableId="1993899890">
    <w:abstractNumId w:val="6"/>
  </w:num>
  <w:num w:numId="10" w16cid:durableId="863402707">
    <w:abstractNumId w:val="10"/>
  </w:num>
  <w:num w:numId="11" w16cid:durableId="1495028365">
    <w:abstractNumId w:val="8"/>
  </w:num>
  <w:num w:numId="12" w16cid:durableId="388648034">
    <w:abstractNumId w:val="2"/>
  </w:num>
  <w:num w:numId="13" w16cid:durableId="685448552">
    <w:abstractNumId w:val="12"/>
  </w:num>
  <w:num w:numId="14" w16cid:durableId="1524898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13ABF"/>
    <w:rsid w:val="00014BA3"/>
    <w:rsid w:val="00014F6C"/>
    <w:rsid w:val="0002785E"/>
    <w:rsid w:val="00036368"/>
    <w:rsid w:val="00041D35"/>
    <w:rsid w:val="0007177C"/>
    <w:rsid w:val="00081801"/>
    <w:rsid w:val="00084C93"/>
    <w:rsid w:val="000925DC"/>
    <w:rsid w:val="0009341C"/>
    <w:rsid w:val="000B596B"/>
    <w:rsid w:val="000C188A"/>
    <w:rsid w:val="000C6E52"/>
    <w:rsid w:val="000F54A5"/>
    <w:rsid w:val="00137EFC"/>
    <w:rsid w:val="001569C3"/>
    <w:rsid w:val="00175D00"/>
    <w:rsid w:val="00196C05"/>
    <w:rsid w:val="001A6F87"/>
    <w:rsid w:val="001E73BD"/>
    <w:rsid w:val="0020165A"/>
    <w:rsid w:val="00202DA4"/>
    <w:rsid w:val="00207525"/>
    <w:rsid w:val="002122E0"/>
    <w:rsid w:val="00256075"/>
    <w:rsid w:val="00283E81"/>
    <w:rsid w:val="0029348B"/>
    <w:rsid w:val="00295820"/>
    <w:rsid w:val="002A32F1"/>
    <w:rsid w:val="002F02B7"/>
    <w:rsid w:val="00307FAE"/>
    <w:rsid w:val="00313938"/>
    <w:rsid w:val="00334860"/>
    <w:rsid w:val="003666D9"/>
    <w:rsid w:val="003C246F"/>
    <w:rsid w:val="003C5911"/>
    <w:rsid w:val="003C797C"/>
    <w:rsid w:val="003D22D2"/>
    <w:rsid w:val="003D65F2"/>
    <w:rsid w:val="00427057"/>
    <w:rsid w:val="00427D23"/>
    <w:rsid w:val="00457B46"/>
    <w:rsid w:val="00464D29"/>
    <w:rsid w:val="0047156F"/>
    <w:rsid w:val="004A0692"/>
    <w:rsid w:val="004B6B59"/>
    <w:rsid w:val="004C601A"/>
    <w:rsid w:val="004D0E65"/>
    <w:rsid w:val="00520F40"/>
    <w:rsid w:val="005243B7"/>
    <w:rsid w:val="00532B09"/>
    <w:rsid w:val="00545AA1"/>
    <w:rsid w:val="00563F62"/>
    <w:rsid w:val="00574572"/>
    <w:rsid w:val="0057701D"/>
    <w:rsid w:val="005804B8"/>
    <w:rsid w:val="005A3853"/>
    <w:rsid w:val="005A3FF5"/>
    <w:rsid w:val="005B18CD"/>
    <w:rsid w:val="005B62E5"/>
    <w:rsid w:val="005C5C6A"/>
    <w:rsid w:val="005D0152"/>
    <w:rsid w:val="005E1CA7"/>
    <w:rsid w:val="005E754D"/>
    <w:rsid w:val="0061439F"/>
    <w:rsid w:val="00614CCA"/>
    <w:rsid w:val="00621E0E"/>
    <w:rsid w:val="006345C5"/>
    <w:rsid w:val="006600BF"/>
    <w:rsid w:val="00666C9C"/>
    <w:rsid w:val="00667ED0"/>
    <w:rsid w:val="00674C9E"/>
    <w:rsid w:val="00675BE0"/>
    <w:rsid w:val="00682943"/>
    <w:rsid w:val="006A3513"/>
    <w:rsid w:val="006C0B90"/>
    <w:rsid w:val="006E2BD4"/>
    <w:rsid w:val="006F03CE"/>
    <w:rsid w:val="00703AFF"/>
    <w:rsid w:val="007063A2"/>
    <w:rsid w:val="007102A6"/>
    <w:rsid w:val="00730BBD"/>
    <w:rsid w:val="007447A1"/>
    <w:rsid w:val="00747E12"/>
    <w:rsid w:val="007613AD"/>
    <w:rsid w:val="007754D1"/>
    <w:rsid w:val="007814C0"/>
    <w:rsid w:val="00782F8C"/>
    <w:rsid w:val="007871C3"/>
    <w:rsid w:val="007A2D40"/>
    <w:rsid w:val="007A3F62"/>
    <w:rsid w:val="007A7BCB"/>
    <w:rsid w:val="007C0F82"/>
    <w:rsid w:val="007D347C"/>
    <w:rsid w:val="007D55AB"/>
    <w:rsid w:val="007F3E24"/>
    <w:rsid w:val="007F55F6"/>
    <w:rsid w:val="0081315D"/>
    <w:rsid w:val="00831188"/>
    <w:rsid w:val="00870369"/>
    <w:rsid w:val="00876017"/>
    <w:rsid w:val="00890621"/>
    <w:rsid w:val="00891F61"/>
    <w:rsid w:val="00896197"/>
    <w:rsid w:val="008A41D9"/>
    <w:rsid w:val="008B2DA3"/>
    <w:rsid w:val="008C5F80"/>
    <w:rsid w:val="008D4C8B"/>
    <w:rsid w:val="008E19F3"/>
    <w:rsid w:val="008E2BE8"/>
    <w:rsid w:val="008F5FFA"/>
    <w:rsid w:val="008F7278"/>
    <w:rsid w:val="00906489"/>
    <w:rsid w:val="00906C75"/>
    <w:rsid w:val="009177B7"/>
    <w:rsid w:val="00925943"/>
    <w:rsid w:val="009365CA"/>
    <w:rsid w:val="00951E90"/>
    <w:rsid w:val="00986554"/>
    <w:rsid w:val="009A2039"/>
    <w:rsid w:val="009B2527"/>
    <w:rsid w:val="009B643C"/>
    <w:rsid w:val="009C5757"/>
    <w:rsid w:val="009C7F9A"/>
    <w:rsid w:val="009D61A7"/>
    <w:rsid w:val="009F2F54"/>
    <w:rsid w:val="00A1293E"/>
    <w:rsid w:val="00A14956"/>
    <w:rsid w:val="00A155E9"/>
    <w:rsid w:val="00A27DA4"/>
    <w:rsid w:val="00A448CB"/>
    <w:rsid w:val="00A62D64"/>
    <w:rsid w:val="00A85A77"/>
    <w:rsid w:val="00A87722"/>
    <w:rsid w:val="00AB5B1B"/>
    <w:rsid w:val="00AB69F5"/>
    <w:rsid w:val="00AC3918"/>
    <w:rsid w:val="00AD46AF"/>
    <w:rsid w:val="00AD5B35"/>
    <w:rsid w:val="00AE5381"/>
    <w:rsid w:val="00AF6CCC"/>
    <w:rsid w:val="00AF78F0"/>
    <w:rsid w:val="00B0298F"/>
    <w:rsid w:val="00B059CC"/>
    <w:rsid w:val="00B11660"/>
    <w:rsid w:val="00B11E74"/>
    <w:rsid w:val="00B20779"/>
    <w:rsid w:val="00B23C2B"/>
    <w:rsid w:val="00B31B7A"/>
    <w:rsid w:val="00B358B5"/>
    <w:rsid w:val="00B41AD9"/>
    <w:rsid w:val="00B4799B"/>
    <w:rsid w:val="00B51AF6"/>
    <w:rsid w:val="00B5554D"/>
    <w:rsid w:val="00B55BD4"/>
    <w:rsid w:val="00B75159"/>
    <w:rsid w:val="00B778EA"/>
    <w:rsid w:val="00B80A7D"/>
    <w:rsid w:val="00B95C34"/>
    <w:rsid w:val="00B9628B"/>
    <w:rsid w:val="00BC2715"/>
    <w:rsid w:val="00BC43AC"/>
    <w:rsid w:val="00BC5D8C"/>
    <w:rsid w:val="00BE530C"/>
    <w:rsid w:val="00BF7F45"/>
    <w:rsid w:val="00C00883"/>
    <w:rsid w:val="00C11E8B"/>
    <w:rsid w:val="00C30095"/>
    <w:rsid w:val="00C30BB9"/>
    <w:rsid w:val="00C31329"/>
    <w:rsid w:val="00C40900"/>
    <w:rsid w:val="00C6406B"/>
    <w:rsid w:val="00C735A8"/>
    <w:rsid w:val="00C7568C"/>
    <w:rsid w:val="00C8077C"/>
    <w:rsid w:val="00CC7592"/>
    <w:rsid w:val="00CF53CD"/>
    <w:rsid w:val="00D07493"/>
    <w:rsid w:val="00D10CF8"/>
    <w:rsid w:val="00D14540"/>
    <w:rsid w:val="00D2078D"/>
    <w:rsid w:val="00D217BF"/>
    <w:rsid w:val="00D3579C"/>
    <w:rsid w:val="00D43457"/>
    <w:rsid w:val="00D44CF9"/>
    <w:rsid w:val="00D804AA"/>
    <w:rsid w:val="00D91FCD"/>
    <w:rsid w:val="00DA0A39"/>
    <w:rsid w:val="00DA7BD0"/>
    <w:rsid w:val="00DA7E1A"/>
    <w:rsid w:val="00DB2BB0"/>
    <w:rsid w:val="00DB4BAE"/>
    <w:rsid w:val="00DE38F6"/>
    <w:rsid w:val="00E04C20"/>
    <w:rsid w:val="00E056A5"/>
    <w:rsid w:val="00E11B9D"/>
    <w:rsid w:val="00E241DA"/>
    <w:rsid w:val="00E403D2"/>
    <w:rsid w:val="00E41DF1"/>
    <w:rsid w:val="00E541C1"/>
    <w:rsid w:val="00E60280"/>
    <w:rsid w:val="00E623ED"/>
    <w:rsid w:val="00E643E1"/>
    <w:rsid w:val="00E645D4"/>
    <w:rsid w:val="00E66D04"/>
    <w:rsid w:val="00E71B4E"/>
    <w:rsid w:val="00E817E1"/>
    <w:rsid w:val="00E86B03"/>
    <w:rsid w:val="00E93456"/>
    <w:rsid w:val="00E9671E"/>
    <w:rsid w:val="00EB0432"/>
    <w:rsid w:val="00EB7D63"/>
    <w:rsid w:val="00EC18C3"/>
    <w:rsid w:val="00EC1E00"/>
    <w:rsid w:val="00EF0CB2"/>
    <w:rsid w:val="00F340B3"/>
    <w:rsid w:val="00F4259D"/>
    <w:rsid w:val="00F5287A"/>
    <w:rsid w:val="00F56BA6"/>
    <w:rsid w:val="00F6314D"/>
    <w:rsid w:val="00F8055F"/>
    <w:rsid w:val="00F91097"/>
    <w:rsid w:val="00F914B7"/>
    <w:rsid w:val="00F957C9"/>
    <w:rsid w:val="00FA09EF"/>
    <w:rsid w:val="00FB1837"/>
    <w:rsid w:val="00FC00DC"/>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F01E0309-FAA2-40FE-964B-BE5161B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styleId="Revzia">
    <w:name w:val="Revision"/>
    <w:hidden/>
    <w:uiPriority w:val="99"/>
    <w:semiHidden/>
    <w:rsid w:val="00036368"/>
    <w:pPr>
      <w:spacing w:after="0" w:line="240" w:lineRule="auto"/>
    </w:pPr>
    <w:rPr>
      <w:rFonts w:ascii="Times New Roman" w:eastAsia="Times New Roman" w:hAnsi="Times New Roman" w:cs="Times New Roman"/>
      <w:sz w:val="24"/>
      <w:szCs w:val="24"/>
      <w:lang w:eastAsia="cs-CZ"/>
    </w:rPr>
  </w:style>
  <w:style w:type="paragraph" w:customStyle="1" w:styleId="compositeinner">
    <w:name w:val="compositeinner"/>
    <w:basedOn w:val="Normlny"/>
    <w:rsid w:val="00F91097"/>
    <w:pPr>
      <w:spacing w:before="100" w:beforeAutospacing="1" w:after="100" w:afterAutospacing="1"/>
    </w:pPr>
    <w:rPr>
      <w:lang w:eastAsia="sk-SK"/>
    </w:rPr>
  </w:style>
  <w:style w:type="character" w:customStyle="1" w:styleId="Nevyrieenzmienka1">
    <w:name w:val="Nevyriešená zmienka1"/>
    <w:basedOn w:val="Predvolenpsmoodseku"/>
    <w:uiPriority w:val="99"/>
    <w:semiHidden/>
    <w:unhideWhenUsed/>
    <w:rsid w:val="00C8077C"/>
    <w:rPr>
      <w:color w:val="605E5C"/>
      <w:shd w:val="clear" w:color="auto" w:fill="E1DFDD"/>
    </w:rPr>
  </w:style>
  <w:style w:type="character" w:styleId="Nevyrieenzmienka">
    <w:name w:val="Unresolved Mention"/>
    <w:basedOn w:val="Predvolenpsmoodseku"/>
    <w:uiPriority w:val="99"/>
    <w:semiHidden/>
    <w:unhideWhenUsed/>
    <w:rsid w:val="00B20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808625936">
      <w:bodyDiv w:val="1"/>
      <w:marLeft w:val="0"/>
      <w:marRight w:val="0"/>
      <w:marTop w:val="0"/>
      <w:marBottom w:val="0"/>
      <w:divBdr>
        <w:top w:val="none" w:sz="0" w:space="0" w:color="auto"/>
        <w:left w:val="none" w:sz="0" w:space="0" w:color="auto"/>
        <w:bottom w:val="none" w:sz="0" w:space="0" w:color="auto"/>
        <w:right w:val="none" w:sz="0" w:space="0" w:color="auto"/>
      </w:divBdr>
    </w:div>
    <w:div w:id="20476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bezrucova@centrum.sk" TargetMode="External"/><Relationship Id="rId13" Type="http://schemas.openxmlformats.org/officeDocument/2006/relationships/hyperlink" Target="mailto:ekonom@9zstn.sk" TargetMode="External"/><Relationship Id="rId18" Type="http://schemas.openxmlformats.org/officeDocument/2006/relationships/hyperlink" Target="mailto:sekretariat@zustrencin.s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sestka@zsbezrucovatn.sk" TargetMode="External"/><Relationship Id="rId12" Type="http://schemas.openxmlformats.org/officeDocument/2006/relationships/hyperlink" Target="mailto:tajomnik@zsdoltn.edu.sk" TargetMode="External"/><Relationship Id="rId17" Type="http://schemas.openxmlformats.org/officeDocument/2006/relationships/hyperlink" Target="mailto:skola@zsvychodna.sk" TargetMode="External"/><Relationship Id="rId2" Type="http://schemas.openxmlformats.org/officeDocument/2006/relationships/numbering" Target="numbering.xml"/><Relationship Id="rId16" Type="http://schemas.openxmlformats.org/officeDocument/2006/relationships/hyperlink" Target="mailto:zs4sumichrast@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arina.pecuchova@ms.trencin.sk" TargetMode="External"/><Relationship Id="rId11" Type="http://schemas.openxmlformats.org/officeDocument/2006/relationships/hyperlink" Target="mailto:gabriela.savkova@gmail.com" TargetMode="External"/><Relationship Id="rId5" Type="http://schemas.openxmlformats.org/officeDocument/2006/relationships/webSettings" Target="webSettings.xml"/><Relationship Id="rId15" Type="http://schemas.openxmlformats.org/officeDocument/2006/relationships/hyperlink" Target="mailto:lenka.vighova@gmail.com" TargetMode="External"/><Relationship Id="rId10" Type="http://schemas.openxmlformats.org/officeDocument/2006/relationships/hyperlink" Target="mailto:zskubranska80@gmail.com" TargetMode="External"/><Relationship Id="rId19" Type="http://schemas.openxmlformats.org/officeDocument/2006/relationships/hyperlink" Target="mailto:zlata.murarikova@ms.trencin.sk" TargetMode="External"/><Relationship Id="rId4" Type="http://schemas.openxmlformats.org/officeDocument/2006/relationships/settings" Target="settings.xml"/><Relationship Id="rId9" Type="http://schemas.openxmlformats.org/officeDocument/2006/relationships/hyperlink" Target="mailto:zsdhony@zsdhony.sk" TargetMode="External"/><Relationship Id="rId14" Type="http://schemas.openxmlformats.org/officeDocument/2006/relationships/hyperlink" Target="mailto:ekonom@sedmicka.e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55CE7-0DF0-4B0D-AAF2-715C3C62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13</Pages>
  <Words>5740</Words>
  <Characters>32720</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Krčová Daniela, Mgr.</dc:creator>
  <cp:lastModifiedBy>Ďorďaiová Eva</cp:lastModifiedBy>
  <cp:revision>32</cp:revision>
  <cp:lastPrinted>2022-01-21T08:34:00Z</cp:lastPrinted>
  <dcterms:created xsi:type="dcterms:W3CDTF">2023-09-08T12:05:00Z</dcterms:created>
  <dcterms:modified xsi:type="dcterms:W3CDTF">2023-10-09T08:54:00Z</dcterms:modified>
</cp:coreProperties>
</file>