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8B7" w:rsidRDefault="002D38B7" w:rsidP="002D38B7">
      <w:pPr>
        <w:rPr>
          <w:sz w:val="32"/>
          <w:szCs w:val="32"/>
        </w:rPr>
      </w:pPr>
      <w:r>
        <w:rPr>
          <w:b/>
          <w:sz w:val="32"/>
          <w:szCs w:val="32"/>
        </w:rPr>
        <w:t>Kučeřík</w:t>
      </w:r>
      <w:r w:rsidRPr="00F52956">
        <w:rPr>
          <w:sz w:val="32"/>
          <w:szCs w:val="32"/>
        </w:rPr>
        <w:t xml:space="preserve"> </w:t>
      </w:r>
      <w:r>
        <w:rPr>
          <w:sz w:val="32"/>
          <w:szCs w:val="32"/>
        </w:rPr>
        <w:t>PROJEKT s.r.o.</w:t>
      </w:r>
    </w:p>
    <w:p w:rsidR="00691119" w:rsidRPr="00F52956" w:rsidRDefault="00691119" w:rsidP="00691119">
      <w:pPr>
        <w:rPr>
          <w:sz w:val="32"/>
          <w:szCs w:val="32"/>
        </w:rPr>
      </w:pPr>
      <w:r w:rsidRPr="00F52956">
        <w:rPr>
          <w:sz w:val="32"/>
          <w:szCs w:val="32"/>
        </w:rPr>
        <w:t>671 64 BOŽICE 441</w:t>
      </w:r>
    </w:p>
    <w:p w:rsidR="00691119" w:rsidRDefault="00691119" w:rsidP="00691119">
      <w:pPr>
        <w:rPr>
          <w:sz w:val="32"/>
          <w:szCs w:val="32"/>
        </w:rPr>
      </w:pPr>
      <w:r w:rsidRPr="00F52956">
        <w:rPr>
          <w:sz w:val="32"/>
          <w:szCs w:val="32"/>
        </w:rPr>
        <w:t>TEL. 606 225</w:t>
      </w:r>
      <w:r>
        <w:rPr>
          <w:sz w:val="32"/>
          <w:szCs w:val="32"/>
        </w:rPr>
        <w:t> </w:t>
      </w:r>
      <w:r w:rsidRPr="00F52956">
        <w:rPr>
          <w:sz w:val="32"/>
          <w:szCs w:val="32"/>
        </w:rPr>
        <w:t>031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71768C">
      <w:pPr>
        <w:jc w:val="center"/>
        <w:rPr>
          <w:sz w:val="32"/>
          <w:szCs w:val="32"/>
        </w:rPr>
      </w:pPr>
    </w:p>
    <w:p w:rsidR="00691119" w:rsidRPr="00705293" w:rsidRDefault="00705293" w:rsidP="0071768C">
      <w:pPr>
        <w:jc w:val="center"/>
        <w:rPr>
          <w:b/>
          <w:sz w:val="48"/>
          <w:szCs w:val="72"/>
        </w:rPr>
      </w:pPr>
      <w:r w:rsidRPr="00705293">
        <w:rPr>
          <w:b/>
          <w:sz w:val="48"/>
          <w:szCs w:val="72"/>
        </w:rPr>
        <w:t>D.1.1.1</w:t>
      </w:r>
      <w:r>
        <w:rPr>
          <w:b/>
          <w:sz w:val="48"/>
          <w:szCs w:val="72"/>
        </w:rPr>
        <w:t xml:space="preserve"> </w:t>
      </w:r>
      <w:r w:rsidR="0071768C" w:rsidRPr="00705293">
        <w:rPr>
          <w:b/>
          <w:sz w:val="48"/>
          <w:szCs w:val="72"/>
        </w:rPr>
        <w:t>TECHNICKÁ ZPRÁVA</w:t>
      </w: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</w:p>
    <w:p w:rsidR="00691119" w:rsidRDefault="00691119" w:rsidP="00705293">
      <w:pPr>
        <w:pBdr>
          <w:top w:val="thickThinSmallGap" w:sz="24" w:space="4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347364" w:rsidRDefault="002D38B7" w:rsidP="009315B3">
      <w:pPr>
        <w:pBdr>
          <w:top w:val="thickThinSmallGap" w:sz="24" w:space="4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52"/>
          <w:szCs w:val="36"/>
        </w:rPr>
      </w:pPr>
      <w:r>
        <w:rPr>
          <w:b/>
          <w:sz w:val="36"/>
          <w:szCs w:val="36"/>
        </w:rPr>
        <w:t>Basketbalové hřiště na ul. Pražská - ZNOJMO</w:t>
      </w:r>
    </w:p>
    <w:p w:rsidR="00BB5315" w:rsidRDefault="00BB5315" w:rsidP="00705293">
      <w:pPr>
        <w:pBdr>
          <w:top w:val="thickThinSmallGap" w:sz="24" w:space="4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2"/>
          <w:szCs w:val="32"/>
        </w:rPr>
      </w:pPr>
    </w:p>
    <w:p w:rsidR="002E02BE" w:rsidRDefault="00770744" w:rsidP="002E02BE">
      <w:pPr>
        <w:rPr>
          <w:sz w:val="20"/>
          <w:szCs w:val="20"/>
        </w:rPr>
      </w:pPr>
      <w:r>
        <w:rPr>
          <w:sz w:val="20"/>
          <w:szCs w:val="20"/>
        </w:rPr>
        <w:t>DUR+</w:t>
      </w:r>
      <w:r w:rsidR="00767844">
        <w:rPr>
          <w:sz w:val="20"/>
          <w:szCs w:val="20"/>
        </w:rPr>
        <w:t>DSP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</w:p>
    <w:p w:rsidR="00302469" w:rsidRPr="005F1416" w:rsidRDefault="00691119" w:rsidP="00302469">
      <w:pPr>
        <w:rPr>
          <w:sz w:val="32"/>
          <w:szCs w:val="32"/>
        </w:rPr>
      </w:pPr>
      <w:r>
        <w:rPr>
          <w:sz w:val="32"/>
          <w:szCs w:val="32"/>
        </w:rPr>
        <w:t>INVESTOR:</w:t>
      </w:r>
      <w:r>
        <w:rPr>
          <w:sz w:val="32"/>
          <w:szCs w:val="32"/>
        </w:rPr>
        <w:tab/>
      </w:r>
      <w:r w:rsidR="00302469">
        <w:rPr>
          <w:sz w:val="32"/>
          <w:szCs w:val="32"/>
        </w:rPr>
        <w:tab/>
        <w:t>Město Znojmo</w:t>
      </w:r>
      <w:r w:rsidR="00302469" w:rsidRPr="005F1416">
        <w:rPr>
          <w:sz w:val="32"/>
          <w:szCs w:val="32"/>
        </w:rPr>
        <w:t xml:space="preserve">                              </w:t>
      </w:r>
      <w:r w:rsidR="00302469">
        <w:rPr>
          <w:sz w:val="32"/>
          <w:szCs w:val="32"/>
        </w:rPr>
        <w:tab/>
      </w:r>
    </w:p>
    <w:p w:rsidR="00302469" w:rsidRDefault="00302469" w:rsidP="00302469">
      <w:pPr>
        <w:rPr>
          <w:sz w:val="32"/>
          <w:szCs w:val="32"/>
        </w:rPr>
      </w:pP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  <w:t xml:space="preserve">Obroková 2/10, </w:t>
      </w:r>
    </w:p>
    <w:p w:rsidR="00691119" w:rsidRPr="00F52956" w:rsidRDefault="00302469" w:rsidP="00302469">
      <w:pPr>
        <w:spacing w:line="276" w:lineRule="auto"/>
        <w:ind w:left="2832"/>
        <w:rPr>
          <w:sz w:val="32"/>
          <w:szCs w:val="32"/>
        </w:rPr>
      </w:pPr>
      <w:r>
        <w:rPr>
          <w:sz w:val="32"/>
          <w:szCs w:val="32"/>
        </w:rPr>
        <w:t>669 02 Znojmo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302469" w:rsidRPr="00F52956" w:rsidRDefault="00691119" w:rsidP="00302469">
      <w:pPr>
        <w:rPr>
          <w:sz w:val="32"/>
          <w:szCs w:val="32"/>
        </w:rPr>
      </w:pPr>
      <w:r w:rsidRPr="00F52956">
        <w:rPr>
          <w:sz w:val="32"/>
          <w:szCs w:val="32"/>
        </w:rPr>
        <w:t>DATUM:</w:t>
      </w:r>
      <w:r w:rsidRPr="00F52956">
        <w:rPr>
          <w:sz w:val="32"/>
          <w:szCs w:val="32"/>
        </w:rPr>
        <w:tab/>
      </w:r>
      <w:r w:rsidRPr="00F52956"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2D38B7">
        <w:rPr>
          <w:sz w:val="32"/>
          <w:szCs w:val="32"/>
        </w:rPr>
        <w:t>DUBEN 2019</w:t>
      </w:r>
    </w:p>
    <w:p w:rsidR="00691119" w:rsidRDefault="00691119" w:rsidP="00691119">
      <w:pPr>
        <w:rPr>
          <w:sz w:val="32"/>
          <w:szCs w:val="32"/>
        </w:rPr>
      </w:pPr>
    </w:p>
    <w:p w:rsidR="00C600F9" w:rsidRPr="00F52956" w:rsidRDefault="00C600F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  <w:r w:rsidRPr="00F52956">
        <w:rPr>
          <w:sz w:val="32"/>
          <w:szCs w:val="32"/>
        </w:rPr>
        <w:t>VÝTISK Č.:</w:t>
      </w:r>
    </w:p>
    <w:p w:rsidR="00691119" w:rsidRPr="00F52956" w:rsidRDefault="00691119" w:rsidP="00691119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Default="00691119" w:rsidP="00691119">
      <w:pPr>
        <w:rPr>
          <w:sz w:val="32"/>
          <w:szCs w:val="32"/>
        </w:rPr>
      </w:pPr>
    </w:p>
    <w:p w:rsidR="002D38B7" w:rsidRDefault="002D38B7" w:rsidP="00691119">
      <w:pPr>
        <w:rPr>
          <w:sz w:val="32"/>
          <w:szCs w:val="32"/>
        </w:rPr>
      </w:pPr>
    </w:p>
    <w:p w:rsidR="002D38B7" w:rsidRDefault="002D38B7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71768C" w:rsidRPr="002F6EBD" w:rsidRDefault="006909E5" w:rsidP="00BB1264">
      <w:pPr>
        <w:pStyle w:val="Nadpis1"/>
      </w:pPr>
      <w:r>
        <w:lastRenderedPageBreak/>
        <w:t>a</w:t>
      </w:r>
      <w:r w:rsidR="0071768C" w:rsidRPr="002F6EBD">
        <w:t>. Identifikační údaje</w:t>
      </w:r>
    </w:p>
    <w:p w:rsidR="0071768C" w:rsidRPr="002F6EBD" w:rsidRDefault="0071768C" w:rsidP="00691119"/>
    <w:p w:rsidR="00302469" w:rsidRPr="00302469" w:rsidRDefault="0071768C" w:rsidP="00302469">
      <w:pPr>
        <w:pStyle w:val="Zhlav"/>
        <w:tabs>
          <w:tab w:val="left" w:pos="4253"/>
          <w:tab w:val="left" w:pos="4536"/>
        </w:tabs>
        <w:ind w:left="4253" w:hanging="4253"/>
        <w:rPr>
          <w:b/>
          <w:sz w:val="28"/>
          <w:szCs w:val="36"/>
        </w:rPr>
      </w:pPr>
      <w:r w:rsidRPr="002F6EBD">
        <w:t>1.1 Stavba objekt:</w:t>
      </w:r>
      <w:r w:rsidRPr="002F6EBD">
        <w:tab/>
      </w:r>
      <w:r w:rsidR="002D38B7" w:rsidRPr="003C491E">
        <w:rPr>
          <w:sz w:val="22"/>
          <w:szCs w:val="36"/>
        </w:rPr>
        <w:t>BASKETBALOVÉ HŘIŠTĚ NA UL. PRAŽSKÁ - ZNOJMO</w:t>
      </w:r>
    </w:p>
    <w:p w:rsidR="0071768C" w:rsidRPr="002F6EBD" w:rsidRDefault="007B06B8" w:rsidP="0071768C">
      <w:pPr>
        <w:pStyle w:val="Zhlav"/>
        <w:tabs>
          <w:tab w:val="clear" w:pos="4536"/>
          <w:tab w:val="clear" w:pos="9072"/>
        </w:tabs>
      </w:pPr>
      <w:r>
        <w:rPr>
          <w:rStyle w:val="Siln"/>
        </w:rPr>
        <w:tab/>
      </w:r>
      <w:r>
        <w:rPr>
          <w:rStyle w:val="Siln"/>
        </w:rPr>
        <w:tab/>
      </w:r>
      <w:r>
        <w:rPr>
          <w:rStyle w:val="Siln"/>
        </w:rPr>
        <w:tab/>
      </w:r>
      <w:r>
        <w:rPr>
          <w:rStyle w:val="Siln"/>
        </w:rPr>
        <w:tab/>
      </w:r>
      <w:r>
        <w:rPr>
          <w:rStyle w:val="Siln"/>
        </w:rPr>
        <w:tab/>
      </w:r>
      <w:r>
        <w:rPr>
          <w:rStyle w:val="Siln"/>
        </w:rPr>
        <w:tab/>
      </w:r>
      <w:r w:rsidR="006D12B2">
        <w:rPr>
          <w:rStyle w:val="Siln"/>
        </w:rPr>
        <w:t xml:space="preserve"> </w:t>
      </w:r>
    </w:p>
    <w:p w:rsidR="0071768C" w:rsidRPr="002F6EBD" w:rsidRDefault="0071768C" w:rsidP="0071768C">
      <w:pPr>
        <w:pStyle w:val="Zhlav"/>
        <w:tabs>
          <w:tab w:val="clear" w:pos="4536"/>
          <w:tab w:val="clear" w:pos="9072"/>
        </w:tabs>
      </w:pPr>
    </w:p>
    <w:p w:rsidR="00302469" w:rsidRPr="00A642D8" w:rsidRDefault="0071768C" w:rsidP="00302469">
      <w:pPr>
        <w:pStyle w:val="Zhlav"/>
        <w:tabs>
          <w:tab w:val="clear" w:pos="4536"/>
          <w:tab w:val="clear" w:pos="9072"/>
        </w:tabs>
        <w:ind w:left="4253" w:hanging="4253"/>
        <w:rPr>
          <w:sz w:val="16"/>
        </w:rPr>
      </w:pPr>
      <w:r w:rsidRPr="002F6EBD">
        <w:t>1.2</w:t>
      </w:r>
      <w:r w:rsidR="002F6EBD" w:rsidRPr="002F6EBD">
        <w:t xml:space="preserve"> Katastrální území:</w:t>
      </w:r>
      <w:r w:rsidR="002F6EBD" w:rsidRPr="002F6EBD">
        <w:tab/>
      </w:r>
      <w:r w:rsidR="002F6EBD" w:rsidRPr="002F6EBD">
        <w:tab/>
      </w:r>
      <w:r w:rsidR="009315B3" w:rsidRPr="00214709">
        <w:t>Znojmo - město</w:t>
      </w:r>
    </w:p>
    <w:p w:rsidR="002F6EBD" w:rsidRPr="002F6EBD" w:rsidRDefault="002F6EBD" w:rsidP="0071768C">
      <w:pPr>
        <w:pStyle w:val="Zhlav"/>
        <w:tabs>
          <w:tab w:val="clear" w:pos="4536"/>
          <w:tab w:val="clear" w:pos="9072"/>
        </w:tabs>
      </w:pPr>
      <w:r>
        <w:t>1.3 Kraj</w:t>
      </w:r>
      <w:r>
        <w:tab/>
      </w:r>
      <w:r>
        <w:tab/>
      </w:r>
      <w:r>
        <w:tab/>
      </w:r>
      <w:r>
        <w:tab/>
      </w:r>
      <w:r>
        <w:tab/>
      </w:r>
      <w:r w:rsidRPr="002F6EBD">
        <w:t>Jihomoravský</w:t>
      </w:r>
    </w:p>
    <w:p w:rsidR="002F6EBD" w:rsidRPr="002F6EBD" w:rsidRDefault="002F6EBD" w:rsidP="0071768C">
      <w:pPr>
        <w:pStyle w:val="Zhlav"/>
        <w:tabs>
          <w:tab w:val="clear" w:pos="4536"/>
          <w:tab w:val="clear" w:pos="9072"/>
        </w:tabs>
      </w:pPr>
    </w:p>
    <w:p w:rsidR="00302469" w:rsidRPr="002E051F" w:rsidRDefault="002F6EBD" w:rsidP="00302469">
      <w:r w:rsidRPr="002F6EBD">
        <w:t>1.4 Objednatel</w:t>
      </w:r>
      <w:r w:rsidRPr="002F6EBD">
        <w:tab/>
      </w:r>
      <w:r w:rsidRPr="002F6EBD">
        <w:tab/>
      </w:r>
      <w:r w:rsidRPr="002F6EBD">
        <w:tab/>
      </w:r>
      <w:r w:rsidRPr="002F6EBD">
        <w:tab/>
      </w:r>
      <w:r w:rsidR="00302469">
        <w:tab/>
        <w:t>Město Znojmo</w:t>
      </w:r>
    </w:p>
    <w:p w:rsidR="00302469" w:rsidRDefault="00302469" w:rsidP="00302469">
      <w:r w:rsidRPr="002E051F">
        <w:tab/>
      </w:r>
      <w:r w:rsidRPr="002E051F">
        <w:tab/>
      </w:r>
      <w:r w:rsidRPr="002E051F">
        <w:tab/>
      </w:r>
      <w:r w:rsidRPr="002E051F">
        <w:tab/>
      </w:r>
      <w:r>
        <w:tab/>
      </w:r>
      <w:r>
        <w:tab/>
        <w:t>Obroková 2/10</w:t>
      </w:r>
    </w:p>
    <w:p w:rsidR="00302469" w:rsidRPr="002E051F" w:rsidRDefault="00302469" w:rsidP="00302469">
      <w:r>
        <w:tab/>
      </w:r>
      <w:r>
        <w:tab/>
      </w:r>
      <w:r>
        <w:tab/>
      </w:r>
      <w:r>
        <w:tab/>
      </w:r>
      <w:r>
        <w:tab/>
      </w:r>
      <w:r>
        <w:tab/>
        <w:t>66902</w:t>
      </w:r>
      <w:r w:rsidRPr="002E051F">
        <w:t xml:space="preserve"> Znojmo</w:t>
      </w:r>
    </w:p>
    <w:p w:rsidR="00302469" w:rsidRDefault="00302469" w:rsidP="00302469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D7490">
        <w:t xml:space="preserve">IČ: </w:t>
      </w:r>
      <w:r>
        <w:t>00 29 38 81</w:t>
      </w:r>
    </w:p>
    <w:p w:rsidR="002F6EBD" w:rsidRPr="002F6EBD" w:rsidRDefault="00EB19E2" w:rsidP="00302469">
      <w:pPr>
        <w:spacing w:line="276" w:lineRule="auto"/>
        <w:ind w:left="2832" w:hanging="2832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F6EBD" w:rsidRPr="002F6EBD" w:rsidRDefault="002F6EBD" w:rsidP="00FA3F7C">
      <w:r w:rsidRPr="002F6EBD">
        <w:tab/>
      </w:r>
      <w:r w:rsidRPr="002F6EBD">
        <w:tab/>
      </w:r>
      <w:r w:rsidRPr="002F6EBD">
        <w:tab/>
      </w:r>
      <w:r w:rsidRPr="002F6EBD">
        <w:tab/>
      </w:r>
      <w:r w:rsidRPr="002F6EBD">
        <w:tab/>
      </w:r>
      <w:r w:rsidRPr="002F6EBD">
        <w:tab/>
      </w:r>
    </w:p>
    <w:p w:rsidR="00302469" w:rsidRPr="002E051F" w:rsidRDefault="002F6EBD" w:rsidP="00302469">
      <w:r>
        <w:t>1.5 Uvažovaný správce komunikace:</w:t>
      </w:r>
      <w:r>
        <w:tab/>
      </w:r>
      <w:r w:rsidR="00302469">
        <w:t>Město Znojmo</w:t>
      </w:r>
    </w:p>
    <w:p w:rsidR="00302469" w:rsidRDefault="00302469" w:rsidP="00302469">
      <w:r w:rsidRPr="002E051F">
        <w:tab/>
      </w:r>
      <w:r w:rsidRPr="002E051F">
        <w:tab/>
      </w:r>
      <w:r w:rsidRPr="002E051F">
        <w:tab/>
      </w:r>
      <w:r w:rsidRPr="002E051F">
        <w:tab/>
      </w:r>
      <w:r>
        <w:tab/>
      </w:r>
      <w:r>
        <w:tab/>
        <w:t>Obroková 2/10</w:t>
      </w:r>
    </w:p>
    <w:p w:rsidR="00302469" w:rsidRPr="002E051F" w:rsidRDefault="00302469" w:rsidP="00302469">
      <w:r>
        <w:tab/>
      </w:r>
      <w:r>
        <w:tab/>
      </w:r>
      <w:r>
        <w:tab/>
      </w:r>
      <w:r>
        <w:tab/>
      </w:r>
      <w:r>
        <w:tab/>
      </w:r>
      <w:r>
        <w:tab/>
        <w:t>66902</w:t>
      </w:r>
      <w:r w:rsidRPr="002E051F">
        <w:t xml:space="preserve"> Znojmo</w:t>
      </w:r>
    </w:p>
    <w:p w:rsidR="00302469" w:rsidRDefault="00302469" w:rsidP="00302469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D7490">
        <w:t xml:space="preserve">IČ: </w:t>
      </w:r>
      <w:r>
        <w:t>00 29 38 81</w:t>
      </w:r>
    </w:p>
    <w:p w:rsidR="00D2333D" w:rsidRDefault="00D2333D" w:rsidP="00302469">
      <w:pPr>
        <w:spacing w:line="276" w:lineRule="auto"/>
        <w:ind w:left="2832" w:hanging="2832"/>
        <w:rPr>
          <w:sz w:val="20"/>
        </w:rPr>
      </w:pPr>
    </w:p>
    <w:p w:rsidR="00BD625E" w:rsidRPr="002F6EBD" w:rsidRDefault="00BD625E" w:rsidP="00D2333D">
      <w:pPr>
        <w:spacing w:line="276" w:lineRule="auto"/>
        <w:ind w:left="2832" w:hanging="2832"/>
      </w:pPr>
      <w:r w:rsidRPr="002F6EBD">
        <w:tab/>
      </w:r>
      <w:r w:rsidRPr="002F6EBD">
        <w:tab/>
      </w:r>
    </w:p>
    <w:p w:rsidR="00302469" w:rsidRDefault="002F6EBD" w:rsidP="00302469">
      <w:pPr>
        <w:pStyle w:val="Zhlav"/>
        <w:tabs>
          <w:tab w:val="clear" w:pos="4536"/>
          <w:tab w:val="clear" w:pos="9072"/>
        </w:tabs>
      </w:pPr>
      <w:r>
        <w:t>1.6. Generální projektant:</w:t>
      </w:r>
      <w:r>
        <w:tab/>
      </w:r>
      <w:r>
        <w:tab/>
      </w:r>
      <w:r>
        <w:tab/>
      </w:r>
      <w:r w:rsidR="002D38B7" w:rsidRPr="002D38B7">
        <w:rPr>
          <w:b/>
        </w:rPr>
        <w:t>Kučeřík</w:t>
      </w:r>
      <w:r w:rsidR="002D38B7" w:rsidRPr="002D38B7">
        <w:t xml:space="preserve"> PROJEKT s.r.o.</w:t>
      </w:r>
      <w:r w:rsidR="00302469">
        <w:t xml:space="preserve"> </w:t>
      </w:r>
      <w:r w:rsidR="00302469">
        <w:tab/>
      </w:r>
      <w:r w:rsidR="00302469">
        <w:tab/>
      </w:r>
      <w:r w:rsidR="00302469">
        <w:tab/>
      </w:r>
      <w:r w:rsidR="00302469">
        <w:tab/>
      </w:r>
      <w:r w:rsidR="00302469">
        <w:tab/>
      </w:r>
      <w:r w:rsidR="00302469">
        <w:tab/>
      </w:r>
      <w:r w:rsidR="00302469">
        <w:tab/>
      </w:r>
      <w:r w:rsidR="00302469">
        <w:tab/>
      </w:r>
      <w:r w:rsidR="00302469">
        <w:tab/>
        <w:t>Božice 441, 671 64</w:t>
      </w:r>
    </w:p>
    <w:p w:rsidR="00302469" w:rsidRPr="000B3388" w:rsidRDefault="00302469" w:rsidP="00302469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B3388">
        <w:t>Evidenční číslo ČKAIT:</w:t>
      </w:r>
      <w:r w:rsidRPr="000B3388">
        <w:tab/>
        <w:t>1004565</w:t>
      </w:r>
    </w:p>
    <w:p w:rsidR="00302469" w:rsidRPr="002F6EBD" w:rsidRDefault="00302469" w:rsidP="00302469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  <w:t>Obor autorizace:</w:t>
      </w:r>
      <w:r w:rsidRPr="000B3388">
        <w:t xml:space="preserve">Autorizovaný inženýr pro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</w:t>
      </w:r>
      <w:r w:rsidRPr="000B3388">
        <w:t>opravní stavby</w:t>
      </w:r>
    </w:p>
    <w:p w:rsidR="00347364" w:rsidRDefault="00347364" w:rsidP="00302469">
      <w:pPr>
        <w:pStyle w:val="Zhlav"/>
        <w:tabs>
          <w:tab w:val="clear" w:pos="4536"/>
          <w:tab w:val="clear" w:pos="9072"/>
        </w:tabs>
        <w:rPr>
          <w:bCs/>
        </w:rPr>
      </w:pPr>
    </w:p>
    <w:p w:rsidR="002F6EBD" w:rsidRDefault="002F6EBD" w:rsidP="00347364">
      <w:pPr>
        <w:pStyle w:val="Zhlav"/>
        <w:tabs>
          <w:tab w:val="clear" w:pos="4536"/>
          <w:tab w:val="clear" w:pos="9072"/>
        </w:tabs>
        <w:rPr>
          <w:bCs/>
        </w:rPr>
      </w:pPr>
    </w:p>
    <w:p w:rsidR="002F6EBD" w:rsidRDefault="002F6EBD" w:rsidP="0071768C">
      <w:pPr>
        <w:pStyle w:val="Zhlav"/>
        <w:tabs>
          <w:tab w:val="clear" w:pos="4536"/>
          <w:tab w:val="clear" w:pos="9072"/>
        </w:tabs>
        <w:rPr>
          <w:bCs/>
        </w:rPr>
      </w:pPr>
    </w:p>
    <w:p w:rsidR="002F6EBD" w:rsidRDefault="00302469" w:rsidP="0071768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1.7 Stupeň dokumentace: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DUR+</w:t>
      </w:r>
      <w:r w:rsidR="00767844">
        <w:rPr>
          <w:bCs/>
        </w:rPr>
        <w:t>DSP</w:t>
      </w:r>
    </w:p>
    <w:p w:rsidR="002F6EBD" w:rsidRDefault="002F6EBD" w:rsidP="0071768C">
      <w:pPr>
        <w:pStyle w:val="Zhlav"/>
        <w:tabs>
          <w:tab w:val="clear" w:pos="4536"/>
          <w:tab w:val="clear" w:pos="9072"/>
        </w:tabs>
        <w:rPr>
          <w:bCs/>
        </w:rPr>
      </w:pPr>
    </w:p>
    <w:p w:rsidR="00BB1264" w:rsidRDefault="002F6EBD" w:rsidP="0071768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1.8 Komunikace</w:t>
      </w:r>
      <w:r w:rsidR="00BB1264">
        <w:rPr>
          <w:bCs/>
        </w:rPr>
        <w:t>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415CE6">
        <w:rPr>
          <w:bCs/>
        </w:rPr>
        <w:t>Místní komunikace</w:t>
      </w:r>
    </w:p>
    <w:p w:rsidR="00BB1264" w:rsidRDefault="00BB1264" w:rsidP="0071768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1.9 Souřadný systém: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S – JTSK</w:t>
      </w:r>
    </w:p>
    <w:p w:rsidR="00BB1264" w:rsidRDefault="00BB1264" w:rsidP="0071768C">
      <w:pPr>
        <w:pStyle w:val="Zhlav"/>
        <w:tabs>
          <w:tab w:val="clear" w:pos="4536"/>
          <w:tab w:val="clear" w:pos="9072"/>
        </w:tabs>
        <w:rPr>
          <w:bCs/>
        </w:rPr>
      </w:pPr>
    </w:p>
    <w:p w:rsidR="00BB1264" w:rsidRDefault="00BB1264" w:rsidP="0071768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1.10 Výškový systém: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B. p. v.</w:t>
      </w:r>
    </w:p>
    <w:p w:rsidR="00BB1264" w:rsidRDefault="00BB1264" w:rsidP="0071768C">
      <w:pPr>
        <w:pStyle w:val="Zhlav"/>
        <w:tabs>
          <w:tab w:val="clear" w:pos="4536"/>
          <w:tab w:val="clear" w:pos="9072"/>
        </w:tabs>
        <w:rPr>
          <w:bCs/>
        </w:rPr>
      </w:pPr>
    </w:p>
    <w:p w:rsidR="00EB49D7" w:rsidRDefault="006909E5" w:rsidP="00EB49D7">
      <w:pPr>
        <w:pStyle w:val="Nadpis1"/>
      </w:pPr>
      <w:r>
        <w:t>b</w:t>
      </w:r>
      <w:r w:rsidR="00EB49D7">
        <w:t xml:space="preserve">. </w:t>
      </w:r>
      <w:r>
        <w:t xml:space="preserve">Stručný technický popis  </w:t>
      </w:r>
    </w:p>
    <w:p w:rsidR="00EB49D7" w:rsidRDefault="00EB49D7" w:rsidP="00EB49D7">
      <w:pPr>
        <w:pStyle w:val="Zhlav"/>
        <w:tabs>
          <w:tab w:val="clear" w:pos="4536"/>
          <w:tab w:val="clear" w:pos="9072"/>
        </w:tabs>
        <w:rPr>
          <w:bCs/>
        </w:rPr>
      </w:pPr>
    </w:p>
    <w:p w:rsidR="00EB49D7" w:rsidRDefault="00EB49D7" w:rsidP="00EB49D7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Kategorie</w:t>
      </w:r>
      <w:r w:rsidR="002D38B7">
        <w:rPr>
          <w:bCs/>
        </w:rPr>
        <w:tab/>
      </w:r>
      <w:r>
        <w:rPr>
          <w:bCs/>
        </w:rPr>
        <w:t>:</w:t>
      </w:r>
      <w:r>
        <w:rPr>
          <w:bCs/>
        </w:rPr>
        <w:tab/>
      </w:r>
      <w:r>
        <w:rPr>
          <w:bCs/>
        </w:rPr>
        <w:tab/>
      </w:r>
      <w:r w:rsidR="002D38B7">
        <w:rPr>
          <w:bCs/>
        </w:rPr>
        <w:tab/>
      </w:r>
      <w:r>
        <w:rPr>
          <w:bCs/>
        </w:rPr>
        <w:tab/>
      </w:r>
      <w:r w:rsidR="002D38B7">
        <w:rPr>
          <w:bCs/>
        </w:rPr>
        <w:t>hřiště</w:t>
      </w:r>
    </w:p>
    <w:p w:rsidR="00302469" w:rsidRPr="00620AF3" w:rsidRDefault="00EB49D7" w:rsidP="00302469">
      <w:pPr>
        <w:autoSpaceDE w:val="0"/>
        <w:autoSpaceDN w:val="0"/>
        <w:adjustRightInd w:val="0"/>
      </w:pPr>
      <w:r>
        <w:rPr>
          <w:bCs/>
        </w:rPr>
        <w:t>Šířka</w:t>
      </w:r>
      <w:r w:rsidR="002D38B7">
        <w:rPr>
          <w:bCs/>
        </w:rPr>
        <w:tab/>
      </w:r>
      <w:r w:rsidR="002D38B7">
        <w:rPr>
          <w:bCs/>
        </w:rPr>
        <w:tab/>
      </w:r>
      <w:r>
        <w:rPr>
          <w:bCs/>
        </w:rPr>
        <w:t>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2D38B7">
        <w:rPr>
          <w:bCs/>
        </w:rPr>
        <w:t>16 m</w:t>
      </w:r>
    </w:p>
    <w:p w:rsidR="00302469" w:rsidRDefault="006909E5" w:rsidP="00302469">
      <w:pPr>
        <w:autoSpaceDE w:val="0"/>
        <w:autoSpaceDN w:val="0"/>
        <w:adjustRightInd w:val="0"/>
        <w:jc w:val="both"/>
      </w:pPr>
      <w:r w:rsidRPr="00AC0845">
        <w:rPr>
          <w:sz w:val="22"/>
          <w:szCs w:val="22"/>
        </w:rPr>
        <w:t>Délka</w:t>
      </w:r>
      <w:r w:rsidRPr="00AC0845">
        <w:rPr>
          <w:sz w:val="22"/>
          <w:szCs w:val="22"/>
        </w:rPr>
        <w:tab/>
      </w:r>
      <w:r w:rsidRPr="00AC0845">
        <w:rPr>
          <w:sz w:val="22"/>
          <w:szCs w:val="22"/>
        </w:rPr>
        <w:tab/>
      </w:r>
      <w:r w:rsidRPr="00AC0845">
        <w:rPr>
          <w:sz w:val="22"/>
          <w:szCs w:val="22"/>
        </w:rPr>
        <w:tab/>
        <w:t xml:space="preserve">        </w:t>
      </w:r>
      <w:r w:rsidRPr="00AC0845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D38B7">
        <w:t>29</w:t>
      </w:r>
      <w:r w:rsidR="009315B3">
        <w:t xml:space="preserve"> m</w:t>
      </w:r>
    </w:p>
    <w:p w:rsidR="006909E5" w:rsidRPr="00AC0845" w:rsidRDefault="006909E5" w:rsidP="006909E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C0845">
        <w:rPr>
          <w:sz w:val="22"/>
          <w:szCs w:val="22"/>
        </w:rPr>
        <w:t>Příčný sklon</w:t>
      </w:r>
      <w:r w:rsidRPr="00AC0845">
        <w:rPr>
          <w:sz w:val="22"/>
          <w:szCs w:val="22"/>
        </w:rPr>
        <w:tab/>
      </w:r>
      <w:r w:rsidRPr="00AC0845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C0845">
        <w:rPr>
          <w:sz w:val="22"/>
          <w:szCs w:val="22"/>
        </w:rPr>
        <w:tab/>
      </w:r>
      <w:r w:rsidR="002D38B7">
        <w:rPr>
          <w:sz w:val="22"/>
          <w:szCs w:val="22"/>
        </w:rPr>
        <w:t>0</w:t>
      </w:r>
      <w:r w:rsidR="00CB524E">
        <w:rPr>
          <w:sz w:val="22"/>
          <w:szCs w:val="22"/>
        </w:rPr>
        <w:t>,6</w:t>
      </w:r>
      <w:r w:rsidRPr="00AC0845">
        <w:rPr>
          <w:sz w:val="22"/>
          <w:szCs w:val="22"/>
        </w:rPr>
        <w:t xml:space="preserve"> %, </w:t>
      </w:r>
    </w:p>
    <w:p w:rsidR="00EB49D7" w:rsidRDefault="00EB49D7" w:rsidP="00EB49D7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Volná výška</w:t>
      </w:r>
      <w:r w:rsidR="002D38B7">
        <w:rPr>
          <w:bCs/>
        </w:rPr>
        <w:tab/>
      </w:r>
      <w:r>
        <w:rPr>
          <w:bCs/>
        </w:rPr>
        <w:t>:</w:t>
      </w:r>
      <w:r>
        <w:rPr>
          <w:bCs/>
        </w:rPr>
        <w:tab/>
      </w:r>
      <w:r w:rsidR="002D38B7">
        <w:rPr>
          <w:bCs/>
        </w:rPr>
        <w:tab/>
      </w:r>
      <w:r w:rsidR="002D38B7">
        <w:rPr>
          <w:bCs/>
        </w:rPr>
        <w:tab/>
      </w:r>
      <w:r>
        <w:rPr>
          <w:bCs/>
        </w:rPr>
        <w:tab/>
        <w:t>neomezená</w:t>
      </w:r>
    </w:p>
    <w:p w:rsidR="00820BEB" w:rsidRDefault="00820BEB" w:rsidP="00820BE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:rsidR="002D38B7" w:rsidRDefault="002D38B7" w:rsidP="002D38B7">
      <w:pPr>
        <w:autoSpaceDE w:val="0"/>
        <w:autoSpaceDN w:val="0"/>
        <w:adjustRightInd w:val="0"/>
        <w:jc w:val="both"/>
        <w:rPr>
          <w:sz w:val="22"/>
          <w:szCs w:val="22"/>
          <w:highlight w:val="yellow"/>
        </w:rPr>
      </w:pPr>
      <w:r w:rsidRPr="00D74FA9">
        <w:rPr>
          <w:szCs w:val="22"/>
        </w:rPr>
        <w:t>Hrací plocha je navržena z </w:t>
      </w:r>
      <w:r w:rsidR="00CB524E">
        <w:rPr>
          <w:szCs w:val="22"/>
        </w:rPr>
        <w:t>asfaltobetonu</w:t>
      </w:r>
      <w:r w:rsidRPr="00D74FA9">
        <w:rPr>
          <w:szCs w:val="22"/>
        </w:rPr>
        <w:t>. Okraje jsou ukončeny obrubou záhonovou. Plocha má sklon 0</w:t>
      </w:r>
      <w:r w:rsidR="00CB524E">
        <w:rPr>
          <w:szCs w:val="22"/>
        </w:rPr>
        <w:t>,6</w:t>
      </w:r>
      <w:r w:rsidRPr="00D74FA9">
        <w:rPr>
          <w:szCs w:val="22"/>
        </w:rPr>
        <w:t>%. Umístění hrací plochy, bude respektovat stávající hřiště z hlediska prostorového i výškového uspořádání.</w:t>
      </w:r>
      <w:r>
        <w:rPr>
          <w:szCs w:val="22"/>
        </w:rPr>
        <w:t xml:space="preserve"> </w:t>
      </w:r>
    </w:p>
    <w:p w:rsidR="0005605B" w:rsidRPr="00650E02" w:rsidRDefault="0005605B" w:rsidP="002D38B7">
      <w:pPr>
        <w:autoSpaceDE w:val="0"/>
        <w:autoSpaceDN w:val="0"/>
        <w:adjustRightInd w:val="0"/>
        <w:jc w:val="both"/>
        <w:rPr>
          <w:sz w:val="22"/>
          <w:szCs w:val="22"/>
          <w:highlight w:val="yellow"/>
        </w:rPr>
      </w:pPr>
      <w:r w:rsidRPr="00994290">
        <w:rPr>
          <w:szCs w:val="22"/>
        </w:rPr>
        <w:lastRenderedPageBreak/>
        <w:t xml:space="preserve">Pro hrací plochu je navržen povrch </w:t>
      </w:r>
      <w:r w:rsidR="00CB524E" w:rsidRPr="00D74FA9">
        <w:rPr>
          <w:szCs w:val="22"/>
        </w:rPr>
        <w:t>z </w:t>
      </w:r>
      <w:r w:rsidR="00CB524E">
        <w:rPr>
          <w:szCs w:val="22"/>
        </w:rPr>
        <w:t>asfaltobetonu</w:t>
      </w:r>
      <w:r>
        <w:rPr>
          <w:szCs w:val="22"/>
        </w:rPr>
        <w:t xml:space="preserve">. </w:t>
      </w:r>
      <w:r w:rsidRPr="00994290">
        <w:rPr>
          <w:szCs w:val="22"/>
        </w:rPr>
        <w:t>Plocha bude oddělena od okolního terénu obrubou záhonovou</w:t>
      </w:r>
      <w:r>
        <w:rPr>
          <w:szCs w:val="22"/>
        </w:rPr>
        <w:t xml:space="preserve"> 100/25/5. Obruba bude osazena do betonového lože. Na ploše hřiště bude provedeno vykreslení čar pro basketbal. V prostoru hřiště bude 2 x umístěn basketbalový koš včetně desky (1,8m x 1,2m). Srážková voda bude svedena z povrchu hřiště </w:t>
      </w:r>
      <w:r w:rsidR="00CB524E">
        <w:rPr>
          <w:szCs w:val="22"/>
        </w:rPr>
        <w:t>příčným sklonem do travnatého pásu.</w:t>
      </w:r>
      <w:r>
        <w:rPr>
          <w:szCs w:val="22"/>
        </w:rPr>
        <w:t xml:space="preserve"> </w:t>
      </w:r>
    </w:p>
    <w:p w:rsidR="009315B3" w:rsidRDefault="009315B3" w:rsidP="00820BEB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820BEB" w:rsidRPr="00604675" w:rsidRDefault="00820BEB" w:rsidP="00820BEB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604675">
        <w:rPr>
          <w:b/>
          <w:bCs/>
          <w:sz w:val="22"/>
          <w:szCs w:val="22"/>
        </w:rPr>
        <w:t>Zemní těleso</w:t>
      </w:r>
    </w:p>
    <w:p w:rsidR="002D38B7" w:rsidRPr="00D74FA9" w:rsidRDefault="002D38B7" w:rsidP="002D38B7">
      <w:pPr>
        <w:jc w:val="both"/>
        <w:outlineLvl w:val="0"/>
        <w:rPr>
          <w:color w:val="000000" w:themeColor="text1"/>
        </w:rPr>
      </w:pPr>
      <w:r w:rsidRPr="00D74FA9">
        <w:rPr>
          <w:color w:val="000000" w:themeColor="text1"/>
        </w:rPr>
        <w:t>Bude proveden odk</w:t>
      </w:r>
      <w:r w:rsidR="00CB524E">
        <w:rPr>
          <w:color w:val="000000" w:themeColor="text1"/>
        </w:rPr>
        <w:t>op zeminy na úroveň zemní pláně</w:t>
      </w:r>
      <w:r w:rsidRPr="00D74FA9">
        <w:rPr>
          <w:color w:val="000000" w:themeColor="text1"/>
        </w:rPr>
        <w:t xml:space="preserve">. </w:t>
      </w:r>
    </w:p>
    <w:p w:rsidR="002D38B7" w:rsidRPr="00D74FA9" w:rsidRDefault="002D38B7" w:rsidP="002D38B7">
      <w:pPr>
        <w:jc w:val="both"/>
        <w:outlineLvl w:val="0"/>
        <w:rPr>
          <w:color w:val="000000" w:themeColor="text1"/>
        </w:rPr>
      </w:pPr>
      <w:r w:rsidRPr="00D74FA9">
        <w:rPr>
          <w:color w:val="000000" w:themeColor="text1"/>
        </w:rPr>
        <w:t>Přebytečná zemina a suť bude odvezena a uložena na skládku.</w:t>
      </w:r>
    </w:p>
    <w:p w:rsidR="002D38B7" w:rsidRDefault="002D38B7" w:rsidP="002D38B7">
      <w:pPr>
        <w:jc w:val="both"/>
        <w:outlineLvl w:val="0"/>
        <w:rPr>
          <w:color w:val="000000" w:themeColor="text1"/>
        </w:rPr>
      </w:pPr>
      <w:r w:rsidRPr="00D74FA9">
        <w:rPr>
          <w:color w:val="000000" w:themeColor="text1"/>
        </w:rPr>
        <w:t>Bude provedena úprava terénu za obrubou sportovní plochy.</w:t>
      </w:r>
    </w:p>
    <w:p w:rsidR="002D38B7" w:rsidRDefault="002D38B7" w:rsidP="002D38B7"/>
    <w:p w:rsidR="006909E5" w:rsidRDefault="006909E5" w:rsidP="006909E5">
      <w:pPr>
        <w:pStyle w:val="Zhlav"/>
        <w:tabs>
          <w:tab w:val="clear" w:pos="4536"/>
          <w:tab w:val="clear" w:pos="9072"/>
        </w:tabs>
        <w:rPr>
          <w:b/>
          <w:bCs/>
          <w:u w:val="single"/>
        </w:rPr>
      </w:pPr>
    </w:p>
    <w:p w:rsidR="006909E5" w:rsidRDefault="006909E5" w:rsidP="006909E5">
      <w:pPr>
        <w:pStyle w:val="Zhlav"/>
        <w:tabs>
          <w:tab w:val="clear" w:pos="4536"/>
          <w:tab w:val="clear" w:pos="9072"/>
        </w:tabs>
        <w:rPr>
          <w:b/>
          <w:bCs/>
          <w:u w:val="single"/>
        </w:rPr>
      </w:pPr>
    </w:p>
    <w:p w:rsidR="006909E5" w:rsidRPr="00820BEB" w:rsidRDefault="006909E5" w:rsidP="006909E5">
      <w:pPr>
        <w:pStyle w:val="Zhlav"/>
        <w:tabs>
          <w:tab w:val="clear" w:pos="4536"/>
          <w:tab w:val="clear" w:pos="9072"/>
        </w:tabs>
        <w:rPr>
          <w:b/>
          <w:bCs/>
          <w:sz w:val="32"/>
          <w:u w:val="single"/>
        </w:rPr>
      </w:pPr>
      <w:r w:rsidRPr="00820BEB">
        <w:rPr>
          <w:b/>
          <w:bCs/>
          <w:sz w:val="32"/>
          <w:u w:val="single"/>
        </w:rPr>
        <w:t>c. Vyhodnocení průzkumů a podkladů</w:t>
      </w:r>
    </w:p>
    <w:p w:rsidR="006909E5" w:rsidRDefault="006909E5" w:rsidP="006909E5">
      <w:pPr>
        <w:pStyle w:val="Zhlav"/>
        <w:tabs>
          <w:tab w:val="clear" w:pos="4536"/>
          <w:tab w:val="clear" w:pos="9072"/>
        </w:tabs>
        <w:rPr>
          <w:bCs/>
        </w:rPr>
      </w:pPr>
    </w:p>
    <w:p w:rsidR="006909E5" w:rsidRPr="00FE12F9" w:rsidRDefault="006909E5" w:rsidP="006909E5">
      <w:pPr>
        <w:pStyle w:val="Zhlav"/>
        <w:numPr>
          <w:ilvl w:val="0"/>
          <w:numId w:val="4"/>
        </w:numPr>
        <w:tabs>
          <w:tab w:val="clear" w:pos="4536"/>
          <w:tab w:val="clear" w:pos="9072"/>
        </w:tabs>
        <w:jc w:val="both"/>
        <w:rPr>
          <w:bCs/>
        </w:rPr>
      </w:pPr>
      <w:r>
        <w:rPr>
          <w:bCs/>
        </w:rPr>
        <w:t xml:space="preserve">Geodetické zaměření stávajícího terénu v prostoru uvažované akce bylo provedeno firmou </w:t>
      </w:r>
      <w:r w:rsidR="00302469">
        <w:rPr>
          <w:bCs/>
        </w:rPr>
        <w:t xml:space="preserve">ZNOGEO </w:t>
      </w:r>
      <w:r>
        <w:rPr>
          <w:bCs/>
        </w:rPr>
        <w:t>s.r.o.</w:t>
      </w:r>
      <w:r w:rsidRPr="00FE12F9">
        <w:rPr>
          <w:bCs/>
        </w:rPr>
        <w:t xml:space="preserve"> v roce 20</w:t>
      </w:r>
      <w:r>
        <w:rPr>
          <w:bCs/>
        </w:rPr>
        <w:t>1</w:t>
      </w:r>
      <w:r w:rsidR="002D38B7">
        <w:rPr>
          <w:bCs/>
        </w:rPr>
        <w:t>9</w:t>
      </w:r>
      <w:r w:rsidRPr="00FE12F9">
        <w:rPr>
          <w:bCs/>
        </w:rPr>
        <w:t>.</w:t>
      </w:r>
    </w:p>
    <w:p w:rsidR="006909E5" w:rsidRDefault="006909E5" w:rsidP="006909E5">
      <w:pPr>
        <w:pStyle w:val="Zhlav"/>
        <w:numPr>
          <w:ilvl w:val="0"/>
          <w:numId w:val="4"/>
        </w:numPr>
        <w:tabs>
          <w:tab w:val="clear" w:pos="4536"/>
          <w:tab w:val="clear" w:pos="9072"/>
        </w:tabs>
        <w:rPr>
          <w:bCs/>
        </w:rPr>
      </w:pPr>
      <w:r>
        <w:rPr>
          <w:bCs/>
        </w:rPr>
        <w:t>Byl proveden průzkum vlastního objektu a okolí projektantem.</w:t>
      </w:r>
    </w:p>
    <w:p w:rsidR="00820BEB" w:rsidRPr="00D260A8" w:rsidRDefault="00820BEB" w:rsidP="00820BEB">
      <w:pPr>
        <w:pStyle w:val="Zhlav"/>
        <w:numPr>
          <w:ilvl w:val="0"/>
          <w:numId w:val="4"/>
        </w:numPr>
        <w:tabs>
          <w:tab w:val="clear" w:pos="4536"/>
          <w:tab w:val="clear" w:pos="9072"/>
        </w:tabs>
        <w:rPr>
          <w:b/>
          <w:bCs/>
          <w:u w:val="single"/>
        </w:rPr>
      </w:pPr>
      <w:r w:rsidRPr="00D260A8">
        <w:rPr>
          <w:b/>
          <w:bCs/>
          <w:u w:val="single"/>
        </w:rPr>
        <w:t>Inženýrské sítě</w:t>
      </w:r>
    </w:p>
    <w:p w:rsidR="00820BEB" w:rsidRPr="00650C9F" w:rsidRDefault="00820BEB" w:rsidP="00820BEB">
      <w:pPr>
        <w:pStyle w:val="Zhlav"/>
        <w:tabs>
          <w:tab w:val="clear" w:pos="4536"/>
          <w:tab w:val="clear" w:pos="9072"/>
        </w:tabs>
        <w:ind w:left="720"/>
        <w:rPr>
          <w:rStyle w:val="Siln"/>
        </w:rPr>
      </w:pPr>
      <w:r>
        <w:rPr>
          <w:bCs/>
        </w:rPr>
        <w:t xml:space="preserve"> </w:t>
      </w:r>
      <w:r w:rsidRPr="00650C9F">
        <w:rPr>
          <w:rStyle w:val="Siln"/>
        </w:rPr>
        <w:t>!!! POZOR!!! Všechny inženýrské sítě jsou ve výkresech zakresleny pouze informativně, dle informací získaných od správců sítí. Je proto nutné před započetím prací veškeré sítě fyzicky vytýčit, aby nedošlo k jejich poškození (vytýčení provede správcovská organizace).</w:t>
      </w:r>
    </w:p>
    <w:p w:rsidR="006909E5" w:rsidRDefault="006909E5" w:rsidP="006909E5">
      <w:pPr>
        <w:pStyle w:val="Zhlav"/>
        <w:tabs>
          <w:tab w:val="clear" w:pos="4536"/>
          <w:tab w:val="clear" w:pos="9072"/>
        </w:tabs>
        <w:rPr>
          <w:bCs/>
        </w:rPr>
      </w:pPr>
    </w:p>
    <w:p w:rsidR="00EB49D7" w:rsidRDefault="00EB49D7" w:rsidP="00EB49D7">
      <w:pPr>
        <w:pStyle w:val="Zhlav"/>
        <w:tabs>
          <w:tab w:val="clear" w:pos="4536"/>
          <w:tab w:val="clear" w:pos="9072"/>
        </w:tabs>
        <w:rPr>
          <w:bCs/>
        </w:rPr>
      </w:pPr>
    </w:p>
    <w:p w:rsidR="00EB49D7" w:rsidRDefault="006909E5" w:rsidP="00EB49D7">
      <w:pPr>
        <w:pStyle w:val="Nadpis1"/>
      </w:pPr>
      <w:r>
        <w:t>d</w:t>
      </w:r>
      <w:r w:rsidR="00EB49D7">
        <w:t xml:space="preserve">. </w:t>
      </w:r>
      <w:r>
        <w:t xml:space="preserve">Vztahy </w:t>
      </w:r>
      <w:r w:rsidR="002D38B7">
        <w:t>plochy</w:t>
      </w:r>
      <w:r>
        <w:t xml:space="preserve"> k ostatním objektům stavby </w:t>
      </w:r>
    </w:p>
    <w:p w:rsidR="00EB49D7" w:rsidRDefault="00EB49D7" w:rsidP="00EB49D7">
      <w:pPr>
        <w:pStyle w:val="Zhlav"/>
        <w:tabs>
          <w:tab w:val="clear" w:pos="4536"/>
          <w:tab w:val="clear" w:pos="9072"/>
        </w:tabs>
        <w:rPr>
          <w:bCs/>
        </w:rPr>
      </w:pPr>
    </w:p>
    <w:p w:rsidR="002D38B7" w:rsidRPr="00604675" w:rsidRDefault="002D38B7" w:rsidP="002D38B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B524E">
        <w:rPr>
          <w:szCs w:val="22"/>
        </w:rPr>
        <w:t xml:space="preserve">- úprava stávající sportovní plochy, je vyvolána potřebou obyvatel lokality kvalitnějšího sportoviště.  </w:t>
      </w:r>
      <w:r>
        <w:rPr>
          <w:sz w:val="22"/>
          <w:szCs w:val="22"/>
        </w:rPr>
        <w:t>Dešťová voda z povrchu sportovní plochy bude zasakována. Je navržen</w:t>
      </w:r>
      <w:r w:rsidR="00CB524E">
        <w:rPr>
          <w:sz w:val="22"/>
          <w:szCs w:val="22"/>
        </w:rPr>
        <w:t xml:space="preserve"> </w:t>
      </w:r>
      <w:r>
        <w:rPr>
          <w:sz w:val="22"/>
          <w:szCs w:val="22"/>
        </w:rPr>
        <w:t>asfaltobetonov</w:t>
      </w:r>
      <w:r w:rsidR="00CB524E">
        <w:rPr>
          <w:sz w:val="22"/>
          <w:szCs w:val="22"/>
        </w:rPr>
        <w:t>ý</w:t>
      </w:r>
      <w:r>
        <w:rPr>
          <w:sz w:val="22"/>
          <w:szCs w:val="22"/>
        </w:rPr>
        <w:t xml:space="preserve"> </w:t>
      </w:r>
      <w:r w:rsidR="00CB524E">
        <w:rPr>
          <w:sz w:val="22"/>
          <w:szCs w:val="22"/>
        </w:rPr>
        <w:t>kryt</w:t>
      </w:r>
      <w:r>
        <w:rPr>
          <w:sz w:val="22"/>
          <w:szCs w:val="22"/>
        </w:rPr>
        <w:t>. Odtokové poměry s území se nezmění.</w:t>
      </w:r>
    </w:p>
    <w:p w:rsidR="00F44C3C" w:rsidRDefault="00F44C3C" w:rsidP="00F44C3C">
      <w:pPr>
        <w:pStyle w:val="Zhlav"/>
        <w:tabs>
          <w:tab w:val="clear" w:pos="4536"/>
          <w:tab w:val="clear" w:pos="9072"/>
        </w:tabs>
        <w:rPr>
          <w:bCs/>
        </w:rPr>
      </w:pPr>
    </w:p>
    <w:p w:rsidR="00F44C3C" w:rsidRPr="00E46808" w:rsidRDefault="00F44C3C" w:rsidP="00F44C3C">
      <w:pPr>
        <w:pStyle w:val="Zhlav"/>
        <w:tabs>
          <w:tab w:val="clear" w:pos="4536"/>
          <w:tab w:val="clear" w:pos="9072"/>
        </w:tabs>
        <w:rPr>
          <w:rStyle w:val="Siln"/>
          <w:u w:val="single"/>
        </w:rPr>
      </w:pPr>
      <w:r w:rsidRPr="00E46808">
        <w:rPr>
          <w:rStyle w:val="Siln"/>
          <w:u w:val="single"/>
        </w:rPr>
        <w:t>Ochranná pásma</w:t>
      </w:r>
    </w:p>
    <w:p w:rsidR="00F44C3C" w:rsidRDefault="00F44C3C" w:rsidP="00F44C3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Stavba se nachází v ochranných pásmech jednotlivých zde se nacházejících inženýrských sítí.</w:t>
      </w:r>
    </w:p>
    <w:p w:rsidR="00F44C3C" w:rsidRDefault="00F44C3C" w:rsidP="00F44C3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Inženýrské sítě je nutné chránit a respektovat požadavky jejich správců.</w:t>
      </w:r>
    </w:p>
    <w:p w:rsidR="00F44C3C" w:rsidRDefault="00F44C3C" w:rsidP="00F44C3C">
      <w:pPr>
        <w:pStyle w:val="Zhlav"/>
        <w:tabs>
          <w:tab w:val="clear" w:pos="4536"/>
          <w:tab w:val="clear" w:pos="9072"/>
        </w:tabs>
        <w:rPr>
          <w:bCs/>
        </w:rPr>
      </w:pPr>
    </w:p>
    <w:p w:rsidR="00F44C3C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Ochranná pásma objektu, stávajících vedení, komunikací a železnicí: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Silnice I. třídy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50 m"/>
        </w:smartTagPr>
        <w:r w:rsidRPr="00604675">
          <w:rPr>
            <w:sz w:val="22"/>
            <w:szCs w:val="22"/>
          </w:rPr>
          <w:t>50 m</w:t>
        </w:r>
      </w:smartTag>
      <w:r w:rsidRPr="00604675">
        <w:rPr>
          <w:sz w:val="22"/>
          <w:szCs w:val="22"/>
        </w:rPr>
        <w:t xml:space="preserve"> od osy přilehlého jízdního pásu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Silnice II. třídy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5 m"/>
        </w:smartTagPr>
        <w:r w:rsidRPr="00604675">
          <w:rPr>
            <w:sz w:val="22"/>
            <w:szCs w:val="22"/>
          </w:rPr>
          <w:t>15 m</w:t>
        </w:r>
      </w:smartTag>
      <w:r w:rsidRPr="00604675">
        <w:rPr>
          <w:sz w:val="22"/>
          <w:szCs w:val="22"/>
        </w:rPr>
        <w:t xml:space="preserve"> od osy přilehlého jízdního pásu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Silnice III. třídy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5 m"/>
        </w:smartTagPr>
        <w:r w:rsidRPr="00604675">
          <w:rPr>
            <w:sz w:val="22"/>
            <w:szCs w:val="22"/>
          </w:rPr>
          <w:t>15 m</w:t>
        </w:r>
      </w:smartTag>
      <w:r w:rsidRPr="00604675">
        <w:rPr>
          <w:sz w:val="22"/>
          <w:szCs w:val="22"/>
        </w:rPr>
        <w:t xml:space="preserve"> od osy komunikace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Místní komunikace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5 m"/>
        </w:smartTagPr>
        <w:r w:rsidRPr="00604675">
          <w:rPr>
            <w:sz w:val="22"/>
            <w:szCs w:val="22"/>
          </w:rPr>
          <w:t>15 m</w:t>
        </w:r>
      </w:smartTag>
      <w:r w:rsidRPr="00604675">
        <w:rPr>
          <w:sz w:val="22"/>
          <w:szCs w:val="22"/>
        </w:rPr>
        <w:t xml:space="preserve"> od osy komunikace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Železniční trať CD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60 m"/>
        </w:smartTagPr>
        <w:r w:rsidRPr="00604675">
          <w:rPr>
            <w:sz w:val="22"/>
            <w:szCs w:val="22"/>
          </w:rPr>
          <w:t>60 m</w:t>
        </w:r>
      </w:smartTag>
      <w:r w:rsidRPr="00604675">
        <w:rPr>
          <w:sz w:val="22"/>
          <w:szCs w:val="22"/>
        </w:rPr>
        <w:t xml:space="preserve"> od osy krajní koleje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Vodní zdroje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  <w:t>určené pásmo hygienické ochrany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04675">
        <w:rPr>
          <w:sz w:val="22"/>
          <w:szCs w:val="22"/>
        </w:rPr>
        <w:t>Památkové zóny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0"/>
          <w:szCs w:val="20"/>
        </w:rPr>
        <w:t>určené hranice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Ochranné pásmo lesa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50 m"/>
        </w:smartTagPr>
        <w:r w:rsidRPr="00604675">
          <w:rPr>
            <w:sz w:val="22"/>
            <w:szCs w:val="22"/>
          </w:rPr>
          <w:t>50 m</w:t>
        </w:r>
      </w:smartTag>
      <w:r w:rsidRPr="00604675">
        <w:rPr>
          <w:sz w:val="22"/>
          <w:szCs w:val="22"/>
        </w:rPr>
        <w:t xml:space="preserve"> od okraje lesa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Stokové sítě (kanalizace) do DN 500</w:t>
      </w:r>
      <w:r w:rsidRPr="00604675">
        <w:rPr>
          <w:sz w:val="22"/>
          <w:szCs w:val="22"/>
        </w:rPr>
        <w:tab/>
      </w:r>
      <w:r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,5 m"/>
        </w:smartTagPr>
        <w:r w:rsidRPr="00604675">
          <w:rPr>
            <w:sz w:val="22"/>
            <w:szCs w:val="22"/>
          </w:rPr>
          <w:t>1,5 m</w:t>
        </w:r>
      </w:smartTag>
      <w:r w:rsidRPr="00604675">
        <w:rPr>
          <w:sz w:val="22"/>
          <w:szCs w:val="22"/>
        </w:rPr>
        <w:t xml:space="preserve"> od okraje půdorysných rozměru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Stokové sítě (kanalizace) nad DN 500</w:t>
      </w:r>
      <w:r w:rsidRPr="00604675">
        <w:rPr>
          <w:sz w:val="22"/>
          <w:szCs w:val="22"/>
        </w:rPr>
        <w:tab/>
      </w:r>
      <w:r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2,5 m"/>
        </w:smartTagPr>
        <w:r w:rsidRPr="00604675">
          <w:rPr>
            <w:sz w:val="22"/>
            <w:szCs w:val="22"/>
          </w:rPr>
          <w:t>2,5 m</w:t>
        </w:r>
      </w:smartTag>
      <w:r w:rsidRPr="00604675">
        <w:rPr>
          <w:sz w:val="22"/>
          <w:szCs w:val="22"/>
        </w:rPr>
        <w:t xml:space="preserve"> od okraje půdorysných rozměru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Venkovní vedení VN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7 m"/>
        </w:smartTagPr>
        <w:r w:rsidRPr="00604675">
          <w:rPr>
            <w:sz w:val="22"/>
            <w:szCs w:val="22"/>
          </w:rPr>
          <w:t>7 m</w:t>
        </w:r>
      </w:smartTag>
      <w:r w:rsidRPr="00604675">
        <w:rPr>
          <w:sz w:val="22"/>
          <w:szCs w:val="22"/>
        </w:rPr>
        <w:t xml:space="preserve"> od krajního vodice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Kabelová elektrická vedení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 m"/>
        </w:smartTagPr>
        <w:r w:rsidRPr="00604675">
          <w:rPr>
            <w:sz w:val="22"/>
            <w:szCs w:val="22"/>
          </w:rPr>
          <w:t>1 m</w:t>
        </w:r>
      </w:smartTag>
      <w:r w:rsidRPr="00604675">
        <w:rPr>
          <w:sz w:val="22"/>
          <w:szCs w:val="22"/>
        </w:rPr>
        <w:t xml:space="preserve"> od krajního kabelu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lastRenderedPageBreak/>
        <w:t xml:space="preserve">Telekomunikační sdělovací kabely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 m"/>
        </w:smartTagPr>
        <w:r w:rsidRPr="00604675">
          <w:rPr>
            <w:sz w:val="22"/>
            <w:szCs w:val="22"/>
          </w:rPr>
          <w:t>1 m</w:t>
        </w:r>
      </w:smartTag>
      <w:r w:rsidRPr="00604675">
        <w:rPr>
          <w:sz w:val="22"/>
          <w:szCs w:val="22"/>
        </w:rPr>
        <w:t xml:space="preserve"> od krajního kabelu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Vodovody do DN 200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2 m"/>
        </w:smartTagPr>
        <w:r w:rsidRPr="00604675">
          <w:rPr>
            <w:sz w:val="22"/>
            <w:szCs w:val="22"/>
          </w:rPr>
          <w:t>2 m</w:t>
        </w:r>
      </w:smartTag>
      <w:r w:rsidRPr="00604675">
        <w:rPr>
          <w:sz w:val="22"/>
          <w:szCs w:val="22"/>
        </w:rPr>
        <w:t xml:space="preserve"> od vnějšího okraje potrubí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Vodovody do DN 250-400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3 m"/>
        </w:smartTagPr>
        <w:r w:rsidRPr="00604675">
          <w:rPr>
            <w:sz w:val="22"/>
            <w:szCs w:val="22"/>
          </w:rPr>
          <w:t>3 m</w:t>
        </w:r>
      </w:smartTag>
      <w:r w:rsidRPr="00604675">
        <w:rPr>
          <w:sz w:val="22"/>
          <w:szCs w:val="22"/>
        </w:rPr>
        <w:t xml:space="preserve"> od vnějšího okraje potrubí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Vodovody do DN 800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5 m"/>
        </w:smartTagPr>
        <w:r w:rsidRPr="00604675">
          <w:rPr>
            <w:sz w:val="22"/>
            <w:szCs w:val="22"/>
          </w:rPr>
          <w:t>5 m</w:t>
        </w:r>
      </w:smartTag>
      <w:r w:rsidRPr="00604675">
        <w:rPr>
          <w:sz w:val="22"/>
          <w:szCs w:val="22"/>
        </w:rPr>
        <w:t xml:space="preserve"> od vnějšího okraje potrubí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Plynovody a přípojky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4 m"/>
        </w:smartTagPr>
        <w:r w:rsidRPr="00604675">
          <w:rPr>
            <w:sz w:val="22"/>
            <w:szCs w:val="22"/>
          </w:rPr>
          <w:t>4 m</w:t>
        </w:r>
      </w:smartTag>
      <w:r w:rsidRPr="00604675">
        <w:rPr>
          <w:sz w:val="22"/>
          <w:szCs w:val="22"/>
        </w:rPr>
        <w:t xml:space="preserve"> od vnějšího povrchu potrubí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Elektro. nadzem.vedení – 1kV do 35kV</w:t>
      </w:r>
      <w:r w:rsidRPr="00604675">
        <w:rPr>
          <w:sz w:val="22"/>
          <w:szCs w:val="22"/>
        </w:rPr>
        <w:tab/>
      </w:r>
      <w:r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7 m"/>
        </w:smartTagPr>
        <w:r w:rsidRPr="00604675">
          <w:rPr>
            <w:sz w:val="22"/>
            <w:szCs w:val="22"/>
          </w:rPr>
          <w:t>7 m</w:t>
        </w:r>
      </w:smartTag>
      <w:r w:rsidRPr="00604675">
        <w:rPr>
          <w:sz w:val="22"/>
          <w:szCs w:val="22"/>
        </w:rPr>
        <w:t xml:space="preserve"> od krajního vodice</w:t>
      </w:r>
    </w:p>
    <w:p w:rsidR="00F44C3C" w:rsidRPr="00604675" w:rsidRDefault="00F44C3C" w:rsidP="00F44C3C">
      <w:pPr>
        <w:jc w:val="both"/>
        <w:outlineLvl w:val="0"/>
      </w:pPr>
      <w:r w:rsidRPr="00604675">
        <w:rPr>
          <w:sz w:val="22"/>
          <w:szCs w:val="22"/>
        </w:rPr>
        <w:t>Elektro. nadzemí.vedení – 35kV do 110kV</w:t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2 m"/>
        </w:smartTagPr>
        <w:r w:rsidRPr="00604675">
          <w:rPr>
            <w:sz w:val="22"/>
            <w:szCs w:val="22"/>
          </w:rPr>
          <w:t>12 m</w:t>
        </w:r>
      </w:smartTag>
      <w:r w:rsidRPr="00604675">
        <w:rPr>
          <w:sz w:val="22"/>
          <w:szCs w:val="22"/>
        </w:rPr>
        <w:t xml:space="preserve"> od krajního vodice</w:t>
      </w:r>
    </w:p>
    <w:p w:rsidR="00EB49D7" w:rsidRDefault="00EB49D7" w:rsidP="00161B70">
      <w:pPr>
        <w:pStyle w:val="Zhlav"/>
        <w:tabs>
          <w:tab w:val="clear" w:pos="4536"/>
          <w:tab w:val="clear" w:pos="9072"/>
        </w:tabs>
        <w:jc w:val="both"/>
        <w:rPr>
          <w:bCs/>
        </w:rPr>
      </w:pPr>
    </w:p>
    <w:p w:rsidR="006909E5" w:rsidRDefault="006909E5" w:rsidP="00EB49D7">
      <w:pPr>
        <w:pStyle w:val="Zhlav"/>
        <w:tabs>
          <w:tab w:val="clear" w:pos="4536"/>
          <w:tab w:val="clear" w:pos="9072"/>
        </w:tabs>
        <w:rPr>
          <w:rStyle w:val="Siln"/>
        </w:rPr>
      </w:pPr>
    </w:p>
    <w:p w:rsidR="006909E5" w:rsidRDefault="006909E5" w:rsidP="006909E5">
      <w:pPr>
        <w:pStyle w:val="Nadpis1"/>
      </w:pPr>
      <w:r>
        <w:t xml:space="preserve">e. Návrh zpevněných ploch </w:t>
      </w:r>
    </w:p>
    <w:p w:rsidR="002D38B7" w:rsidRPr="00E55962" w:rsidRDefault="002D38B7" w:rsidP="002D38B7">
      <w:pPr>
        <w:autoSpaceDE w:val="0"/>
        <w:autoSpaceDN w:val="0"/>
        <w:adjustRightInd w:val="0"/>
        <w:jc w:val="both"/>
        <w:rPr>
          <w:bCs/>
        </w:rPr>
      </w:pPr>
      <w:r w:rsidRPr="00E55962">
        <w:rPr>
          <w:bCs/>
        </w:rPr>
        <w:t>V současné době se na stavebním pozemku hřiště s povrchem ze štěrkodrti.</w:t>
      </w:r>
    </w:p>
    <w:p w:rsidR="002D38B7" w:rsidRPr="00650E02" w:rsidRDefault="002D38B7" w:rsidP="002D38B7">
      <w:pPr>
        <w:autoSpaceDE w:val="0"/>
        <w:autoSpaceDN w:val="0"/>
        <w:adjustRightInd w:val="0"/>
        <w:jc w:val="both"/>
        <w:rPr>
          <w:bCs/>
          <w:highlight w:val="yellow"/>
        </w:rPr>
      </w:pPr>
      <w:r w:rsidRPr="00E55962">
        <w:rPr>
          <w:bCs/>
        </w:rPr>
        <w:t>Je navrženo rozšíření hrací plochy na oficiální rozměry.</w:t>
      </w:r>
      <w:r w:rsidRPr="00650E02">
        <w:rPr>
          <w:bCs/>
          <w:highlight w:val="yellow"/>
        </w:rPr>
        <w:t xml:space="preserve"> </w:t>
      </w:r>
    </w:p>
    <w:p w:rsidR="002D38B7" w:rsidRPr="00650E02" w:rsidRDefault="002D38B7" w:rsidP="002D38B7">
      <w:pPr>
        <w:autoSpaceDE w:val="0"/>
        <w:autoSpaceDN w:val="0"/>
        <w:adjustRightInd w:val="0"/>
        <w:jc w:val="both"/>
        <w:rPr>
          <w:bCs/>
          <w:highlight w:val="yellow"/>
        </w:rPr>
      </w:pPr>
    </w:p>
    <w:p w:rsidR="002D38B7" w:rsidRPr="00650E02" w:rsidRDefault="002D38B7" w:rsidP="002D38B7">
      <w:pPr>
        <w:widowControl w:val="0"/>
        <w:autoSpaceDE w:val="0"/>
        <w:autoSpaceDN w:val="0"/>
        <w:adjustRightInd w:val="0"/>
        <w:jc w:val="both"/>
        <w:rPr>
          <w:bCs/>
          <w:highlight w:val="yellow"/>
        </w:rPr>
      </w:pPr>
      <w:r w:rsidRPr="005C3D43">
        <w:rPr>
          <w:bCs/>
        </w:rPr>
        <w:t>SO 140 – Sportovní plocha</w:t>
      </w:r>
      <w:r>
        <w:rPr>
          <w:bCs/>
          <w:highlight w:val="yellow"/>
        </w:rPr>
        <w:t xml:space="preserve"> </w:t>
      </w:r>
    </w:p>
    <w:p w:rsidR="002D38B7" w:rsidRPr="00E55962" w:rsidRDefault="002D38B7" w:rsidP="002D38B7">
      <w:pPr>
        <w:autoSpaceDE w:val="0"/>
        <w:autoSpaceDN w:val="0"/>
        <w:adjustRightInd w:val="0"/>
      </w:pPr>
      <w:r w:rsidRPr="00E55962">
        <w:t>Délka</w:t>
      </w:r>
      <w:r w:rsidRPr="00E55962">
        <w:tab/>
      </w:r>
      <w:r w:rsidRPr="00E55962">
        <w:tab/>
      </w:r>
      <w:r w:rsidRPr="00E55962">
        <w:tab/>
        <w:t xml:space="preserve">        </w:t>
      </w:r>
      <w:r w:rsidRPr="00E55962">
        <w:tab/>
        <w:t xml:space="preserve">29 m. </w:t>
      </w:r>
    </w:p>
    <w:p w:rsidR="002D38B7" w:rsidRPr="00E55962" w:rsidRDefault="002D38B7" w:rsidP="002D38B7">
      <w:pPr>
        <w:autoSpaceDE w:val="0"/>
        <w:autoSpaceDN w:val="0"/>
        <w:adjustRightInd w:val="0"/>
      </w:pPr>
      <w:r w:rsidRPr="00E55962">
        <w:t>Šířka</w:t>
      </w:r>
      <w:r w:rsidRPr="00E55962">
        <w:tab/>
      </w:r>
      <w:r w:rsidRPr="00E55962">
        <w:tab/>
      </w:r>
      <w:r w:rsidRPr="00E55962">
        <w:tab/>
        <w:t xml:space="preserve">     </w:t>
      </w:r>
      <w:r w:rsidRPr="00E55962">
        <w:tab/>
        <w:t xml:space="preserve">16 m; </w:t>
      </w:r>
    </w:p>
    <w:p w:rsidR="002D38B7" w:rsidRPr="00E55962" w:rsidRDefault="002D38B7" w:rsidP="002D38B7">
      <w:pPr>
        <w:autoSpaceDE w:val="0"/>
        <w:autoSpaceDN w:val="0"/>
        <w:adjustRightInd w:val="0"/>
        <w:jc w:val="both"/>
      </w:pPr>
      <w:r w:rsidRPr="00E55962">
        <w:t>Příčný sklon</w:t>
      </w:r>
      <w:r w:rsidRPr="00E55962">
        <w:tab/>
      </w:r>
      <w:r w:rsidRPr="00E55962">
        <w:tab/>
      </w:r>
      <w:r w:rsidRPr="00E55962">
        <w:tab/>
        <w:t>0</w:t>
      </w:r>
      <w:r w:rsidR="00CB524E">
        <w:t>,6</w:t>
      </w:r>
      <w:r w:rsidRPr="00E55962">
        <w:t xml:space="preserve"> %.</w:t>
      </w:r>
    </w:p>
    <w:p w:rsidR="002D38B7" w:rsidRPr="00E55962" w:rsidRDefault="002D38B7" w:rsidP="002D38B7">
      <w:pPr>
        <w:autoSpaceDE w:val="0"/>
        <w:autoSpaceDN w:val="0"/>
        <w:adjustRightInd w:val="0"/>
        <w:jc w:val="both"/>
      </w:pPr>
      <w:r w:rsidRPr="00E55962">
        <w:t xml:space="preserve">Charakter území </w:t>
      </w:r>
      <w:r w:rsidRPr="00E55962">
        <w:tab/>
      </w:r>
      <w:r w:rsidRPr="00E55962">
        <w:tab/>
        <w:t xml:space="preserve">rovinaté. </w:t>
      </w:r>
    </w:p>
    <w:p w:rsidR="002D38B7" w:rsidRPr="00E55962" w:rsidRDefault="002D38B7" w:rsidP="002D38B7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2D38B7" w:rsidRPr="00E55962" w:rsidRDefault="002D38B7" w:rsidP="002D38B7">
      <w:pPr>
        <w:pStyle w:val="Odstavecseseznamem"/>
        <w:ind w:left="0"/>
        <w:jc w:val="both"/>
        <w:outlineLvl w:val="0"/>
      </w:pPr>
      <w:r w:rsidRPr="00E55962">
        <w:t>Navržená konstrukce hrací plochy je:</w:t>
      </w:r>
    </w:p>
    <w:p w:rsidR="002D38B7" w:rsidRPr="00E55962" w:rsidRDefault="002D38B7" w:rsidP="002D38B7">
      <w:pPr>
        <w:autoSpaceDE w:val="0"/>
        <w:autoSpaceDN w:val="0"/>
        <w:adjustRightInd w:val="0"/>
        <w:jc w:val="both"/>
      </w:pPr>
    </w:p>
    <w:p w:rsidR="002D38B7" w:rsidRPr="00E55962" w:rsidRDefault="002D38B7" w:rsidP="002D38B7">
      <w:pPr>
        <w:pStyle w:val="Odstavecseseznamem"/>
        <w:autoSpaceDE w:val="0"/>
        <w:autoSpaceDN w:val="0"/>
        <w:adjustRightInd w:val="0"/>
        <w:ind w:left="0"/>
        <w:jc w:val="both"/>
      </w:pPr>
      <w:r w:rsidRPr="00E55962">
        <w:t>Drenážní asfalt A</w:t>
      </w:r>
      <w:r w:rsidR="00CB524E">
        <w:t>C</w:t>
      </w:r>
      <w:r w:rsidRPr="00E55962">
        <w:t xml:space="preserve">O 8 (50/70) </w:t>
      </w:r>
      <w:r w:rsidRPr="00E55962">
        <w:tab/>
      </w:r>
      <w:r w:rsidRPr="00E55962">
        <w:tab/>
        <w:t>A</w:t>
      </w:r>
      <w:r w:rsidR="00CB524E">
        <w:t>C</w:t>
      </w:r>
      <w:r w:rsidRPr="00E55962">
        <w:t>O 8</w:t>
      </w:r>
      <w:r w:rsidRPr="00E55962">
        <w:tab/>
      </w:r>
      <w:r w:rsidRPr="00E55962">
        <w:tab/>
      </w:r>
      <w:r w:rsidRPr="00E55962">
        <w:tab/>
      </w:r>
      <w:r w:rsidRPr="00E55962">
        <w:tab/>
        <w:t>40   mm</w:t>
      </w:r>
      <w:r w:rsidRPr="00E55962">
        <w:rPr>
          <w:vertAlign w:val="superscript"/>
        </w:rPr>
        <w:t>2</w:t>
      </w:r>
    </w:p>
    <w:p w:rsidR="002D38B7" w:rsidRPr="00E55962" w:rsidRDefault="002D38B7" w:rsidP="002D38B7">
      <w:pPr>
        <w:pStyle w:val="Odstavecseseznamem"/>
        <w:autoSpaceDE w:val="0"/>
        <w:autoSpaceDN w:val="0"/>
        <w:adjustRightInd w:val="0"/>
        <w:ind w:left="0"/>
        <w:jc w:val="both"/>
      </w:pPr>
      <w:r w:rsidRPr="00E55962">
        <w:t>Drenážní asfalt A</w:t>
      </w:r>
      <w:r w:rsidR="00CB524E">
        <w:t>CP</w:t>
      </w:r>
      <w:r w:rsidRPr="00E55962">
        <w:t xml:space="preserve"> 16 (50/70) </w:t>
      </w:r>
      <w:r w:rsidRPr="00E55962">
        <w:tab/>
      </w:r>
      <w:r w:rsidRPr="00E55962">
        <w:tab/>
        <w:t>A</w:t>
      </w:r>
      <w:r w:rsidR="00CB524E">
        <w:t>CP</w:t>
      </w:r>
      <w:r w:rsidRPr="00E55962">
        <w:t xml:space="preserve"> 16</w:t>
      </w:r>
      <w:r w:rsidRPr="00E55962">
        <w:tab/>
      </w:r>
      <w:r w:rsidRPr="00E55962">
        <w:tab/>
      </w:r>
      <w:r w:rsidRPr="00E55962">
        <w:tab/>
        <w:t>50   mm</w:t>
      </w:r>
      <w:r w:rsidRPr="00E55962">
        <w:rPr>
          <w:vertAlign w:val="superscript"/>
        </w:rPr>
        <w:t>2</w:t>
      </w:r>
    </w:p>
    <w:p w:rsidR="002D38B7" w:rsidRPr="00E55962" w:rsidRDefault="002D38B7" w:rsidP="002D38B7">
      <w:pPr>
        <w:pStyle w:val="Odstavecseseznamem"/>
        <w:autoSpaceDE w:val="0"/>
        <w:autoSpaceDN w:val="0"/>
        <w:adjustRightInd w:val="0"/>
        <w:ind w:left="0"/>
        <w:jc w:val="both"/>
      </w:pPr>
      <w:r w:rsidRPr="00E55962">
        <w:t>Štěrkodrť (0/32)</w:t>
      </w:r>
      <w:r w:rsidRPr="00E55962">
        <w:tab/>
        <w:t xml:space="preserve"> </w:t>
      </w:r>
      <w:r w:rsidRPr="00E55962">
        <w:tab/>
      </w:r>
      <w:r w:rsidRPr="00E55962">
        <w:tab/>
      </w:r>
      <w:r w:rsidRPr="00E55962">
        <w:tab/>
        <w:t>ŠD</w:t>
      </w:r>
      <w:r w:rsidRPr="00E55962">
        <w:tab/>
      </w:r>
      <w:r w:rsidRPr="00E55962">
        <w:tab/>
      </w:r>
      <w:r w:rsidRPr="00E55962">
        <w:tab/>
      </w:r>
      <w:r w:rsidRPr="00E55962">
        <w:tab/>
        <w:t>50 mm</w:t>
      </w:r>
    </w:p>
    <w:p w:rsidR="002D38B7" w:rsidRPr="00E55962" w:rsidRDefault="002D38B7" w:rsidP="002D38B7">
      <w:pPr>
        <w:pStyle w:val="Odstavecseseznamem"/>
        <w:autoSpaceDE w:val="0"/>
        <w:autoSpaceDN w:val="0"/>
        <w:adjustRightInd w:val="0"/>
        <w:ind w:left="0"/>
        <w:jc w:val="both"/>
        <w:rPr>
          <w:u w:val="single"/>
        </w:rPr>
      </w:pPr>
      <w:r w:rsidRPr="00E55962">
        <w:rPr>
          <w:u w:val="single"/>
        </w:rPr>
        <w:t>Štěrkodrť (0/64)</w:t>
      </w:r>
      <w:r w:rsidRPr="00E55962">
        <w:rPr>
          <w:u w:val="single"/>
        </w:rPr>
        <w:tab/>
        <w:t xml:space="preserve"> </w:t>
      </w:r>
      <w:r w:rsidRPr="00E55962">
        <w:rPr>
          <w:u w:val="single"/>
        </w:rPr>
        <w:tab/>
      </w:r>
      <w:r w:rsidRPr="00E55962">
        <w:rPr>
          <w:u w:val="single"/>
        </w:rPr>
        <w:tab/>
      </w:r>
      <w:r w:rsidRPr="00E55962">
        <w:rPr>
          <w:u w:val="single"/>
        </w:rPr>
        <w:tab/>
        <w:t>ŠD</w:t>
      </w:r>
      <w:r w:rsidRPr="00E55962">
        <w:rPr>
          <w:u w:val="single"/>
        </w:rPr>
        <w:tab/>
      </w:r>
      <w:r w:rsidRPr="00E55962">
        <w:rPr>
          <w:u w:val="single"/>
        </w:rPr>
        <w:tab/>
      </w:r>
      <w:r w:rsidRPr="00E55962">
        <w:rPr>
          <w:u w:val="single"/>
        </w:rPr>
        <w:tab/>
      </w:r>
      <w:r w:rsidRPr="00E55962">
        <w:rPr>
          <w:u w:val="single"/>
        </w:rPr>
        <w:tab/>
        <w:t>160 mm</w:t>
      </w:r>
    </w:p>
    <w:p w:rsidR="002D38B7" w:rsidRPr="00E55962" w:rsidRDefault="002D38B7" w:rsidP="002D38B7">
      <w:pPr>
        <w:pStyle w:val="Odstavecseseznamem"/>
        <w:ind w:left="0"/>
        <w:jc w:val="both"/>
        <w:outlineLvl w:val="0"/>
      </w:pPr>
      <w:r w:rsidRPr="00E55962">
        <w:t xml:space="preserve">celkem </w:t>
      </w:r>
      <w:r w:rsidRPr="00E55962">
        <w:tab/>
      </w:r>
      <w:r w:rsidRPr="00E55962">
        <w:tab/>
      </w:r>
      <w:r w:rsidRPr="00E55962">
        <w:tab/>
      </w:r>
      <w:r w:rsidRPr="00E55962">
        <w:tab/>
      </w:r>
      <w:r w:rsidRPr="00E55962">
        <w:tab/>
      </w:r>
      <w:r w:rsidRPr="00E55962">
        <w:tab/>
      </w:r>
      <w:r w:rsidRPr="00E55962">
        <w:tab/>
      </w:r>
      <w:r w:rsidRPr="00E55962">
        <w:tab/>
        <w:t>min.</w:t>
      </w:r>
      <w:r w:rsidRPr="00E55962">
        <w:tab/>
        <w:t>3</w:t>
      </w:r>
      <w:r w:rsidR="00CB524E">
        <w:t>00</w:t>
      </w:r>
      <w:r w:rsidRPr="00E55962">
        <w:t xml:space="preserve"> mm</w:t>
      </w:r>
    </w:p>
    <w:p w:rsidR="002D38B7" w:rsidRPr="00E55962" w:rsidRDefault="002D38B7" w:rsidP="002D38B7">
      <w:pPr>
        <w:outlineLvl w:val="0"/>
      </w:pPr>
    </w:p>
    <w:p w:rsidR="002D38B7" w:rsidRPr="00E55962" w:rsidRDefault="00CB524E" w:rsidP="002D38B7">
      <w:pPr>
        <w:outlineLvl w:val="0"/>
      </w:pPr>
      <w:r>
        <w:rPr>
          <w:szCs w:val="22"/>
        </w:rPr>
        <w:t>Srážková voda bude svedena z povrchu hřiště příčným sklonem do travnatého pásu.</w:t>
      </w:r>
    </w:p>
    <w:p w:rsidR="007D42AC" w:rsidRPr="00620AF3" w:rsidRDefault="007D42AC" w:rsidP="007D42AC">
      <w:pPr>
        <w:jc w:val="both"/>
        <w:outlineLvl w:val="0"/>
      </w:pPr>
    </w:p>
    <w:p w:rsidR="006909E5" w:rsidRDefault="006909E5" w:rsidP="007D42AC">
      <w:pPr>
        <w:pStyle w:val="Nadpis1"/>
      </w:pPr>
      <w:r>
        <w:t xml:space="preserve">f. Režim povrchových a podzemních vod </w:t>
      </w:r>
    </w:p>
    <w:p w:rsidR="00AF45D3" w:rsidRDefault="00AF45D3" w:rsidP="00AF45D3">
      <w:pPr>
        <w:autoSpaceDE w:val="0"/>
        <w:autoSpaceDN w:val="0"/>
        <w:adjustRightInd w:val="0"/>
        <w:jc w:val="both"/>
      </w:pPr>
    </w:p>
    <w:p w:rsidR="00CE7645" w:rsidRPr="003C6B6F" w:rsidRDefault="00CB524E" w:rsidP="00CE7645">
      <w:pPr>
        <w:outlineLvl w:val="0"/>
      </w:pPr>
      <w:r>
        <w:rPr>
          <w:szCs w:val="22"/>
        </w:rPr>
        <w:t>Srážková voda bude svedena z povrchu hřiště příčným sklonem do travnatého pásu</w:t>
      </w:r>
      <w:r w:rsidR="002D38B7" w:rsidRPr="00E55962">
        <w:t>.</w:t>
      </w:r>
    </w:p>
    <w:p w:rsidR="006909E5" w:rsidRPr="007934EB" w:rsidRDefault="006909E5" w:rsidP="006909E5">
      <w:pPr>
        <w:pStyle w:val="Nadpis1"/>
      </w:pPr>
      <w:r w:rsidRPr="007934EB">
        <w:t xml:space="preserve">g. </w:t>
      </w:r>
      <w:r w:rsidR="00F1108C">
        <w:rPr>
          <w:sz w:val="36"/>
        </w:rPr>
        <w:t>Zásady organizace výstavby</w:t>
      </w:r>
    </w:p>
    <w:p w:rsidR="00F1108C" w:rsidRDefault="00F1108C" w:rsidP="00F1108C">
      <w:pPr>
        <w:rPr>
          <w:b/>
          <w:i/>
          <w:szCs w:val="36"/>
        </w:rPr>
      </w:pPr>
      <w:r>
        <w:rPr>
          <w:b/>
          <w:i/>
          <w:szCs w:val="36"/>
        </w:rPr>
        <w:t xml:space="preserve">Napojení staveniště na stávající dopravní a technickou infrastrukturu </w:t>
      </w:r>
    </w:p>
    <w:p w:rsidR="00F1108C" w:rsidRPr="00E72520" w:rsidRDefault="00F1108C" w:rsidP="00F1108C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Potřeby a spotřeby rozhodujících médií a hmot, jejich zajištění</w:t>
      </w:r>
    </w:p>
    <w:p w:rsidR="00F1108C" w:rsidRPr="00E72520" w:rsidRDefault="00F1108C" w:rsidP="00F1108C">
      <w:pPr>
        <w:autoSpaceDE w:val="0"/>
        <w:autoSpaceDN w:val="0"/>
        <w:adjustRightInd w:val="0"/>
      </w:pPr>
      <w:r w:rsidRPr="00E72520">
        <w:t>Při vlastní výstavbě bude potřeba médií a hmot typická pro stavební činnost tohoto</w:t>
      </w:r>
    </w:p>
    <w:p w:rsidR="00F1108C" w:rsidRPr="00E72520" w:rsidRDefault="00F1108C" w:rsidP="00F1108C">
      <w:pPr>
        <w:autoSpaceDE w:val="0"/>
        <w:autoSpaceDN w:val="0"/>
        <w:adjustRightInd w:val="0"/>
      </w:pPr>
      <w:r w:rsidRPr="00E72520">
        <w:t>druhu a rozsahu. V době zpracování PD není jednoznačně možné určit jejich</w:t>
      </w:r>
    </w:p>
    <w:p w:rsidR="00F1108C" w:rsidRPr="00E72520" w:rsidRDefault="00F1108C" w:rsidP="00F1108C">
      <w:pPr>
        <w:autoSpaceDE w:val="0"/>
        <w:autoSpaceDN w:val="0"/>
        <w:adjustRightInd w:val="0"/>
      </w:pPr>
      <w:r w:rsidRPr="00E72520">
        <w:t>množství. Během výstavby je nutné zabezpečit především dodávku vody a elektrické</w:t>
      </w:r>
    </w:p>
    <w:p w:rsidR="00F1108C" w:rsidRPr="00E72520" w:rsidRDefault="00F1108C" w:rsidP="00F1108C">
      <w:pPr>
        <w:autoSpaceDE w:val="0"/>
        <w:autoSpaceDN w:val="0"/>
        <w:adjustRightInd w:val="0"/>
      </w:pPr>
      <w:r w:rsidRPr="00E72520">
        <w:t>energie. Elektrická energie bude zabezpečena mobilním generátorem. Potřeba vody</w:t>
      </w:r>
    </w:p>
    <w:p w:rsidR="00F1108C" w:rsidRPr="00E72520" w:rsidRDefault="00F1108C" w:rsidP="00F1108C">
      <w:pPr>
        <w:autoSpaceDE w:val="0"/>
        <w:autoSpaceDN w:val="0"/>
        <w:adjustRightInd w:val="0"/>
      </w:pPr>
      <w:r w:rsidRPr="00E72520">
        <w:t>bude zajištěna pomocí přistavěných cisteren s vodou.</w:t>
      </w:r>
    </w:p>
    <w:p w:rsidR="00F1108C" w:rsidRPr="00E72520" w:rsidRDefault="00F1108C" w:rsidP="00F1108C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Odvodnění staveniště</w:t>
      </w:r>
    </w:p>
    <w:p w:rsidR="00F1108C" w:rsidRPr="00E72520" w:rsidRDefault="00F1108C" w:rsidP="00F1108C">
      <w:pPr>
        <w:autoSpaceDE w:val="0"/>
        <w:autoSpaceDN w:val="0"/>
        <w:adjustRightInd w:val="0"/>
      </w:pPr>
      <w:r w:rsidRPr="00E72520">
        <w:t>Pro odvodnění staveniště není třeba vytvářet žádná speciální opatření. Tvar</w:t>
      </w:r>
    </w:p>
    <w:p w:rsidR="00F1108C" w:rsidRPr="00E72520" w:rsidRDefault="00F1108C" w:rsidP="00F1108C">
      <w:pPr>
        <w:autoSpaceDE w:val="0"/>
        <w:autoSpaceDN w:val="0"/>
        <w:adjustRightInd w:val="0"/>
      </w:pPr>
      <w:r w:rsidRPr="00E72520">
        <w:t>a velikost staveniště umožňuje přirozené odvodnění dotčené části pozemku.</w:t>
      </w:r>
    </w:p>
    <w:p w:rsidR="00F1108C" w:rsidRPr="00E72520" w:rsidRDefault="00F1108C" w:rsidP="00F1108C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Napojení staveniště na stávající dopravní a technickou infrastrukturu</w:t>
      </w:r>
    </w:p>
    <w:p w:rsidR="00F1108C" w:rsidRPr="00E72520" w:rsidRDefault="00F1108C" w:rsidP="00F1108C">
      <w:pPr>
        <w:autoSpaceDE w:val="0"/>
        <w:autoSpaceDN w:val="0"/>
        <w:adjustRightInd w:val="0"/>
      </w:pPr>
      <w:r w:rsidRPr="00E72520">
        <w:t>Staveniště je přímo napojeno na stávající komunikace. Z technické</w:t>
      </w:r>
    </w:p>
    <w:p w:rsidR="00F1108C" w:rsidRPr="00E72520" w:rsidRDefault="00F1108C" w:rsidP="00F1108C">
      <w:pPr>
        <w:autoSpaceDE w:val="0"/>
        <w:autoSpaceDN w:val="0"/>
        <w:adjustRightInd w:val="0"/>
      </w:pPr>
      <w:r w:rsidRPr="00E72520">
        <w:t>infrastruktury nebude staveniště napojeno na žádné nové rozvody.</w:t>
      </w:r>
    </w:p>
    <w:p w:rsidR="00F1108C" w:rsidRDefault="00F1108C" w:rsidP="00F1108C">
      <w:pPr>
        <w:rPr>
          <w:b/>
          <w:i/>
          <w:szCs w:val="36"/>
        </w:rPr>
      </w:pPr>
      <w:r>
        <w:rPr>
          <w:b/>
          <w:i/>
          <w:szCs w:val="36"/>
        </w:rPr>
        <w:lastRenderedPageBreak/>
        <w:t xml:space="preserve">Ochrana okolí staveniště a požadavky na související asanace, demolice, kácení dřevin  </w:t>
      </w:r>
    </w:p>
    <w:p w:rsidR="00F1108C" w:rsidRPr="00E72520" w:rsidRDefault="00F1108C" w:rsidP="00F1108C">
      <w:pPr>
        <w:autoSpaceDE w:val="0"/>
        <w:autoSpaceDN w:val="0"/>
        <w:adjustRightInd w:val="0"/>
      </w:pPr>
      <w:r w:rsidRPr="00E72520">
        <w:t xml:space="preserve">Okolí staveniště není třeba speciálně chránit. </w:t>
      </w:r>
    </w:p>
    <w:p w:rsidR="00F1108C" w:rsidRDefault="00F1108C" w:rsidP="00F1108C">
      <w:pPr>
        <w:autoSpaceDE w:val="0"/>
        <w:autoSpaceDN w:val="0"/>
        <w:adjustRightInd w:val="0"/>
      </w:pPr>
      <w:r w:rsidRPr="00E72520">
        <w:t>Staveniště bude označeno</w:t>
      </w:r>
      <w:r>
        <w:t xml:space="preserve"> </w:t>
      </w:r>
      <w:r w:rsidRPr="00E72520">
        <w:t xml:space="preserve">upozorněním o zákazu vstupu nepovolaných osob. </w:t>
      </w:r>
    </w:p>
    <w:p w:rsidR="00F1108C" w:rsidRDefault="00F1108C" w:rsidP="00F1108C">
      <w:pPr>
        <w:rPr>
          <w:b/>
          <w:i/>
          <w:szCs w:val="36"/>
        </w:rPr>
      </w:pPr>
      <w:r>
        <w:rPr>
          <w:b/>
          <w:i/>
          <w:szCs w:val="36"/>
        </w:rPr>
        <w:t>Maximální zábory pro staveniště (dočasné/trvalé)</w:t>
      </w:r>
    </w:p>
    <w:p w:rsidR="00F1108C" w:rsidRPr="00EF6685" w:rsidRDefault="00F1108C" w:rsidP="00F1108C">
      <w:r w:rsidRPr="00E72520">
        <w:t>Staveniště je vymezeno obvodem navrhovaného záměru.</w:t>
      </w:r>
    </w:p>
    <w:p w:rsidR="00F1108C" w:rsidRDefault="00F1108C" w:rsidP="00F1108C">
      <w:pPr>
        <w:rPr>
          <w:b/>
          <w:i/>
          <w:szCs w:val="36"/>
        </w:rPr>
      </w:pPr>
      <w:r>
        <w:rPr>
          <w:b/>
          <w:i/>
          <w:szCs w:val="36"/>
        </w:rPr>
        <w:t xml:space="preserve">Bilance zemních prací, požadavky na přísun nebo deponie zemin </w:t>
      </w:r>
    </w:p>
    <w:p w:rsidR="00F1108C" w:rsidRPr="00E72520" w:rsidRDefault="00F1108C" w:rsidP="00F1108C">
      <w:pPr>
        <w:autoSpaceDE w:val="0"/>
        <w:autoSpaceDN w:val="0"/>
        <w:adjustRightInd w:val="0"/>
      </w:pPr>
      <w:r>
        <w:t xml:space="preserve">Bude proveden odkop zeminy pod navrženou komunikací na úroveň zemní pláně v objemu </w:t>
      </w:r>
      <w:r w:rsidRPr="00C839D9">
        <w:t>cca 137</w:t>
      </w:r>
      <w:r>
        <w:t xml:space="preserve"> </w:t>
      </w:r>
      <w:r w:rsidRPr="00C839D9">
        <w:t>m</w:t>
      </w:r>
      <w:r w:rsidRPr="00C839D9">
        <w:rPr>
          <w:vertAlign w:val="superscript"/>
        </w:rPr>
        <w:t>3</w:t>
      </w:r>
    </w:p>
    <w:p w:rsidR="00AF45D3" w:rsidRPr="00AF45D3" w:rsidRDefault="00AF45D3" w:rsidP="00AF45D3"/>
    <w:p w:rsidR="006909E5" w:rsidRDefault="006909E5" w:rsidP="006909E5">
      <w:pPr>
        <w:pStyle w:val="Nadpis1"/>
      </w:pPr>
      <w:r>
        <w:t>h. Zvláštní podmínky a požadavky na postup výstavby, případně údržbu</w:t>
      </w:r>
    </w:p>
    <w:p w:rsidR="00DD24BD" w:rsidRPr="00E86E3C" w:rsidRDefault="00DD24BD" w:rsidP="00DD24BD">
      <w:r>
        <w:t>- nejsou</w:t>
      </w:r>
    </w:p>
    <w:p w:rsidR="006909E5" w:rsidRDefault="006909E5" w:rsidP="006909E5">
      <w:pPr>
        <w:pStyle w:val="Nadpis1"/>
      </w:pPr>
      <w:r>
        <w:t>i. vazba na případné technologické vybavení</w:t>
      </w:r>
    </w:p>
    <w:p w:rsidR="00E86E3C" w:rsidRPr="00E86E3C" w:rsidRDefault="00E86E3C" w:rsidP="00E86E3C">
      <w:r>
        <w:t>- není</w:t>
      </w:r>
    </w:p>
    <w:p w:rsidR="006909E5" w:rsidRPr="006909E5" w:rsidRDefault="006909E5" w:rsidP="006909E5"/>
    <w:p w:rsidR="006909E5" w:rsidRDefault="006909E5" w:rsidP="00EB49D7">
      <w:pPr>
        <w:pStyle w:val="Zhlav"/>
        <w:tabs>
          <w:tab w:val="clear" w:pos="4536"/>
          <w:tab w:val="clear" w:pos="9072"/>
        </w:tabs>
        <w:rPr>
          <w:rFonts w:ascii="Cambria" w:hAnsi="Cambria"/>
          <w:b/>
          <w:bCs/>
          <w:kern w:val="32"/>
          <w:sz w:val="32"/>
          <w:szCs w:val="32"/>
        </w:rPr>
      </w:pPr>
      <w:r>
        <w:rPr>
          <w:rFonts w:ascii="Cambria" w:hAnsi="Cambria"/>
          <w:b/>
          <w:bCs/>
          <w:kern w:val="32"/>
          <w:sz w:val="32"/>
          <w:szCs w:val="32"/>
        </w:rPr>
        <w:t>j</w:t>
      </w:r>
      <w:r w:rsidRPr="006909E5">
        <w:rPr>
          <w:rFonts w:ascii="Cambria" w:hAnsi="Cambria"/>
          <w:b/>
          <w:bCs/>
          <w:kern w:val="32"/>
          <w:sz w:val="32"/>
          <w:szCs w:val="32"/>
        </w:rPr>
        <w:t xml:space="preserve">. </w:t>
      </w:r>
      <w:r>
        <w:rPr>
          <w:rFonts w:ascii="Cambria" w:hAnsi="Cambria"/>
          <w:b/>
          <w:bCs/>
          <w:kern w:val="32"/>
          <w:sz w:val="32"/>
          <w:szCs w:val="32"/>
        </w:rPr>
        <w:t>přehled provedených výpočtů</w:t>
      </w:r>
    </w:p>
    <w:p w:rsidR="00C6692E" w:rsidRPr="00C6692E" w:rsidRDefault="00C6692E" w:rsidP="00EB49D7">
      <w:pPr>
        <w:pStyle w:val="Zhlav"/>
        <w:tabs>
          <w:tab w:val="clear" w:pos="4536"/>
          <w:tab w:val="clear" w:pos="9072"/>
        </w:tabs>
        <w:rPr>
          <w:rFonts w:ascii="Cambria" w:hAnsi="Cambria"/>
          <w:bCs/>
          <w:kern w:val="32"/>
          <w:szCs w:val="32"/>
        </w:rPr>
      </w:pPr>
      <w:r>
        <w:rPr>
          <w:rFonts w:ascii="Cambria" w:hAnsi="Cambria"/>
          <w:bCs/>
          <w:kern w:val="32"/>
          <w:szCs w:val="32"/>
        </w:rPr>
        <w:t xml:space="preserve">Konstrukce </w:t>
      </w:r>
      <w:r w:rsidR="007934EB">
        <w:rPr>
          <w:rFonts w:ascii="Cambria" w:hAnsi="Cambria"/>
          <w:bCs/>
          <w:kern w:val="32"/>
          <w:szCs w:val="32"/>
        </w:rPr>
        <w:t xml:space="preserve">hrací plochy </w:t>
      </w:r>
      <w:r>
        <w:rPr>
          <w:rFonts w:ascii="Cambria" w:hAnsi="Cambria"/>
          <w:bCs/>
          <w:kern w:val="32"/>
          <w:szCs w:val="32"/>
        </w:rPr>
        <w:t>j</w:t>
      </w:r>
      <w:r w:rsidR="007934EB">
        <w:rPr>
          <w:rFonts w:ascii="Cambria" w:hAnsi="Cambria"/>
          <w:bCs/>
          <w:kern w:val="32"/>
          <w:szCs w:val="32"/>
        </w:rPr>
        <w:t>e navržen</w:t>
      </w:r>
      <w:r>
        <w:rPr>
          <w:rFonts w:ascii="Cambria" w:hAnsi="Cambria"/>
          <w:bCs/>
          <w:kern w:val="32"/>
          <w:szCs w:val="32"/>
        </w:rPr>
        <w:t xml:space="preserve"> dle </w:t>
      </w:r>
      <w:r w:rsidR="007934EB">
        <w:rPr>
          <w:rFonts w:ascii="Cambria" w:hAnsi="Cambria"/>
          <w:bCs/>
          <w:kern w:val="32"/>
          <w:szCs w:val="32"/>
        </w:rPr>
        <w:t>technologického předpisu výrobce sportovní</w:t>
      </w:r>
      <w:r w:rsidR="00CB524E">
        <w:rPr>
          <w:rFonts w:ascii="Cambria" w:hAnsi="Cambria"/>
          <w:bCs/>
          <w:kern w:val="32"/>
          <w:szCs w:val="32"/>
        </w:rPr>
        <w:t>c</w:t>
      </w:r>
      <w:r w:rsidR="007934EB">
        <w:rPr>
          <w:rFonts w:ascii="Cambria" w:hAnsi="Cambria"/>
          <w:bCs/>
          <w:kern w:val="32"/>
          <w:szCs w:val="32"/>
        </w:rPr>
        <w:t>h povrchu</w:t>
      </w:r>
      <w:r>
        <w:rPr>
          <w:rFonts w:ascii="Cambria" w:hAnsi="Cambria"/>
          <w:bCs/>
          <w:kern w:val="32"/>
          <w:szCs w:val="32"/>
        </w:rPr>
        <w:t>.</w:t>
      </w:r>
    </w:p>
    <w:p w:rsidR="00C6692E" w:rsidRDefault="00C6692E" w:rsidP="00EB49D7">
      <w:pPr>
        <w:pStyle w:val="Zhlav"/>
        <w:tabs>
          <w:tab w:val="clear" w:pos="4536"/>
          <w:tab w:val="clear" w:pos="9072"/>
        </w:tabs>
        <w:rPr>
          <w:rFonts w:ascii="Cambria" w:hAnsi="Cambria"/>
          <w:b/>
          <w:bCs/>
          <w:kern w:val="32"/>
          <w:sz w:val="32"/>
          <w:szCs w:val="32"/>
        </w:rPr>
      </w:pPr>
    </w:p>
    <w:p w:rsidR="00CA780A" w:rsidRDefault="00CA780A" w:rsidP="00EB49D7">
      <w:pPr>
        <w:pStyle w:val="Zhlav"/>
        <w:tabs>
          <w:tab w:val="clear" w:pos="4536"/>
          <w:tab w:val="clear" w:pos="9072"/>
        </w:tabs>
        <w:rPr>
          <w:rFonts w:ascii="Cambria" w:hAnsi="Cambria"/>
          <w:b/>
          <w:bCs/>
          <w:kern w:val="32"/>
          <w:sz w:val="32"/>
          <w:szCs w:val="32"/>
        </w:rPr>
      </w:pPr>
    </w:p>
    <w:p w:rsidR="006909E5" w:rsidRDefault="006909E5" w:rsidP="00EB49D7">
      <w:pPr>
        <w:pStyle w:val="Zhlav"/>
        <w:tabs>
          <w:tab w:val="clear" w:pos="4536"/>
          <w:tab w:val="clear" w:pos="9072"/>
        </w:tabs>
        <w:rPr>
          <w:rFonts w:ascii="Cambria" w:hAnsi="Cambria"/>
          <w:b/>
          <w:bCs/>
          <w:kern w:val="32"/>
          <w:sz w:val="32"/>
          <w:szCs w:val="32"/>
        </w:rPr>
      </w:pPr>
      <w:r>
        <w:rPr>
          <w:rFonts w:ascii="Cambria" w:hAnsi="Cambria"/>
          <w:b/>
          <w:bCs/>
          <w:kern w:val="32"/>
          <w:sz w:val="32"/>
          <w:szCs w:val="32"/>
        </w:rPr>
        <w:t>k</w:t>
      </w:r>
      <w:r w:rsidRPr="006909E5">
        <w:rPr>
          <w:rFonts w:ascii="Cambria" w:hAnsi="Cambria"/>
          <w:b/>
          <w:bCs/>
          <w:kern w:val="32"/>
          <w:sz w:val="32"/>
          <w:szCs w:val="32"/>
        </w:rPr>
        <w:t xml:space="preserve">. </w:t>
      </w:r>
      <w:r>
        <w:rPr>
          <w:rFonts w:ascii="Cambria" w:hAnsi="Cambria"/>
          <w:b/>
          <w:bCs/>
          <w:kern w:val="32"/>
          <w:sz w:val="32"/>
          <w:szCs w:val="32"/>
        </w:rPr>
        <w:t>řešení přístupu a užívání veřejně přístupných komunikací a ploch souvisejících se staveništěm osobami s omezenou schopností pohybu nebo orientace</w:t>
      </w:r>
    </w:p>
    <w:p w:rsidR="006909E5" w:rsidRDefault="006909E5" w:rsidP="00EB49D7">
      <w:pPr>
        <w:pStyle w:val="Zhlav"/>
        <w:tabs>
          <w:tab w:val="clear" w:pos="4536"/>
          <w:tab w:val="clear" w:pos="9072"/>
        </w:tabs>
        <w:rPr>
          <w:rStyle w:val="Siln"/>
        </w:rPr>
      </w:pPr>
    </w:p>
    <w:p w:rsidR="00E86E3C" w:rsidRPr="00D06621" w:rsidRDefault="00E86E3C" w:rsidP="00E86E3C">
      <w:pPr>
        <w:pStyle w:val="Zhlav"/>
        <w:tabs>
          <w:tab w:val="clear" w:pos="4536"/>
          <w:tab w:val="clear" w:pos="9072"/>
        </w:tabs>
        <w:rPr>
          <w:b/>
          <w:bCs/>
          <w:u w:val="single"/>
        </w:rPr>
      </w:pPr>
      <w:r w:rsidRPr="00D06621">
        <w:rPr>
          <w:b/>
          <w:bCs/>
          <w:u w:val="single"/>
        </w:rPr>
        <w:t>Bezbariérová řešení stavby</w:t>
      </w:r>
    </w:p>
    <w:p w:rsidR="00247AA5" w:rsidRPr="006D341C" w:rsidRDefault="00CE7645" w:rsidP="00247AA5">
      <w:pPr>
        <w:jc w:val="both"/>
        <w:outlineLvl w:val="0"/>
        <w:rPr>
          <w:highlight w:val="yellow"/>
        </w:rPr>
      </w:pPr>
      <w:r w:rsidRPr="00421AAA">
        <w:rPr>
          <w:sz w:val="22"/>
          <w:szCs w:val="22"/>
        </w:rPr>
        <w:t>Stavba respektuje požadavky vyhlášky 3</w:t>
      </w:r>
      <w:r>
        <w:rPr>
          <w:sz w:val="22"/>
          <w:szCs w:val="22"/>
        </w:rPr>
        <w:t>98/2009</w:t>
      </w:r>
      <w:r w:rsidRPr="00421AAA">
        <w:rPr>
          <w:sz w:val="22"/>
          <w:szCs w:val="22"/>
        </w:rPr>
        <w:t xml:space="preserve"> Sb. „Zabezpečení užívání staveb</w:t>
      </w:r>
      <w:r>
        <w:rPr>
          <w:sz w:val="22"/>
          <w:szCs w:val="22"/>
        </w:rPr>
        <w:t xml:space="preserve"> </w:t>
      </w:r>
      <w:r w:rsidRPr="00421AAA">
        <w:rPr>
          <w:sz w:val="22"/>
          <w:szCs w:val="22"/>
        </w:rPr>
        <w:t xml:space="preserve">osobami s omezenou schopností pohybu a orientace“. </w:t>
      </w:r>
      <w:r w:rsidR="007934EB">
        <w:rPr>
          <w:sz w:val="22"/>
          <w:szCs w:val="22"/>
        </w:rPr>
        <w:t>Plocha je ve</w:t>
      </w:r>
      <w:r>
        <w:rPr>
          <w:sz w:val="22"/>
          <w:szCs w:val="22"/>
        </w:rPr>
        <w:t xml:space="preserve"> sklonu </w:t>
      </w:r>
      <w:r w:rsidR="007934EB">
        <w:rPr>
          <w:sz w:val="22"/>
          <w:szCs w:val="22"/>
        </w:rPr>
        <w:t>0</w:t>
      </w:r>
      <w:r w:rsidR="00CB524E">
        <w:rPr>
          <w:sz w:val="22"/>
          <w:szCs w:val="22"/>
        </w:rPr>
        <w:t>,6</w:t>
      </w:r>
      <w:r w:rsidR="007934EB">
        <w:rPr>
          <w:sz w:val="22"/>
          <w:szCs w:val="22"/>
        </w:rPr>
        <w:t xml:space="preserve"> </w:t>
      </w:r>
      <w:r w:rsidRPr="00421AAA">
        <w:rPr>
          <w:sz w:val="22"/>
          <w:szCs w:val="22"/>
        </w:rPr>
        <w:t>%.</w:t>
      </w:r>
      <w:r>
        <w:rPr>
          <w:sz w:val="22"/>
          <w:szCs w:val="22"/>
        </w:rPr>
        <w:t xml:space="preserve"> </w:t>
      </w:r>
      <w:r w:rsidR="007934EB">
        <w:rPr>
          <w:sz w:val="22"/>
          <w:szCs w:val="22"/>
        </w:rPr>
        <w:t>Vstup na plochu z okolního terénu je bez převýšení</w:t>
      </w:r>
      <w:r>
        <w:rPr>
          <w:sz w:val="22"/>
          <w:szCs w:val="22"/>
        </w:rPr>
        <w:t>.</w:t>
      </w:r>
    </w:p>
    <w:p w:rsidR="00247AA5" w:rsidRDefault="00247AA5" w:rsidP="00247AA5">
      <w:pPr>
        <w:jc w:val="both"/>
        <w:outlineLvl w:val="0"/>
        <w:rPr>
          <w:highlight w:val="yellow"/>
        </w:rPr>
      </w:pPr>
    </w:p>
    <w:p w:rsidR="00F1108C" w:rsidRDefault="00F1108C" w:rsidP="00247AA5">
      <w:pPr>
        <w:jc w:val="both"/>
        <w:outlineLvl w:val="0"/>
        <w:rPr>
          <w:highlight w:val="yellow"/>
        </w:rPr>
      </w:pPr>
    </w:p>
    <w:p w:rsidR="00F1108C" w:rsidRDefault="00F1108C" w:rsidP="00247AA5">
      <w:pPr>
        <w:jc w:val="both"/>
        <w:outlineLvl w:val="0"/>
        <w:rPr>
          <w:highlight w:val="yellow"/>
        </w:rPr>
      </w:pPr>
    </w:p>
    <w:p w:rsidR="00F1108C" w:rsidRPr="006D341C" w:rsidRDefault="00F1108C" w:rsidP="00247AA5">
      <w:pPr>
        <w:jc w:val="both"/>
        <w:outlineLvl w:val="0"/>
        <w:rPr>
          <w:highlight w:val="yellow"/>
        </w:rPr>
      </w:pPr>
    </w:p>
    <w:p w:rsidR="00247AA5" w:rsidRDefault="00247AA5" w:rsidP="00247AA5">
      <w:pPr>
        <w:spacing w:line="360" w:lineRule="auto"/>
        <w:rPr>
          <w:sz w:val="26"/>
          <w:szCs w:val="26"/>
        </w:rPr>
      </w:pPr>
      <w:bookmarkStart w:id="0" w:name="_Toc204945292"/>
      <w:bookmarkStart w:id="1" w:name="_Toc204996578"/>
      <w:r w:rsidRPr="00ED34EC">
        <w:t xml:space="preserve">V Božicích, </w:t>
      </w:r>
      <w:r w:rsidR="007934EB">
        <w:t>duben</w:t>
      </w:r>
      <w:r w:rsidR="00483CFA">
        <w:t xml:space="preserve"> 201</w:t>
      </w:r>
      <w:r w:rsidR="007934EB">
        <w:t>8</w:t>
      </w:r>
      <w:r>
        <w:tab/>
      </w:r>
      <w:r>
        <w:tab/>
      </w:r>
      <w:r>
        <w:tab/>
      </w:r>
      <w:r>
        <w:tab/>
      </w:r>
      <w:r>
        <w:tab/>
        <w:t>Vypracoval: Ing. Leoš Kučeřík</w:t>
      </w:r>
      <w:bookmarkEnd w:id="0"/>
      <w:bookmarkEnd w:id="1"/>
    </w:p>
    <w:sectPr w:rsidR="00247AA5" w:rsidSect="0069111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63BB" w:rsidRDefault="00DB63BB">
      <w:r>
        <w:separator/>
      </w:r>
    </w:p>
  </w:endnote>
  <w:endnote w:type="continuationSeparator" w:id="1">
    <w:p w:rsidR="00DB63BB" w:rsidRDefault="00DB63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4BA" w:rsidRPr="00A86F73" w:rsidRDefault="008D64BA" w:rsidP="00A86F73">
    <w:pPr>
      <w:pStyle w:val="Zpat"/>
      <w:jc w:val="center"/>
      <w:rPr>
        <w:u w:val="single"/>
      </w:rPr>
    </w:pPr>
    <w:r>
      <w:rPr>
        <w:u w:val="single"/>
      </w:rPr>
      <w:tab/>
    </w:r>
    <w:r>
      <w:rPr>
        <w:u w:val="single"/>
      </w:rPr>
      <w:tab/>
    </w:r>
  </w:p>
  <w:p w:rsidR="008D64BA" w:rsidRDefault="008D64BA" w:rsidP="00A86F73">
    <w:pPr>
      <w:pStyle w:val="Zpat"/>
      <w:jc w:val="center"/>
    </w:pPr>
    <w:r>
      <w:t>Ing. Leoš Kučeřík, Božice 441, 671 64 Božice , okr. Znojmo</w:t>
    </w:r>
  </w:p>
  <w:p w:rsidR="008D64BA" w:rsidRPr="003B0FC7" w:rsidRDefault="008D64BA" w:rsidP="00A86F73">
    <w:pPr>
      <w:pStyle w:val="Zpat"/>
      <w:jc w:val="center"/>
    </w:pPr>
    <w:r>
      <w:t>Tel.</w:t>
    </w:r>
    <w:r>
      <w:rPr>
        <w:lang w:val="en-GB"/>
      </w:rPr>
      <w:t>:</w:t>
    </w:r>
    <w:r>
      <w:rPr>
        <w:lang w:val="en-US"/>
      </w:rPr>
      <w:t xml:space="preserve"> </w:t>
    </w:r>
    <w:r>
      <w:t>606 225 031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63BB" w:rsidRDefault="00DB63BB">
      <w:r>
        <w:separator/>
      </w:r>
    </w:p>
  </w:footnote>
  <w:footnote w:type="continuationSeparator" w:id="1">
    <w:p w:rsidR="00DB63BB" w:rsidRDefault="00DB63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469" w:rsidRDefault="008D64BA" w:rsidP="00302469">
    <w:pPr>
      <w:pStyle w:val="Zhlav"/>
      <w:tabs>
        <w:tab w:val="left" w:pos="4253"/>
        <w:tab w:val="left" w:pos="4536"/>
      </w:tabs>
      <w:ind w:left="4253" w:hanging="4253"/>
      <w:rPr>
        <w:color w:val="000000"/>
        <w:sz w:val="20"/>
      </w:rPr>
    </w:pPr>
    <w:r w:rsidRPr="00A86F73">
      <w:rPr>
        <w:sz w:val="20"/>
        <w:szCs w:val="20"/>
      </w:rPr>
      <w:t>A</w:t>
    </w:r>
    <w:r>
      <w:rPr>
        <w:sz w:val="20"/>
        <w:szCs w:val="20"/>
      </w:rPr>
      <w:t xml:space="preserve">kce:    </w:t>
    </w:r>
    <w:r w:rsidR="002D38B7" w:rsidRPr="003C491E">
      <w:rPr>
        <w:sz w:val="22"/>
        <w:szCs w:val="36"/>
      </w:rPr>
      <w:t>BASKETBALOVÉ HŘIŠTĚ NA UL. PRAŽSKÁ - ZNOJMO</w:t>
    </w:r>
  </w:p>
  <w:p w:rsidR="008D64BA" w:rsidRPr="00A86F73" w:rsidRDefault="00705293">
    <w:pPr>
      <w:pStyle w:val="Zhlav"/>
      <w:rPr>
        <w:sz w:val="20"/>
        <w:szCs w:val="20"/>
        <w:u w:val="single"/>
      </w:rPr>
    </w:pPr>
    <w:r>
      <w:rPr>
        <w:sz w:val="20"/>
        <w:szCs w:val="20"/>
        <w:u w:val="single"/>
      </w:rPr>
      <w:t xml:space="preserve">D.1 STAVEBNÍ ČÁST                                        </w:t>
    </w:r>
    <w:r w:rsidR="008D64BA">
      <w:rPr>
        <w:sz w:val="20"/>
        <w:szCs w:val="20"/>
        <w:u w:val="single"/>
      </w:rPr>
      <w:t>TECHNICKÁ ZPRÁVA</w:t>
    </w:r>
    <w:r w:rsidR="008D64BA">
      <w:rPr>
        <w:sz w:val="20"/>
        <w:szCs w:val="20"/>
        <w:u w:val="single"/>
      </w:rPr>
      <w:tab/>
    </w:r>
    <w:r w:rsidR="008D64BA" w:rsidRPr="00A86F73">
      <w:rPr>
        <w:sz w:val="20"/>
        <w:szCs w:val="20"/>
        <w:u w:val="single"/>
      </w:rPr>
      <w:tab/>
      <w:t>-</w:t>
    </w:r>
    <w:r w:rsidR="00711743" w:rsidRPr="00A86F73">
      <w:rPr>
        <w:rStyle w:val="slostrnky"/>
        <w:sz w:val="20"/>
        <w:szCs w:val="20"/>
        <w:u w:val="single"/>
      </w:rPr>
      <w:fldChar w:fldCharType="begin"/>
    </w:r>
    <w:r w:rsidR="008D64BA" w:rsidRPr="00A86F73">
      <w:rPr>
        <w:rStyle w:val="slostrnky"/>
        <w:sz w:val="20"/>
        <w:szCs w:val="20"/>
        <w:u w:val="single"/>
      </w:rPr>
      <w:instrText xml:space="preserve"> PAGE </w:instrText>
    </w:r>
    <w:r w:rsidR="00711743" w:rsidRPr="00A86F73">
      <w:rPr>
        <w:rStyle w:val="slostrnky"/>
        <w:sz w:val="20"/>
        <w:szCs w:val="20"/>
        <w:u w:val="single"/>
      </w:rPr>
      <w:fldChar w:fldCharType="separate"/>
    </w:r>
    <w:r w:rsidR="00681648">
      <w:rPr>
        <w:rStyle w:val="slostrnky"/>
        <w:noProof/>
        <w:sz w:val="20"/>
        <w:szCs w:val="20"/>
        <w:u w:val="single"/>
      </w:rPr>
      <w:t>2</w:t>
    </w:r>
    <w:r w:rsidR="00711743" w:rsidRPr="00A86F73">
      <w:rPr>
        <w:rStyle w:val="slostrnky"/>
        <w:sz w:val="20"/>
        <w:szCs w:val="20"/>
        <w:u w:val="single"/>
      </w:rPr>
      <w:fldChar w:fldCharType="end"/>
    </w:r>
    <w:r w:rsidR="008D64BA" w:rsidRPr="00A86F73">
      <w:rPr>
        <w:rStyle w:val="slostrnky"/>
        <w:sz w:val="20"/>
        <w:szCs w:val="20"/>
        <w:u w:val="single"/>
      </w:rPr>
      <w:t>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E2C0B"/>
    <w:multiLevelType w:val="multilevel"/>
    <w:tmpl w:val="DC5EC39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7EA0389"/>
    <w:multiLevelType w:val="hybridMultilevel"/>
    <w:tmpl w:val="6C988740"/>
    <w:lvl w:ilvl="0" w:tplc="691A60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323433"/>
    <w:multiLevelType w:val="multilevel"/>
    <w:tmpl w:val="97AAF0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3172D4D"/>
    <w:multiLevelType w:val="multilevel"/>
    <w:tmpl w:val="499412F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9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6F73"/>
    <w:rsid w:val="0001441C"/>
    <w:rsid w:val="000162E4"/>
    <w:rsid w:val="00021111"/>
    <w:rsid w:val="00032368"/>
    <w:rsid w:val="00042D8A"/>
    <w:rsid w:val="00043C6C"/>
    <w:rsid w:val="000442A8"/>
    <w:rsid w:val="00050073"/>
    <w:rsid w:val="0005126A"/>
    <w:rsid w:val="0005605B"/>
    <w:rsid w:val="00076532"/>
    <w:rsid w:val="000A0B50"/>
    <w:rsid w:val="000A3196"/>
    <w:rsid w:val="000B627B"/>
    <w:rsid w:val="000B7410"/>
    <w:rsid w:val="000C59F1"/>
    <w:rsid w:val="000E3FE8"/>
    <w:rsid w:val="000F029F"/>
    <w:rsid w:val="000F1357"/>
    <w:rsid w:val="000F56E2"/>
    <w:rsid w:val="000F6C92"/>
    <w:rsid w:val="00102DA9"/>
    <w:rsid w:val="00103A17"/>
    <w:rsid w:val="001350A3"/>
    <w:rsid w:val="00140F8A"/>
    <w:rsid w:val="001434D1"/>
    <w:rsid w:val="00146DF6"/>
    <w:rsid w:val="00161B70"/>
    <w:rsid w:val="00162AF0"/>
    <w:rsid w:val="00163EBE"/>
    <w:rsid w:val="00172B66"/>
    <w:rsid w:val="00177603"/>
    <w:rsid w:val="001821D8"/>
    <w:rsid w:val="001842BA"/>
    <w:rsid w:val="00184BE4"/>
    <w:rsid w:val="00190801"/>
    <w:rsid w:val="001A3CA3"/>
    <w:rsid w:val="001C0002"/>
    <w:rsid w:val="001C5586"/>
    <w:rsid w:val="001C7909"/>
    <w:rsid w:val="001D5DD5"/>
    <w:rsid w:val="001E4726"/>
    <w:rsid w:val="002077E0"/>
    <w:rsid w:val="00216156"/>
    <w:rsid w:val="00221082"/>
    <w:rsid w:val="002236FF"/>
    <w:rsid w:val="002331F4"/>
    <w:rsid w:val="002436B2"/>
    <w:rsid w:val="00247AA5"/>
    <w:rsid w:val="002533C3"/>
    <w:rsid w:val="002613AF"/>
    <w:rsid w:val="00261AFD"/>
    <w:rsid w:val="002652A0"/>
    <w:rsid w:val="00274997"/>
    <w:rsid w:val="00293A4C"/>
    <w:rsid w:val="002B7F0C"/>
    <w:rsid w:val="002D2D85"/>
    <w:rsid w:val="002D38B7"/>
    <w:rsid w:val="002D4F32"/>
    <w:rsid w:val="002E02BE"/>
    <w:rsid w:val="002E0DAB"/>
    <w:rsid w:val="002F6EBD"/>
    <w:rsid w:val="00302469"/>
    <w:rsid w:val="00304630"/>
    <w:rsid w:val="00311D09"/>
    <w:rsid w:val="0032722F"/>
    <w:rsid w:val="00337416"/>
    <w:rsid w:val="00343ADE"/>
    <w:rsid w:val="00347364"/>
    <w:rsid w:val="00347EB7"/>
    <w:rsid w:val="00356E9A"/>
    <w:rsid w:val="0036273A"/>
    <w:rsid w:val="00374BC1"/>
    <w:rsid w:val="0038056E"/>
    <w:rsid w:val="003836AC"/>
    <w:rsid w:val="00392523"/>
    <w:rsid w:val="00392F8D"/>
    <w:rsid w:val="0039386B"/>
    <w:rsid w:val="003A00DE"/>
    <w:rsid w:val="003A459A"/>
    <w:rsid w:val="003B0FC7"/>
    <w:rsid w:val="003B1397"/>
    <w:rsid w:val="003B2A7A"/>
    <w:rsid w:val="003C148E"/>
    <w:rsid w:val="003D0441"/>
    <w:rsid w:val="003D0617"/>
    <w:rsid w:val="003D3856"/>
    <w:rsid w:val="003D3BE3"/>
    <w:rsid w:val="003E4906"/>
    <w:rsid w:val="003F5592"/>
    <w:rsid w:val="00407155"/>
    <w:rsid w:val="004140E9"/>
    <w:rsid w:val="00415CE6"/>
    <w:rsid w:val="00424F87"/>
    <w:rsid w:val="004250DB"/>
    <w:rsid w:val="00427FBD"/>
    <w:rsid w:val="00434258"/>
    <w:rsid w:val="004355EC"/>
    <w:rsid w:val="00436AB6"/>
    <w:rsid w:val="004422F6"/>
    <w:rsid w:val="00445FC9"/>
    <w:rsid w:val="00462041"/>
    <w:rsid w:val="00470FC5"/>
    <w:rsid w:val="00471442"/>
    <w:rsid w:val="004716E4"/>
    <w:rsid w:val="00472AAE"/>
    <w:rsid w:val="004737BE"/>
    <w:rsid w:val="00476965"/>
    <w:rsid w:val="00480DF3"/>
    <w:rsid w:val="004818A7"/>
    <w:rsid w:val="0048353D"/>
    <w:rsid w:val="00483CFA"/>
    <w:rsid w:val="00491B98"/>
    <w:rsid w:val="004A1649"/>
    <w:rsid w:val="004B1034"/>
    <w:rsid w:val="004B5148"/>
    <w:rsid w:val="004D380B"/>
    <w:rsid w:val="004D5B8B"/>
    <w:rsid w:val="004D6427"/>
    <w:rsid w:val="004E1FF8"/>
    <w:rsid w:val="004E48B9"/>
    <w:rsid w:val="004E6575"/>
    <w:rsid w:val="00502280"/>
    <w:rsid w:val="00510067"/>
    <w:rsid w:val="005169BF"/>
    <w:rsid w:val="00517AA9"/>
    <w:rsid w:val="00524692"/>
    <w:rsid w:val="00527CD4"/>
    <w:rsid w:val="00532C02"/>
    <w:rsid w:val="00536DC2"/>
    <w:rsid w:val="00541176"/>
    <w:rsid w:val="00551E24"/>
    <w:rsid w:val="00565B31"/>
    <w:rsid w:val="0057006C"/>
    <w:rsid w:val="00593975"/>
    <w:rsid w:val="00597027"/>
    <w:rsid w:val="005A7BC9"/>
    <w:rsid w:val="005B24D3"/>
    <w:rsid w:val="005B3068"/>
    <w:rsid w:val="005B5936"/>
    <w:rsid w:val="005C4BD3"/>
    <w:rsid w:val="005E3E29"/>
    <w:rsid w:val="005F7C8D"/>
    <w:rsid w:val="00603164"/>
    <w:rsid w:val="00643FFD"/>
    <w:rsid w:val="00647572"/>
    <w:rsid w:val="00650C9F"/>
    <w:rsid w:val="00667E8E"/>
    <w:rsid w:val="00670F5E"/>
    <w:rsid w:val="00674273"/>
    <w:rsid w:val="006805A7"/>
    <w:rsid w:val="00680F59"/>
    <w:rsid w:val="00681648"/>
    <w:rsid w:val="00685F7B"/>
    <w:rsid w:val="006909E5"/>
    <w:rsid w:val="00691119"/>
    <w:rsid w:val="006955F5"/>
    <w:rsid w:val="00696901"/>
    <w:rsid w:val="006A275F"/>
    <w:rsid w:val="006B7A4E"/>
    <w:rsid w:val="006C48E9"/>
    <w:rsid w:val="006D12B2"/>
    <w:rsid w:val="006E44D7"/>
    <w:rsid w:val="00705293"/>
    <w:rsid w:val="00711743"/>
    <w:rsid w:val="00711A7A"/>
    <w:rsid w:val="00711DBA"/>
    <w:rsid w:val="00714AA5"/>
    <w:rsid w:val="0071768C"/>
    <w:rsid w:val="00721A46"/>
    <w:rsid w:val="00727367"/>
    <w:rsid w:val="00731E25"/>
    <w:rsid w:val="00767844"/>
    <w:rsid w:val="00770744"/>
    <w:rsid w:val="007727AD"/>
    <w:rsid w:val="00773F70"/>
    <w:rsid w:val="00774435"/>
    <w:rsid w:val="00776E82"/>
    <w:rsid w:val="00780963"/>
    <w:rsid w:val="00781445"/>
    <w:rsid w:val="0078282F"/>
    <w:rsid w:val="00783369"/>
    <w:rsid w:val="007934EB"/>
    <w:rsid w:val="00793901"/>
    <w:rsid w:val="00793ECA"/>
    <w:rsid w:val="00797E45"/>
    <w:rsid w:val="007B06B8"/>
    <w:rsid w:val="007D03D2"/>
    <w:rsid w:val="007D42AC"/>
    <w:rsid w:val="007D481A"/>
    <w:rsid w:val="007E10A1"/>
    <w:rsid w:val="007E1913"/>
    <w:rsid w:val="007E1F7D"/>
    <w:rsid w:val="007E3403"/>
    <w:rsid w:val="007F421B"/>
    <w:rsid w:val="00814B9E"/>
    <w:rsid w:val="00820BEB"/>
    <w:rsid w:val="00825C52"/>
    <w:rsid w:val="008273E5"/>
    <w:rsid w:val="00834DB6"/>
    <w:rsid w:val="00851A7A"/>
    <w:rsid w:val="00855CBC"/>
    <w:rsid w:val="00856AE7"/>
    <w:rsid w:val="00862376"/>
    <w:rsid w:val="00876E0B"/>
    <w:rsid w:val="00892555"/>
    <w:rsid w:val="00895130"/>
    <w:rsid w:val="00897C88"/>
    <w:rsid w:val="008B7BC4"/>
    <w:rsid w:val="008C23C5"/>
    <w:rsid w:val="008C5B20"/>
    <w:rsid w:val="008C79BF"/>
    <w:rsid w:val="008D64BA"/>
    <w:rsid w:val="008D76BA"/>
    <w:rsid w:val="008F2974"/>
    <w:rsid w:val="00900C13"/>
    <w:rsid w:val="009025A4"/>
    <w:rsid w:val="009315B3"/>
    <w:rsid w:val="009316F3"/>
    <w:rsid w:val="00932648"/>
    <w:rsid w:val="00933952"/>
    <w:rsid w:val="00947046"/>
    <w:rsid w:val="00964E53"/>
    <w:rsid w:val="00973093"/>
    <w:rsid w:val="0098319C"/>
    <w:rsid w:val="009A6F63"/>
    <w:rsid w:val="009C45D3"/>
    <w:rsid w:val="009D3EAC"/>
    <w:rsid w:val="009D46A5"/>
    <w:rsid w:val="009E136E"/>
    <w:rsid w:val="00A0196F"/>
    <w:rsid w:val="00A133BA"/>
    <w:rsid w:val="00A14EDB"/>
    <w:rsid w:val="00A21498"/>
    <w:rsid w:val="00A30F4E"/>
    <w:rsid w:val="00A322D3"/>
    <w:rsid w:val="00A47F5E"/>
    <w:rsid w:val="00A5136C"/>
    <w:rsid w:val="00A66953"/>
    <w:rsid w:val="00A82A05"/>
    <w:rsid w:val="00A86F73"/>
    <w:rsid w:val="00A90A03"/>
    <w:rsid w:val="00A94BFA"/>
    <w:rsid w:val="00AA1F74"/>
    <w:rsid w:val="00AB34E8"/>
    <w:rsid w:val="00AB3823"/>
    <w:rsid w:val="00AB4F8A"/>
    <w:rsid w:val="00AC0845"/>
    <w:rsid w:val="00AC2638"/>
    <w:rsid w:val="00AC27B4"/>
    <w:rsid w:val="00AC347F"/>
    <w:rsid w:val="00AE0DF7"/>
    <w:rsid w:val="00AE5643"/>
    <w:rsid w:val="00AF45D3"/>
    <w:rsid w:val="00AF4FCD"/>
    <w:rsid w:val="00B02C78"/>
    <w:rsid w:val="00B23230"/>
    <w:rsid w:val="00B25343"/>
    <w:rsid w:val="00B34D14"/>
    <w:rsid w:val="00B354A3"/>
    <w:rsid w:val="00B37218"/>
    <w:rsid w:val="00B51061"/>
    <w:rsid w:val="00B56657"/>
    <w:rsid w:val="00B6383E"/>
    <w:rsid w:val="00B83E6E"/>
    <w:rsid w:val="00B87B6B"/>
    <w:rsid w:val="00B92AE4"/>
    <w:rsid w:val="00B96C1C"/>
    <w:rsid w:val="00BA5F74"/>
    <w:rsid w:val="00BB1264"/>
    <w:rsid w:val="00BB5315"/>
    <w:rsid w:val="00BB612B"/>
    <w:rsid w:val="00BD0B03"/>
    <w:rsid w:val="00BD625E"/>
    <w:rsid w:val="00BD7E15"/>
    <w:rsid w:val="00BF1002"/>
    <w:rsid w:val="00BF41BD"/>
    <w:rsid w:val="00C11FE7"/>
    <w:rsid w:val="00C2639E"/>
    <w:rsid w:val="00C30BF8"/>
    <w:rsid w:val="00C37670"/>
    <w:rsid w:val="00C42235"/>
    <w:rsid w:val="00C443DA"/>
    <w:rsid w:val="00C471EF"/>
    <w:rsid w:val="00C600F9"/>
    <w:rsid w:val="00C6692E"/>
    <w:rsid w:val="00C81F96"/>
    <w:rsid w:val="00CA1239"/>
    <w:rsid w:val="00CA22C9"/>
    <w:rsid w:val="00CA334B"/>
    <w:rsid w:val="00CA780A"/>
    <w:rsid w:val="00CB1780"/>
    <w:rsid w:val="00CB17EC"/>
    <w:rsid w:val="00CB23DD"/>
    <w:rsid w:val="00CB4129"/>
    <w:rsid w:val="00CB524E"/>
    <w:rsid w:val="00CD2B90"/>
    <w:rsid w:val="00CE7645"/>
    <w:rsid w:val="00CF0284"/>
    <w:rsid w:val="00CF4705"/>
    <w:rsid w:val="00CF64DA"/>
    <w:rsid w:val="00D06621"/>
    <w:rsid w:val="00D20F28"/>
    <w:rsid w:val="00D2333D"/>
    <w:rsid w:val="00D24872"/>
    <w:rsid w:val="00D260A8"/>
    <w:rsid w:val="00D26A05"/>
    <w:rsid w:val="00D4447A"/>
    <w:rsid w:val="00D67084"/>
    <w:rsid w:val="00D800EC"/>
    <w:rsid w:val="00D84A12"/>
    <w:rsid w:val="00D85AE4"/>
    <w:rsid w:val="00D85F6B"/>
    <w:rsid w:val="00D86913"/>
    <w:rsid w:val="00D86CE8"/>
    <w:rsid w:val="00D944D3"/>
    <w:rsid w:val="00D94AE7"/>
    <w:rsid w:val="00DB3EBB"/>
    <w:rsid w:val="00DB63BB"/>
    <w:rsid w:val="00DC4E37"/>
    <w:rsid w:val="00DC7B60"/>
    <w:rsid w:val="00DD1734"/>
    <w:rsid w:val="00DD24BD"/>
    <w:rsid w:val="00DF497C"/>
    <w:rsid w:val="00E10569"/>
    <w:rsid w:val="00E14BF2"/>
    <w:rsid w:val="00E3231B"/>
    <w:rsid w:val="00E35CD1"/>
    <w:rsid w:val="00E37DC4"/>
    <w:rsid w:val="00E465FC"/>
    <w:rsid w:val="00E51E7B"/>
    <w:rsid w:val="00E60326"/>
    <w:rsid w:val="00E63B69"/>
    <w:rsid w:val="00E72B4D"/>
    <w:rsid w:val="00E86E3C"/>
    <w:rsid w:val="00E96EDE"/>
    <w:rsid w:val="00E97D2A"/>
    <w:rsid w:val="00EB19E2"/>
    <w:rsid w:val="00EB35DC"/>
    <w:rsid w:val="00EB49D7"/>
    <w:rsid w:val="00EC41D6"/>
    <w:rsid w:val="00ED0C63"/>
    <w:rsid w:val="00ED2DC7"/>
    <w:rsid w:val="00ED471F"/>
    <w:rsid w:val="00EE4037"/>
    <w:rsid w:val="00EF4325"/>
    <w:rsid w:val="00EF51FD"/>
    <w:rsid w:val="00F03B29"/>
    <w:rsid w:val="00F06C71"/>
    <w:rsid w:val="00F1108C"/>
    <w:rsid w:val="00F14189"/>
    <w:rsid w:val="00F22288"/>
    <w:rsid w:val="00F44C3C"/>
    <w:rsid w:val="00F50AF1"/>
    <w:rsid w:val="00F545EA"/>
    <w:rsid w:val="00F653CF"/>
    <w:rsid w:val="00F811B7"/>
    <w:rsid w:val="00F93627"/>
    <w:rsid w:val="00F94DCE"/>
    <w:rsid w:val="00F973D2"/>
    <w:rsid w:val="00FA1C25"/>
    <w:rsid w:val="00FA3F7C"/>
    <w:rsid w:val="00FB3E6B"/>
    <w:rsid w:val="00FD0272"/>
    <w:rsid w:val="00FE12F9"/>
    <w:rsid w:val="00FE6ADF"/>
    <w:rsid w:val="00FF12EF"/>
    <w:rsid w:val="00FF339F"/>
    <w:rsid w:val="00FF6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8130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836AC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BB126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172B6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86F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86F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86F73"/>
  </w:style>
  <w:style w:type="character" w:styleId="Hypertextovodkaz">
    <w:name w:val="Hyperlink"/>
    <w:basedOn w:val="Standardnpsmoodstavce"/>
    <w:uiPriority w:val="99"/>
    <w:unhideWhenUsed/>
    <w:rsid w:val="00973093"/>
    <w:rPr>
      <w:b/>
      <w:bCs/>
      <w:color w:val="006600"/>
      <w:u w:val="single"/>
    </w:rPr>
  </w:style>
  <w:style w:type="paragraph" w:styleId="Obsah1">
    <w:name w:val="toc 1"/>
    <w:basedOn w:val="Normln"/>
    <w:next w:val="Normln"/>
    <w:autoRedefine/>
    <w:uiPriority w:val="39"/>
    <w:rsid w:val="00247AA5"/>
  </w:style>
  <w:style w:type="paragraph" w:styleId="Obsah2">
    <w:name w:val="toc 2"/>
    <w:basedOn w:val="Normln"/>
    <w:next w:val="Normln"/>
    <w:autoRedefine/>
    <w:uiPriority w:val="39"/>
    <w:rsid w:val="00247AA5"/>
    <w:pPr>
      <w:ind w:left="240"/>
    </w:pPr>
  </w:style>
  <w:style w:type="paragraph" w:styleId="Bezmezer">
    <w:name w:val="No Spacing"/>
    <w:link w:val="BezmezerChar"/>
    <w:uiPriority w:val="1"/>
    <w:qFormat/>
    <w:rsid w:val="00691119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691119"/>
    <w:rPr>
      <w:rFonts w:ascii="Calibri" w:hAnsi="Calibri"/>
      <w:sz w:val="22"/>
      <w:szCs w:val="22"/>
      <w:lang w:val="cs-CZ" w:eastAsia="en-US" w:bidi="ar-SA"/>
    </w:rPr>
  </w:style>
  <w:style w:type="paragraph" w:styleId="Textbubliny">
    <w:name w:val="Balloon Text"/>
    <w:basedOn w:val="Normln"/>
    <w:link w:val="TextbublinyChar"/>
    <w:rsid w:val="006911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91119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BB126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Siln">
    <w:name w:val="Strong"/>
    <w:basedOn w:val="Standardnpsmoodstavce"/>
    <w:qFormat/>
    <w:rsid w:val="00BB1264"/>
    <w:rPr>
      <w:b/>
      <w:bCs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650C9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650C9F"/>
    <w:rPr>
      <w:b/>
      <w:bCs/>
      <w:i/>
      <w:iCs/>
      <w:color w:val="4F81BD"/>
      <w:sz w:val="24"/>
      <w:szCs w:val="24"/>
    </w:rPr>
  </w:style>
  <w:style w:type="paragraph" w:styleId="Citace">
    <w:name w:val="Quote"/>
    <w:basedOn w:val="Normln"/>
    <w:next w:val="Normln"/>
    <w:link w:val="CitaceChar"/>
    <w:uiPriority w:val="29"/>
    <w:qFormat/>
    <w:rsid w:val="00650C9F"/>
    <w:rPr>
      <w:i/>
      <w:iCs/>
      <w:color w:val="000000"/>
    </w:rPr>
  </w:style>
  <w:style w:type="character" w:customStyle="1" w:styleId="CitaceChar">
    <w:name w:val="Citace Char"/>
    <w:basedOn w:val="Standardnpsmoodstavce"/>
    <w:link w:val="Citace"/>
    <w:uiPriority w:val="29"/>
    <w:rsid w:val="00650C9F"/>
    <w:rPr>
      <w:i/>
      <w:iCs/>
      <w:color w:val="000000"/>
      <w:sz w:val="24"/>
      <w:szCs w:val="24"/>
    </w:rPr>
  </w:style>
  <w:style w:type="character" w:styleId="Zdraznnintenzivn">
    <w:name w:val="Intense Emphasis"/>
    <w:basedOn w:val="Standardnpsmoodstavce"/>
    <w:uiPriority w:val="21"/>
    <w:qFormat/>
    <w:rsid w:val="00650C9F"/>
    <w:rPr>
      <w:b/>
      <w:bCs/>
      <w:i/>
      <w:iCs/>
      <w:color w:val="4F81BD"/>
    </w:rPr>
  </w:style>
  <w:style w:type="character" w:styleId="Odkaznakoment">
    <w:name w:val="annotation reference"/>
    <w:basedOn w:val="Standardnpsmoodstavce"/>
    <w:rsid w:val="00EF51FD"/>
    <w:rPr>
      <w:sz w:val="16"/>
      <w:szCs w:val="16"/>
    </w:rPr>
  </w:style>
  <w:style w:type="paragraph" w:styleId="Textkomente">
    <w:name w:val="annotation text"/>
    <w:basedOn w:val="Normln"/>
    <w:link w:val="TextkomenteChar"/>
    <w:rsid w:val="00EF51F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F51FD"/>
  </w:style>
  <w:style w:type="paragraph" w:styleId="Pedmtkomente">
    <w:name w:val="annotation subject"/>
    <w:basedOn w:val="Textkomente"/>
    <w:next w:val="Textkomente"/>
    <w:link w:val="PedmtkomenteChar"/>
    <w:rsid w:val="00EF51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EF51FD"/>
    <w:rPr>
      <w:b/>
      <w:bCs/>
    </w:rPr>
  </w:style>
  <w:style w:type="paragraph" w:styleId="Nzev">
    <w:name w:val="Title"/>
    <w:basedOn w:val="Normln"/>
    <w:next w:val="Normln"/>
    <w:link w:val="NzevChar"/>
    <w:qFormat/>
    <w:rsid w:val="002D2D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2D2D8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2D2D85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basedOn w:val="Standardnpsmoodstavce"/>
    <w:link w:val="Podtitul"/>
    <w:rsid w:val="002D2D85"/>
    <w:rPr>
      <w:rFonts w:ascii="Cambria" w:eastAsia="Times New Roman" w:hAnsi="Cambria"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rsid w:val="00DB3EB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DB3EBB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856AE7"/>
    <w:pPr>
      <w:spacing w:before="100" w:beforeAutospacing="1" w:after="100" w:afterAutospacing="1"/>
    </w:pPr>
  </w:style>
  <w:style w:type="paragraph" w:styleId="Zkladntext">
    <w:name w:val="Body Text"/>
    <w:basedOn w:val="Normln"/>
    <w:link w:val="ZkladntextChar"/>
    <w:rsid w:val="00C443D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C443DA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9D3EAC"/>
    <w:rPr>
      <w:sz w:val="24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172B66"/>
    <w:rPr>
      <w:rFonts w:ascii="Calibri" w:eastAsia="Times New Roman" w:hAnsi="Calibri" w:cs="Times New Roman"/>
      <w:b/>
      <w:b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6475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3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5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1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1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52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1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1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366E5-C7D7-40C1-B6F2-A72B4F9A0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985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STAVBĚ</vt:lpstr>
    </vt:vector>
  </TitlesOfParts>
  <Company>P</Company>
  <LinksUpToDate>false</LinksUpToDate>
  <CharactersWithSpaces>6784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STAVBĚ</dc:title>
  <dc:creator>L</dc:creator>
  <cp:lastModifiedBy>kucer</cp:lastModifiedBy>
  <cp:revision>2</cp:revision>
  <cp:lastPrinted>2018-03-19T07:56:00Z</cp:lastPrinted>
  <dcterms:created xsi:type="dcterms:W3CDTF">2019-06-06T12:18:00Z</dcterms:created>
  <dcterms:modified xsi:type="dcterms:W3CDTF">2019-06-06T12:18:00Z</dcterms:modified>
</cp:coreProperties>
</file>