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0FE6598A"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Objednatele</w:t>
      </w:r>
      <w:r w:rsidR="004C438C">
        <w:rPr>
          <w:rFonts w:ascii="Calibri" w:hAnsi="Calibri"/>
          <w:b/>
          <w:caps/>
          <w:szCs w:val="24"/>
        </w:rPr>
        <w:t xml:space="preserve"> 05-257/2023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4550C5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w:t>
      </w:r>
      <w:r w:rsidR="00F23840">
        <w:rPr>
          <w:rFonts w:ascii="Calibri" w:hAnsi="Calibri"/>
          <w:sz w:val="22"/>
          <w:szCs w:val="22"/>
        </w:rPr>
        <w:t>0 0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20A91012"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C33450">
        <w:rPr>
          <w:rFonts w:asciiTheme="minorHAnsi" w:hAnsiTheme="minorHAnsi" w:cstheme="minorHAnsi"/>
          <w:sz w:val="22"/>
          <w:szCs w:val="22"/>
        </w:rPr>
        <w:t xml:space="preserve"> (vnější i vnitřní části)</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213CA7C3"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proofErr w:type="gramStart"/>
      <w:r w:rsidR="00C33450">
        <w:rPr>
          <w:rFonts w:asciiTheme="minorHAnsi" w:hAnsiTheme="minorHAnsi" w:cstheme="minorHAnsi"/>
          <w:sz w:val="22"/>
          <w:szCs w:val="22"/>
        </w:rPr>
        <w:t>4</w:t>
      </w:r>
      <w:r w:rsidR="00830F5F">
        <w:rPr>
          <w:rFonts w:asciiTheme="minorHAnsi" w:hAnsiTheme="minorHAnsi" w:cstheme="minorHAnsi"/>
          <w:sz w:val="22"/>
          <w:szCs w:val="22"/>
        </w:rPr>
        <w:t>.000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proofErr w:type="gramEnd"/>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Pr="00EF4EF5" w:rsidRDefault="00FA36FA" w:rsidP="00257EA0">
      <w:pPr>
        <w:pStyle w:val="Odstavecseseznamem"/>
        <w:numPr>
          <w:ilvl w:val="0"/>
          <w:numId w:val="5"/>
        </w:numPr>
        <w:spacing w:before="60"/>
        <w:ind w:left="567" w:hanging="567"/>
        <w:contextualSpacing w:val="0"/>
        <w:jc w:val="both"/>
        <w:rPr>
          <w:rFonts w:ascii="Calibri" w:hAnsi="Calibri"/>
          <w:sz w:val="22"/>
          <w:szCs w:val="22"/>
        </w:rPr>
      </w:pPr>
      <w:r w:rsidRPr="00EF4EF5">
        <w:rPr>
          <w:rFonts w:ascii="Calibri" w:hAnsi="Calibri"/>
          <w:sz w:val="22"/>
          <w:szCs w:val="22"/>
        </w:rPr>
        <w:t>Dílo bude provedeno v provozovně Objednatele na adrese:</w:t>
      </w:r>
    </w:p>
    <w:p w14:paraId="48FBCFC2" w14:textId="0366E531" w:rsidR="00FA36FA" w:rsidRPr="00EF4EF5" w:rsidRDefault="00FA36FA" w:rsidP="00FA36FA">
      <w:pPr>
        <w:pStyle w:val="Odstavecseseznamem"/>
        <w:numPr>
          <w:ilvl w:val="0"/>
          <w:numId w:val="48"/>
        </w:numPr>
        <w:spacing w:before="60"/>
        <w:jc w:val="both"/>
        <w:rPr>
          <w:rFonts w:ascii="Calibri" w:hAnsi="Calibri"/>
          <w:sz w:val="22"/>
          <w:szCs w:val="22"/>
        </w:rPr>
      </w:pPr>
      <w:r w:rsidRPr="00EF4EF5">
        <w:rPr>
          <w:rFonts w:ascii="Calibri" w:hAnsi="Calibri"/>
          <w:sz w:val="22"/>
          <w:szCs w:val="22"/>
        </w:rPr>
        <w:t>Provozní středisko oprav Veselí nad Moravou, Kollárova 1684, 698 23 VESELÍ NAD MORAVOU *</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sidRPr="00EF4EF5">
        <w:rPr>
          <w:rFonts w:ascii="Calibri" w:hAnsi="Calibri"/>
          <w:sz w:val="22"/>
          <w:szCs w:val="22"/>
        </w:rPr>
        <w:t>Konkrétní termín předání dokončeného díla určí Zhotovitel</w:t>
      </w:r>
      <w:r w:rsidR="005D6068" w:rsidRPr="00EF4EF5">
        <w:rPr>
          <w:rFonts w:ascii="Calibri" w:hAnsi="Calibri"/>
          <w:sz w:val="22"/>
          <w:szCs w:val="22"/>
        </w:rPr>
        <w:t>,</w:t>
      </w:r>
      <w:r w:rsidRPr="00EF4EF5">
        <w:rPr>
          <w:rFonts w:ascii="Calibri" w:hAnsi="Calibri"/>
          <w:sz w:val="22"/>
          <w:szCs w:val="22"/>
        </w:rPr>
        <w:t xml:space="preserve"> přičemž je vázán maximálním termínem pro</w:t>
      </w:r>
      <w:r>
        <w:rPr>
          <w:rFonts w:ascii="Calibri" w:hAnsi="Calibri"/>
          <w:sz w:val="22"/>
          <w:szCs w:val="22"/>
        </w:rPr>
        <w:t xml:space="preserve">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 xml:space="preserve">Existence jakékoliv vady je podstatným porušením Dílčí smlouvy a Objednatel má v souladu s </w:t>
      </w:r>
      <w:proofErr w:type="spellStart"/>
      <w:r w:rsidRPr="00770766">
        <w:rPr>
          <w:rFonts w:asciiTheme="minorHAnsi" w:hAnsiTheme="minorHAnsi" w:cs="Arial"/>
          <w:sz w:val="22"/>
          <w:szCs w:val="22"/>
        </w:rPr>
        <w:t>ust</w:t>
      </w:r>
      <w:proofErr w:type="spellEnd"/>
      <w:r w:rsidRPr="00770766">
        <w:rPr>
          <w:rFonts w:asciiTheme="minorHAnsi" w:hAnsiTheme="minorHAnsi" w:cs="Arial"/>
          <w:sz w:val="22"/>
          <w:szCs w:val="22"/>
        </w:rPr>
        <w: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24024">
        <w:rPr>
          <w:rFonts w:asciiTheme="minorHAnsi" w:hAnsiTheme="minorHAnsi"/>
          <w:sz w:val="22"/>
          <w:szCs w:val="22"/>
        </w:rPr>
        <w:t>1</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 xml:space="preserve">Zhotovitele s provedením Díla v termínu sjednaném v Dílčí smlouvě se Zhotovitel zavazuje uhradit Objednateli smluvní pokutu ve výši </w:t>
      </w:r>
      <w:proofErr w:type="gramStart"/>
      <w:r>
        <w:rPr>
          <w:rFonts w:ascii="Calibri" w:hAnsi="Calibri"/>
          <w:sz w:val="22"/>
          <w:szCs w:val="22"/>
        </w:rPr>
        <w:t>0,</w:t>
      </w:r>
      <w:r w:rsidR="004F106E">
        <w:rPr>
          <w:rFonts w:ascii="Calibri" w:hAnsi="Calibri"/>
          <w:sz w:val="22"/>
          <w:szCs w:val="22"/>
        </w:rPr>
        <w:t>5</w:t>
      </w:r>
      <w:r>
        <w:rPr>
          <w:rFonts w:ascii="Calibri" w:hAnsi="Calibri"/>
          <w:sz w:val="22"/>
          <w:szCs w:val="22"/>
        </w:rPr>
        <w:t>%</w:t>
      </w:r>
      <w:proofErr w:type="gramEnd"/>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Díla se Zhotovitel zavazuje uhradit Objednateli smluvní pokutu za každou jednotlivou vadu ve výši </w:t>
      </w:r>
      <w:proofErr w:type="gramStart"/>
      <w:r>
        <w:rPr>
          <w:rFonts w:ascii="Calibri" w:hAnsi="Calibri"/>
          <w:sz w:val="22"/>
          <w:szCs w:val="22"/>
        </w:rPr>
        <w:t>0,</w:t>
      </w:r>
      <w:r w:rsidR="004F106E">
        <w:rPr>
          <w:rFonts w:ascii="Calibri" w:hAnsi="Calibri"/>
          <w:sz w:val="22"/>
          <w:szCs w:val="22"/>
        </w:rPr>
        <w:t>2</w:t>
      </w:r>
      <w:r>
        <w:rPr>
          <w:rFonts w:ascii="Calibri" w:hAnsi="Calibri"/>
          <w:sz w:val="22"/>
          <w:szCs w:val="22"/>
        </w:rPr>
        <w:t>%</w:t>
      </w:r>
      <w:proofErr w:type="gramEnd"/>
      <w:r>
        <w:rPr>
          <w:rFonts w:ascii="Calibri" w:hAnsi="Calibri"/>
          <w:sz w:val="22"/>
          <w:szCs w:val="22"/>
        </w:rPr>
        <w:t xml:space="preserve">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 xml:space="preserve">ve výši </w:t>
      </w:r>
      <w:proofErr w:type="gramStart"/>
      <w:r>
        <w:rPr>
          <w:rFonts w:asciiTheme="minorHAnsi" w:hAnsiTheme="minorHAnsi"/>
          <w:sz w:val="22"/>
          <w:szCs w:val="22"/>
        </w:rPr>
        <w:t>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stává účinnou dnem jejího podpisu poslední Smluvní stranou.</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w:t>
      </w:r>
      <w:proofErr w:type="spellStart"/>
      <w:r w:rsidRPr="00E14959">
        <w:rPr>
          <w:rFonts w:asciiTheme="minorHAnsi" w:hAnsiTheme="minorHAnsi"/>
          <w:sz w:val="22"/>
          <w:szCs w:val="22"/>
        </w:rPr>
        <w:t>contra</w:t>
      </w:r>
      <w:proofErr w:type="spellEnd"/>
      <w:r w:rsidRPr="00E14959">
        <w:rPr>
          <w:rFonts w:asciiTheme="minorHAnsi" w:hAnsiTheme="minorHAnsi"/>
          <w:sz w:val="22"/>
          <w:szCs w:val="22"/>
        </w:rPr>
        <w:t xml:space="preserve"> </w:t>
      </w:r>
      <w:proofErr w:type="spellStart"/>
      <w:r w:rsidRPr="00E14959">
        <w:rPr>
          <w:rFonts w:asciiTheme="minorHAnsi" w:hAnsiTheme="minorHAnsi"/>
          <w:sz w:val="22"/>
          <w:szCs w:val="22"/>
        </w:rPr>
        <w:t>proferentem</w:t>
      </w:r>
      <w:proofErr w:type="spellEnd"/>
      <w:r w:rsidRPr="00E14959">
        <w:rPr>
          <w:rFonts w:asciiTheme="minorHAnsi" w:hAnsiTheme="minorHAnsi"/>
          <w:sz w:val="22"/>
          <w:szCs w:val="22"/>
        </w:rPr>
        <w:t xml:space="preserve">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4"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5"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3"/>
  </w:num>
  <w:num w:numId="3" w16cid:durableId="68431590">
    <w:abstractNumId w:val="20"/>
  </w:num>
  <w:num w:numId="4" w16cid:durableId="1219634351">
    <w:abstractNumId w:val="40"/>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5"/>
  </w:num>
  <w:num w:numId="26" w16cid:durableId="1912350721">
    <w:abstractNumId w:val="19"/>
  </w:num>
  <w:num w:numId="27" w16cid:durableId="1445224824">
    <w:abstractNumId w:val="15"/>
  </w:num>
  <w:num w:numId="28" w16cid:durableId="1780876303">
    <w:abstractNumId w:val="44"/>
  </w:num>
  <w:num w:numId="29" w16cid:durableId="2065596065">
    <w:abstractNumId w:val="34"/>
  </w:num>
  <w:num w:numId="30" w16cid:durableId="286206441">
    <w:abstractNumId w:val="47"/>
  </w:num>
  <w:num w:numId="31" w16cid:durableId="1476072307">
    <w:abstractNumId w:val="14"/>
  </w:num>
  <w:num w:numId="32" w16cid:durableId="979917469">
    <w:abstractNumId w:val="33"/>
  </w:num>
  <w:num w:numId="33" w16cid:durableId="1772163975">
    <w:abstractNumId w:val="37"/>
  </w:num>
  <w:num w:numId="34" w16cid:durableId="1529371121">
    <w:abstractNumId w:val="41"/>
  </w:num>
  <w:num w:numId="35" w16cid:durableId="2091476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8"/>
  </w:num>
  <w:num w:numId="42" w16cid:durableId="1264999299">
    <w:abstractNumId w:val="39"/>
  </w:num>
  <w:num w:numId="43" w16cid:durableId="1331829124">
    <w:abstractNumId w:val="12"/>
  </w:num>
  <w:num w:numId="44" w16cid:durableId="2048875840">
    <w:abstractNumId w:val="26"/>
  </w:num>
  <w:num w:numId="45" w16cid:durableId="838547348">
    <w:abstractNumId w:val="42"/>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6"/>
  </w:num>
  <w:num w:numId="49" w16cid:durableId="1455103701">
    <w:abstractNumId w:val="22"/>
  </w:num>
  <w:num w:numId="50" w16cid:durableId="972901773">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38C"/>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3450"/>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4EF5"/>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3840"/>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5898</Words>
  <Characters>34675</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4</cp:revision>
  <cp:lastPrinted>2020-07-03T11:42:00Z</cp:lastPrinted>
  <dcterms:created xsi:type="dcterms:W3CDTF">2023-10-17T08:40:00Z</dcterms:created>
  <dcterms:modified xsi:type="dcterms:W3CDTF">2023-10-20T05:18:00Z</dcterms:modified>
</cp:coreProperties>
</file>