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745" w14:textId="3D16C070" w:rsidR="008C1621" w:rsidRPr="00DD0620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8C1621" w:rsidRPr="00DD0620">
        <w:rPr>
          <w:color w:val="auto"/>
          <w:shd w:val="clear" w:color="auto" w:fill="FFFFFF"/>
        </w:rPr>
        <w:t xml:space="preserve">Bratislava, </w:t>
      </w:r>
      <w:r w:rsidRPr="0009350F">
        <w:t>10.01.2024</w:t>
      </w:r>
    </w:p>
    <w:p w14:paraId="5314C37E" w14:textId="2CE15CE9" w:rsidR="00363BBC" w:rsidRPr="00DD0620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 w:rsidRPr="00DD0620">
        <w:rPr>
          <w:color w:val="auto"/>
          <w:shd w:val="clear" w:color="auto" w:fill="FFFFFF"/>
        </w:rPr>
        <w:tab/>
      </w:r>
      <w:r w:rsidR="00363BBC" w:rsidRPr="00DD0620">
        <w:rPr>
          <w:color w:val="auto"/>
          <w:shd w:val="clear" w:color="auto" w:fill="FFFFFF"/>
        </w:rPr>
        <w:t>Všetkým záujemcom</w:t>
      </w:r>
    </w:p>
    <w:p w14:paraId="3BBD8B10" w14:textId="65697F98" w:rsidR="008C1621" w:rsidRPr="00DD0620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 w:rsidRPr="00DD0620">
        <w:rPr>
          <w:color w:val="auto"/>
          <w:shd w:val="clear" w:color="auto" w:fill="FFFFFF"/>
        </w:rPr>
        <w:tab/>
      </w:r>
      <w:r w:rsidR="00363BBC" w:rsidRPr="00DD0620">
        <w:rPr>
          <w:color w:val="auto"/>
          <w:shd w:val="clear" w:color="auto" w:fill="FFFFFF"/>
        </w:rPr>
        <w:tab/>
      </w:r>
      <w:r w:rsidR="00363BBC" w:rsidRPr="00DD0620">
        <w:rPr>
          <w:color w:val="auto"/>
          <w:shd w:val="clear" w:color="auto" w:fill="FFFFFF"/>
        </w:rPr>
        <w:tab/>
      </w:r>
    </w:p>
    <w:p w14:paraId="718CB7D5" w14:textId="77777777" w:rsidR="008C1621" w:rsidRPr="00DD0620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586B0159" w14:textId="4390C86F" w:rsidR="008C1621" w:rsidRPr="00FF0569" w:rsidRDefault="008C1621" w:rsidP="0009350F">
      <w:pPr>
        <w:pStyle w:val="Nadpis1"/>
        <w:rPr>
          <w:shd w:val="clear" w:color="auto" w:fill="FFFFFF"/>
        </w:rPr>
      </w:pPr>
      <w:r w:rsidRPr="00DD0620">
        <w:rPr>
          <w:shd w:val="clear" w:color="auto" w:fill="FFFFFF"/>
        </w:rPr>
        <w:t xml:space="preserve">Vysvetlenie </w:t>
      </w:r>
      <w:r w:rsidR="00E02541" w:rsidRPr="00DD0620">
        <w:rPr>
          <w:shd w:val="clear" w:color="auto" w:fill="FFFFFF"/>
        </w:rPr>
        <w:t>súťažných podkladov</w:t>
      </w:r>
      <w:r w:rsidR="00417C4C" w:rsidRPr="00DD0620">
        <w:rPr>
          <w:shd w:val="clear" w:color="auto" w:fill="FFFFFF"/>
        </w:rPr>
        <w:t xml:space="preserve"> </w:t>
      </w:r>
      <w:r w:rsidR="004D390E" w:rsidRPr="00DD0620">
        <w:rPr>
          <w:shd w:val="clear" w:color="auto" w:fill="FFFFFF"/>
        </w:rPr>
        <w:t xml:space="preserve">č. </w:t>
      </w:r>
      <w:r w:rsidR="004D390E" w:rsidRPr="0009350F">
        <w:rPr>
          <w:shd w:val="clear" w:color="auto" w:fill="FFFFFF"/>
        </w:rPr>
        <w:t xml:space="preserve">1 </w:t>
      </w:r>
    </w:p>
    <w:p w14:paraId="75827D15" w14:textId="76BC608D" w:rsidR="00936EDD" w:rsidRPr="00A85E03" w:rsidRDefault="00932528" w:rsidP="00590D3D">
      <w:pPr>
        <w:spacing w:before="160" w:after="160"/>
        <w:contextualSpacing w:val="0"/>
        <w:jc w:val="both"/>
        <w:rPr>
          <w:bCs/>
        </w:rPr>
      </w:pPr>
      <w:r>
        <w:t xml:space="preserve">Vo verejnom obstarávaní na predmet zákazky </w:t>
      </w:r>
      <w:r w:rsidR="002614A9">
        <w:t>„</w:t>
      </w:r>
      <w:bookmarkStart w:id="0" w:name="_Hlk70600966"/>
      <w:r w:rsidR="004D390E" w:rsidRPr="00A85E03">
        <w:rPr>
          <w:b/>
          <w:bCs/>
        </w:rPr>
        <w:t>Výroba a dodanie informačných tabúľ PAAS (vrátane úchytov) pre parkovaciu politiku</w:t>
      </w:r>
      <w:bookmarkEnd w:id="0"/>
      <w:r w:rsidR="008C1621" w:rsidRPr="00A85E03">
        <w:t>“</w:t>
      </w:r>
      <w:r w:rsidR="00C77C75" w:rsidRPr="00A85E03">
        <w:t>,</w:t>
      </w:r>
      <w:r w:rsidR="008C1621" w:rsidRPr="00A85E03">
        <w:t xml:space="preserve"> </w:t>
      </w:r>
      <w:r w:rsidR="00045FD7" w:rsidRPr="00A85E03">
        <w:rPr>
          <w:bCs/>
          <w:color w:val="auto"/>
        </w:rPr>
        <w:t xml:space="preserve">vyhlásenom </w:t>
      </w:r>
      <w:r w:rsidR="00045FD7" w:rsidRPr="00A85E03">
        <w:rPr>
          <w:color w:val="auto"/>
        </w:rPr>
        <w:t xml:space="preserve">vo Vestníku verejného obstarávania </w:t>
      </w:r>
      <w:r w:rsidR="00045FD7" w:rsidRPr="00A85E03">
        <w:rPr>
          <w:lang w:eastAsia="en-US"/>
        </w:rPr>
        <w:t xml:space="preserve">pod značkou </w:t>
      </w:r>
      <w:r w:rsidR="00045FD7" w:rsidRPr="00A85E03">
        <w:t>39679 - MST Vestník č. 256/2023 - 22.12.2023</w:t>
      </w:r>
      <w:r w:rsidR="002614A9" w:rsidRPr="00A85E03">
        <w:t xml:space="preserve">, </w:t>
      </w:r>
      <w:r w:rsidR="0017665D" w:rsidRPr="00A85E03">
        <w:t>boli doručené nasledovné otázky</w:t>
      </w:r>
      <w:r w:rsidR="003073AA" w:rsidRPr="00A85E03">
        <w:t>:</w:t>
      </w:r>
    </w:p>
    <w:p w14:paraId="3D60E5D6" w14:textId="434E0543" w:rsidR="004570A9" w:rsidRPr="00A85E03" w:rsidRDefault="004570A9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A85E03">
        <w:rPr>
          <w:b/>
          <w:bCs/>
          <w:color w:val="auto"/>
        </w:rPr>
        <w:t xml:space="preserve">Otázka č. </w:t>
      </w:r>
      <w:r w:rsidR="004D390E" w:rsidRPr="00A85E03">
        <w:rPr>
          <w:b/>
          <w:bCs/>
          <w:color w:val="auto"/>
        </w:rPr>
        <w:t>1</w:t>
      </w:r>
      <w:r w:rsidRPr="00A85E03">
        <w:rPr>
          <w:b/>
          <w:bCs/>
          <w:color w:val="auto"/>
        </w:rPr>
        <w:t>:</w:t>
      </w:r>
    </w:p>
    <w:p w14:paraId="76529D07" w14:textId="79E3E16A" w:rsidR="00590D3D" w:rsidRPr="00A85E03" w:rsidRDefault="00590D3D" w:rsidP="003E0C8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color w:val="333333"/>
          <w:shd w:val="clear" w:color="auto" w:fill="FFFFFF"/>
        </w:rPr>
      </w:pPr>
      <w:r w:rsidRPr="00A85E03">
        <w:rPr>
          <w:color w:val="333333"/>
          <w:shd w:val="clear" w:color="auto" w:fill="FFFFFF"/>
        </w:rPr>
        <w:t>Je potrebné, za účelom získania 3</w:t>
      </w:r>
      <w:r w:rsidR="009351E8">
        <w:rPr>
          <w:color w:val="333333"/>
          <w:shd w:val="clear" w:color="auto" w:fill="FFFFFF"/>
        </w:rPr>
        <w:t xml:space="preserve"> </w:t>
      </w:r>
      <w:r w:rsidRPr="00A85E03">
        <w:rPr>
          <w:color w:val="333333"/>
          <w:shd w:val="clear" w:color="auto" w:fill="FFFFFF"/>
        </w:rPr>
        <w:t xml:space="preserve">% hodnotiacich bodov s pridelenou relatívnou váhou, </w:t>
      </w:r>
      <w:bookmarkStart w:id="1" w:name="_Hlk155768028"/>
      <w:r w:rsidRPr="00A85E03">
        <w:rPr>
          <w:color w:val="333333"/>
          <w:shd w:val="clear" w:color="auto" w:fill="FFFFFF"/>
        </w:rPr>
        <w:t xml:space="preserve">použiť pri výrobe PAAS tabúľ taký vstupný materiál, ktorý bol vyrobený z </w:t>
      </w:r>
      <w:proofErr w:type="spellStart"/>
      <w:r w:rsidRPr="00A85E03">
        <w:rPr>
          <w:color w:val="333333"/>
          <w:shd w:val="clear" w:color="auto" w:fill="FFFFFF"/>
        </w:rPr>
        <w:t>recyklátu</w:t>
      </w:r>
      <w:bookmarkEnd w:id="1"/>
      <w:proofErr w:type="spellEnd"/>
      <w:r w:rsidRPr="00A85E03">
        <w:rPr>
          <w:color w:val="333333"/>
          <w:shd w:val="clear" w:color="auto" w:fill="FFFFFF"/>
        </w:rPr>
        <w:t xml:space="preserve"> (a teda v prípade kompozitných hliníkových tabúľ ide konkrétne o recyklovaný hliník a jadro takéhoto kompozitného materiálu), alebo je len potrebné deklarovať, že v daných vstupných materiáloch existuje predpoklad jednotlivé vrstvy/prvky recyklovať?</w:t>
      </w:r>
    </w:p>
    <w:p w14:paraId="156447D3" w14:textId="5FFFE074" w:rsidR="00CB4725" w:rsidRPr="00A85E03" w:rsidRDefault="67AB1F46" w:rsidP="003E0C8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A85E03">
        <w:rPr>
          <w:b/>
          <w:bCs/>
          <w:color w:val="auto"/>
        </w:rPr>
        <w:t xml:space="preserve">Odpoveď č. </w:t>
      </w:r>
      <w:r w:rsidR="004D390E" w:rsidRPr="00A85E03">
        <w:rPr>
          <w:b/>
          <w:bCs/>
          <w:color w:val="auto"/>
        </w:rPr>
        <w:t>1</w:t>
      </w:r>
      <w:r w:rsidRPr="00A85E03">
        <w:rPr>
          <w:b/>
          <w:bCs/>
          <w:color w:val="auto"/>
        </w:rPr>
        <w:t>:</w:t>
      </w:r>
    </w:p>
    <w:p w14:paraId="25C9FA03" w14:textId="6D2FFF95" w:rsidR="004D390E" w:rsidRPr="00A85E03" w:rsidRDefault="002B157D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A85E03">
        <w:t>Áno</w:t>
      </w:r>
      <w:r w:rsidR="00A85E03" w:rsidRPr="00A85E03">
        <w:t xml:space="preserve"> za účelom získania bodov je potrebné</w:t>
      </w:r>
      <w:r w:rsidRPr="00A85E03">
        <w:t xml:space="preserve"> </w:t>
      </w:r>
      <w:r w:rsidR="00A85E03" w:rsidRPr="00A85E03">
        <w:t xml:space="preserve">pri výrobe </w:t>
      </w:r>
      <w:r w:rsidRPr="00A85E03">
        <w:t>použiť PAAS tabúľ taký vstupný materiál, ktorý bol vyrobený z </w:t>
      </w:r>
      <w:proofErr w:type="spellStart"/>
      <w:r w:rsidRPr="00A85E03">
        <w:t>recyklátu</w:t>
      </w:r>
      <w:proofErr w:type="spellEnd"/>
      <w:r w:rsidRPr="00A85E03">
        <w:t>.</w:t>
      </w:r>
    </w:p>
    <w:p w14:paraId="5DA88D0B" w14:textId="321BF1B0" w:rsidR="00417C4C" w:rsidRPr="0009350F" w:rsidRDefault="00417C4C" w:rsidP="00417C4C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09350F">
        <w:rPr>
          <w:b/>
          <w:bCs/>
          <w:color w:val="auto"/>
        </w:rPr>
        <w:t xml:space="preserve">Otázka č. </w:t>
      </w:r>
      <w:r w:rsidR="004D390E" w:rsidRPr="0009350F">
        <w:rPr>
          <w:b/>
          <w:bCs/>
          <w:color w:val="auto"/>
        </w:rPr>
        <w:t>2</w:t>
      </w:r>
      <w:r w:rsidRPr="0009350F">
        <w:rPr>
          <w:b/>
          <w:bCs/>
          <w:color w:val="auto"/>
        </w:rPr>
        <w:t>:</w:t>
      </w:r>
    </w:p>
    <w:p w14:paraId="6C0F8AF1" w14:textId="625F4C33" w:rsidR="004D390E" w:rsidRPr="0009350F" w:rsidRDefault="00590D3D" w:rsidP="00417C4C">
      <w:pPr>
        <w:pStyle w:val="Odsekzoznamu"/>
        <w:numPr>
          <w:ilvl w:val="0"/>
          <w:numId w:val="0"/>
        </w:numPr>
        <w:spacing w:before="240" w:after="160"/>
        <w:contextualSpacing w:val="0"/>
        <w:jc w:val="both"/>
      </w:pPr>
      <w:r w:rsidRPr="0009350F">
        <w:rPr>
          <w:color w:val="333333"/>
          <w:shd w:val="clear" w:color="auto" w:fill="FFFFFF"/>
        </w:rPr>
        <w:t>Akou formou funguje prideľovanie 3</w:t>
      </w:r>
      <w:r w:rsidR="00600B44" w:rsidRPr="0009350F">
        <w:rPr>
          <w:color w:val="333333"/>
          <w:shd w:val="clear" w:color="auto" w:fill="FFFFFF"/>
        </w:rPr>
        <w:t xml:space="preserve"> </w:t>
      </w:r>
      <w:r w:rsidRPr="0009350F">
        <w:rPr>
          <w:color w:val="333333"/>
          <w:shd w:val="clear" w:color="auto" w:fill="FFFFFF"/>
        </w:rPr>
        <w:t xml:space="preserve">% hodnotiacich bodov, je ukazovacím </w:t>
      </w:r>
      <w:proofErr w:type="spellStart"/>
      <w:r w:rsidRPr="0009350F">
        <w:rPr>
          <w:color w:val="333333"/>
          <w:shd w:val="clear" w:color="auto" w:fill="FFFFFF"/>
        </w:rPr>
        <w:t>merítkom</w:t>
      </w:r>
      <w:proofErr w:type="spellEnd"/>
      <w:r w:rsidRPr="0009350F">
        <w:rPr>
          <w:color w:val="333333"/>
          <w:shd w:val="clear" w:color="auto" w:fill="FFFFFF"/>
        </w:rPr>
        <w:t xml:space="preserve"> výsledná obstarávacia cena vstupného materiálu, jeho objemové množstvo, alebo jeho výsledná hmotnostná charakteristika (získaná na základe fyzikálnych výpočtov)?</w:t>
      </w:r>
    </w:p>
    <w:p w14:paraId="77CB8806" w14:textId="6E988412" w:rsidR="00417C4C" w:rsidRPr="00A85E03" w:rsidRDefault="00417C4C" w:rsidP="00417C4C">
      <w:pPr>
        <w:pStyle w:val="Odsekzoznamu"/>
        <w:numPr>
          <w:ilvl w:val="0"/>
          <w:numId w:val="0"/>
        </w:numPr>
        <w:spacing w:before="240" w:after="160"/>
        <w:contextualSpacing w:val="0"/>
        <w:jc w:val="both"/>
        <w:rPr>
          <w:b/>
          <w:bCs/>
          <w:color w:val="auto"/>
        </w:rPr>
      </w:pPr>
      <w:r w:rsidRPr="0009350F">
        <w:rPr>
          <w:b/>
          <w:bCs/>
          <w:color w:val="auto"/>
        </w:rPr>
        <w:t xml:space="preserve">Odpoveď č. </w:t>
      </w:r>
      <w:r w:rsidR="004D390E" w:rsidRPr="0009350F">
        <w:rPr>
          <w:b/>
          <w:bCs/>
          <w:color w:val="auto"/>
        </w:rPr>
        <w:t>2</w:t>
      </w:r>
      <w:r w:rsidRPr="0009350F">
        <w:rPr>
          <w:b/>
          <w:bCs/>
          <w:color w:val="auto"/>
        </w:rPr>
        <w:t>:</w:t>
      </w:r>
    </w:p>
    <w:p w14:paraId="7F202DCE" w14:textId="0FA915C7" w:rsidR="004D390E" w:rsidRPr="0009350F" w:rsidRDefault="007017C9" w:rsidP="00417C4C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u w:val="single"/>
        </w:rPr>
      </w:pPr>
      <w:r>
        <w:t xml:space="preserve">Úspešný uchádzač bude v rámci realizácie zákazky </w:t>
      </w:r>
      <w:r w:rsidR="004532BD">
        <w:t xml:space="preserve">preukazovať </w:t>
      </w:r>
      <w:r w:rsidR="0018442B">
        <w:t xml:space="preserve">percento použitia recyklovaných </w:t>
      </w:r>
      <w:r w:rsidR="00D62574">
        <w:t>materiálov uvedené v</w:t>
      </w:r>
      <w:r w:rsidR="00DD0620">
        <w:t> </w:t>
      </w:r>
      <w:r w:rsidR="00D62574">
        <w:t>kritériu</w:t>
      </w:r>
      <w:r w:rsidR="00DD0620">
        <w:t xml:space="preserve"> </w:t>
      </w:r>
      <w:r w:rsidR="00DD0620" w:rsidRPr="0009350F">
        <w:rPr>
          <w:u w:val="single"/>
        </w:rPr>
        <w:t xml:space="preserve">prostredníctvom objemového množstva. </w:t>
      </w:r>
    </w:p>
    <w:p w14:paraId="6E416024" w14:textId="76E728FC" w:rsidR="00700EA5" w:rsidRPr="00A85E03" w:rsidRDefault="00700EA5" w:rsidP="00700EA5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A85E03">
        <w:rPr>
          <w:b/>
          <w:bCs/>
          <w:color w:val="auto"/>
        </w:rPr>
        <w:t xml:space="preserve">Otázka č. </w:t>
      </w:r>
      <w:r w:rsidR="004D390E" w:rsidRPr="00A85E03">
        <w:rPr>
          <w:b/>
          <w:bCs/>
          <w:color w:val="auto"/>
        </w:rPr>
        <w:t>3</w:t>
      </w:r>
      <w:r w:rsidRPr="00A85E03">
        <w:rPr>
          <w:b/>
          <w:bCs/>
          <w:color w:val="auto"/>
        </w:rPr>
        <w:t>:</w:t>
      </w:r>
    </w:p>
    <w:p w14:paraId="4DD24E1C" w14:textId="64B51EE6" w:rsidR="004D390E" w:rsidRPr="00A85E03" w:rsidRDefault="00590D3D" w:rsidP="00700EA5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sz w:val="32"/>
          <w:szCs w:val="32"/>
        </w:rPr>
      </w:pPr>
      <w:r w:rsidRPr="00A85E03">
        <w:rPr>
          <w:color w:val="333333"/>
          <w:shd w:val="clear" w:color="auto" w:fill="FFFFFF"/>
        </w:rPr>
        <w:t>Ktoré všetky vstupné materiály sa majú zahŕňať do výsledného výpočtu 3</w:t>
      </w:r>
      <w:r w:rsidR="00021080">
        <w:rPr>
          <w:color w:val="333333"/>
          <w:shd w:val="clear" w:color="auto" w:fill="FFFFFF"/>
        </w:rPr>
        <w:t xml:space="preserve"> </w:t>
      </w:r>
      <w:r w:rsidRPr="00A85E03">
        <w:rPr>
          <w:color w:val="333333"/>
          <w:shd w:val="clear" w:color="auto" w:fill="FFFFFF"/>
        </w:rPr>
        <w:t xml:space="preserve">% hodnotiacich bodov, ide iba len o materiál, z ktorého sa skladá tabuľový materiál (a teda hliníkový kompozitný materiál), alebo ide o všetky </w:t>
      </w:r>
      <w:r w:rsidR="00FD5D8A" w:rsidRPr="00A85E03">
        <w:rPr>
          <w:color w:val="333333"/>
          <w:shd w:val="clear" w:color="auto" w:fill="FFFFFF"/>
        </w:rPr>
        <w:t>materiál</w:t>
      </w:r>
      <w:r w:rsidR="00FD5D8A">
        <w:rPr>
          <w:color w:val="333333"/>
          <w:shd w:val="clear" w:color="auto" w:fill="FFFFFF"/>
        </w:rPr>
        <w:t>y</w:t>
      </w:r>
      <w:r w:rsidRPr="00A85E03">
        <w:rPr>
          <w:color w:val="333333"/>
          <w:shd w:val="clear" w:color="auto" w:fill="FFFFFF"/>
        </w:rPr>
        <w:t xml:space="preserve">, ktoré sú používané pri celkovom výrobnom a transportnom postupe (a teda </w:t>
      </w:r>
      <w:proofErr w:type="spellStart"/>
      <w:r w:rsidRPr="00A85E03">
        <w:rPr>
          <w:color w:val="333333"/>
          <w:shd w:val="clear" w:color="auto" w:fill="FFFFFF"/>
        </w:rPr>
        <w:t>uchytávací</w:t>
      </w:r>
      <w:proofErr w:type="spellEnd"/>
      <w:r w:rsidRPr="00A85E03">
        <w:rPr>
          <w:color w:val="333333"/>
          <w:shd w:val="clear" w:color="auto" w:fill="FFFFFF"/>
        </w:rPr>
        <w:t xml:space="preserve"> komponent PAAS tabule, nekonečný pás so zámkami, nity, farba použitá pri digitálnej tlači, modrá </w:t>
      </w:r>
      <w:proofErr w:type="spellStart"/>
      <w:r w:rsidRPr="00A85E03">
        <w:rPr>
          <w:color w:val="333333"/>
          <w:shd w:val="clear" w:color="auto" w:fill="FFFFFF"/>
        </w:rPr>
        <w:t>stretch</w:t>
      </w:r>
      <w:proofErr w:type="spellEnd"/>
      <w:r w:rsidRPr="00A85E03">
        <w:rPr>
          <w:color w:val="333333"/>
          <w:shd w:val="clear" w:color="auto" w:fill="FFFFFF"/>
        </w:rPr>
        <w:t xml:space="preserve"> fólia, samolepky a laminácia)?</w:t>
      </w:r>
    </w:p>
    <w:p w14:paraId="7B8C5E68" w14:textId="6F2E30C4" w:rsidR="00700EA5" w:rsidRPr="00A85E03" w:rsidRDefault="00700EA5" w:rsidP="00700EA5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A85E03">
        <w:rPr>
          <w:b/>
          <w:bCs/>
          <w:color w:val="auto"/>
        </w:rPr>
        <w:t xml:space="preserve">Odpoveď č. </w:t>
      </w:r>
      <w:r w:rsidR="004D390E" w:rsidRPr="00A85E03">
        <w:rPr>
          <w:b/>
          <w:bCs/>
          <w:color w:val="auto"/>
        </w:rPr>
        <w:t>3</w:t>
      </w:r>
      <w:r w:rsidRPr="00A85E03">
        <w:rPr>
          <w:b/>
          <w:bCs/>
          <w:color w:val="auto"/>
        </w:rPr>
        <w:t>:</w:t>
      </w:r>
    </w:p>
    <w:p w14:paraId="52BAD0AA" w14:textId="35F85464" w:rsidR="000E110D" w:rsidRDefault="002B157D" w:rsidP="0009350F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A85E03">
        <w:t>Do výsledného výpočtu je potrebné zahrnúť iba materiál</w:t>
      </w:r>
      <w:r w:rsidR="00FD5D8A">
        <w:t>,</w:t>
      </w:r>
      <w:r w:rsidRPr="00A85E03">
        <w:t xml:space="preserve"> z ktoré</w:t>
      </w:r>
      <w:r w:rsidR="00A85E03" w:rsidRPr="00A85E03">
        <w:t>ho</w:t>
      </w:r>
      <w:r w:rsidRPr="00A85E03">
        <w:t xml:space="preserve"> </w:t>
      </w:r>
      <w:r w:rsidR="00A85E03" w:rsidRPr="00A85E03">
        <w:t>sa skladá tabuľový materiál.</w:t>
      </w:r>
      <w:r w:rsidR="00A85E03">
        <w:t xml:space="preserve"> </w:t>
      </w:r>
    </w:p>
    <w:p w14:paraId="5F51DD04" w14:textId="1C426CF1" w:rsidR="008C1621" w:rsidRPr="00A778B8" w:rsidRDefault="008C1621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  <w:r w:rsidR="001814AD">
        <w:rPr>
          <w:color w:val="auto"/>
          <w:shd w:val="clear" w:color="auto" w:fill="FFFFFF"/>
        </w:rPr>
        <w:tab/>
      </w:r>
    </w:p>
    <w:p w14:paraId="3651D9C8" w14:textId="77777777" w:rsidR="00B43F44" w:rsidRDefault="008C1621" w:rsidP="0009350F">
      <w:pPr>
        <w:tabs>
          <w:tab w:val="center" w:pos="6237"/>
        </w:tabs>
        <w:spacing w:after="0"/>
        <w:ind w:left="6237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5C0D6E3E" w14:textId="77777777" w:rsidR="00B43F44" w:rsidRDefault="00B43F44" w:rsidP="00B43F44">
      <w:pPr>
        <w:tabs>
          <w:tab w:val="center" w:pos="6237"/>
        </w:tabs>
        <w:spacing w:after="0"/>
        <w:ind w:left="6237"/>
        <w:contextualSpacing w:val="0"/>
        <w:jc w:val="center"/>
      </w:pPr>
      <w:r>
        <w:rPr>
          <w:color w:val="auto"/>
          <w:shd w:val="clear" w:color="auto" w:fill="FFFFFF"/>
        </w:rPr>
        <w:tab/>
      </w:r>
      <w:r>
        <w:t>Mgr. Marian Szakáll, v. r.          vedúci referátu č. 2</w:t>
      </w:r>
    </w:p>
    <w:p w14:paraId="0A4B15A5" w14:textId="77777777" w:rsidR="00B43F44" w:rsidRPr="00256A4F" w:rsidRDefault="00B43F44" w:rsidP="00B43F44">
      <w:pPr>
        <w:tabs>
          <w:tab w:val="center" w:pos="6237"/>
        </w:tabs>
        <w:spacing w:after="0"/>
        <w:ind w:left="6237"/>
        <w:contextualSpacing w:val="0"/>
        <w:jc w:val="center"/>
        <w:rPr>
          <w:color w:val="auto"/>
          <w:shd w:val="clear" w:color="auto" w:fill="FFFFFF"/>
        </w:rPr>
      </w:pPr>
      <w:r>
        <w:t>oddelenie verejného obstarávania</w:t>
      </w:r>
    </w:p>
    <w:p w14:paraId="25653E5A" w14:textId="46F4E0E7" w:rsidR="008B480B" w:rsidRDefault="008C1621" w:rsidP="00B43F44">
      <w:pPr>
        <w:tabs>
          <w:tab w:val="center" w:pos="6237"/>
        </w:tabs>
        <w:spacing w:after="0"/>
        <w:contextualSpacing w:val="0"/>
        <w:jc w:val="both"/>
      </w:pPr>
      <w:r>
        <w:rPr>
          <w:color w:val="auto"/>
          <w:shd w:val="clear" w:color="auto" w:fill="FFFFFF"/>
        </w:rPr>
        <w:tab/>
      </w:r>
    </w:p>
    <w:sectPr w:rsidR="008B480B" w:rsidSect="007F28BB">
      <w:headerReference w:type="default" r:id="rId11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7CF2" w14:textId="77777777" w:rsidR="007F28BB" w:rsidRDefault="007F28BB">
      <w:pPr>
        <w:spacing w:after="0"/>
      </w:pPr>
      <w:r>
        <w:separator/>
      </w:r>
    </w:p>
  </w:endnote>
  <w:endnote w:type="continuationSeparator" w:id="0">
    <w:p w14:paraId="058D33DC" w14:textId="77777777" w:rsidR="007F28BB" w:rsidRDefault="007F28BB">
      <w:pPr>
        <w:spacing w:after="0"/>
      </w:pPr>
      <w:r>
        <w:continuationSeparator/>
      </w:r>
    </w:p>
  </w:endnote>
  <w:endnote w:type="continuationNotice" w:id="1">
    <w:p w14:paraId="6A963958" w14:textId="77777777" w:rsidR="007F28BB" w:rsidRDefault="007F28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FF0B" w14:textId="77777777" w:rsidR="007F28BB" w:rsidRDefault="007F28BB">
      <w:pPr>
        <w:spacing w:after="0"/>
      </w:pPr>
      <w:r>
        <w:separator/>
      </w:r>
    </w:p>
  </w:footnote>
  <w:footnote w:type="continuationSeparator" w:id="0">
    <w:p w14:paraId="1B9AA0F7" w14:textId="77777777" w:rsidR="007F28BB" w:rsidRDefault="007F28BB">
      <w:pPr>
        <w:spacing w:after="0"/>
      </w:pPr>
      <w:r>
        <w:continuationSeparator/>
      </w:r>
    </w:p>
  </w:footnote>
  <w:footnote w:type="continuationNotice" w:id="1">
    <w:p w14:paraId="13E6C622" w14:textId="77777777" w:rsidR="007F28BB" w:rsidRDefault="007F28B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62E"/>
    <w:multiLevelType w:val="hybridMultilevel"/>
    <w:tmpl w:val="E558FE00"/>
    <w:lvl w:ilvl="0" w:tplc="F6E412E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77263">
    <w:abstractNumId w:val="4"/>
  </w:num>
  <w:num w:numId="2" w16cid:durableId="1745638874">
    <w:abstractNumId w:val="4"/>
  </w:num>
  <w:num w:numId="3" w16cid:durableId="1250233123">
    <w:abstractNumId w:val="4"/>
  </w:num>
  <w:num w:numId="4" w16cid:durableId="1529491528">
    <w:abstractNumId w:val="4"/>
  </w:num>
  <w:num w:numId="5" w16cid:durableId="1233613650">
    <w:abstractNumId w:val="4"/>
  </w:num>
  <w:num w:numId="6" w16cid:durableId="863397520">
    <w:abstractNumId w:val="4"/>
  </w:num>
  <w:num w:numId="7" w16cid:durableId="314527180">
    <w:abstractNumId w:val="4"/>
  </w:num>
  <w:num w:numId="8" w16cid:durableId="482895468">
    <w:abstractNumId w:val="3"/>
  </w:num>
  <w:num w:numId="9" w16cid:durableId="121047905">
    <w:abstractNumId w:val="4"/>
  </w:num>
  <w:num w:numId="10" w16cid:durableId="476263126">
    <w:abstractNumId w:val="4"/>
  </w:num>
  <w:num w:numId="11" w16cid:durableId="825049906">
    <w:abstractNumId w:val="4"/>
  </w:num>
  <w:num w:numId="12" w16cid:durableId="1697384388">
    <w:abstractNumId w:val="4"/>
  </w:num>
  <w:num w:numId="13" w16cid:durableId="1690140383">
    <w:abstractNumId w:val="3"/>
  </w:num>
  <w:num w:numId="14" w16cid:durableId="559023326">
    <w:abstractNumId w:val="3"/>
  </w:num>
  <w:num w:numId="15" w16cid:durableId="798842704">
    <w:abstractNumId w:val="3"/>
  </w:num>
  <w:num w:numId="16" w16cid:durableId="799760661">
    <w:abstractNumId w:val="4"/>
  </w:num>
  <w:num w:numId="17" w16cid:durableId="1812865387">
    <w:abstractNumId w:val="2"/>
  </w:num>
  <w:num w:numId="18" w16cid:durableId="1191450718">
    <w:abstractNumId w:val="0"/>
  </w:num>
  <w:num w:numId="19" w16cid:durableId="832910077">
    <w:abstractNumId w:val="4"/>
  </w:num>
  <w:num w:numId="20" w16cid:durableId="2106338389">
    <w:abstractNumId w:val="1"/>
  </w:num>
  <w:num w:numId="21" w16cid:durableId="1380974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63C3"/>
    <w:rsid w:val="000067EF"/>
    <w:rsid w:val="00021080"/>
    <w:rsid w:val="00030CA4"/>
    <w:rsid w:val="00045FD7"/>
    <w:rsid w:val="00064CB4"/>
    <w:rsid w:val="00064EBD"/>
    <w:rsid w:val="00065865"/>
    <w:rsid w:val="00067054"/>
    <w:rsid w:val="00067322"/>
    <w:rsid w:val="00073C41"/>
    <w:rsid w:val="00073D54"/>
    <w:rsid w:val="000831BD"/>
    <w:rsid w:val="0009350F"/>
    <w:rsid w:val="00095B27"/>
    <w:rsid w:val="000A0E71"/>
    <w:rsid w:val="000A238E"/>
    <w:rsid w:val="000C04B2"/>
    <w:rsid w:val="000D6D27"/>
    <w:rsid w:val="000E110D"/>
    <w:rsid w:val="000F7D0F"/>
    <w:rsid w:val="00117384"/>
    <w:rsid w:val="00125960"/>
    <w:rsid w:val="00132B3E"/>
    <w:rsid w:val="0015399F"/>
    <w:rsid w:val="0015496C"/>
    <w:rsid w:val="00154F06"/>
    <w:rsid w:val="00170645"/>
    <w:rsid w:val="001711F0"/>
    <w:rsid w:val="00172B22"/>
    <w:rsid w:val="00174998"/>
    <w:rsid w:val="0017521C"/>
    <w:rsid w:val="0017665D"/>
    <w:rsid w:val="001814AD"/>
    <w:rsid w:val="0018442B"/>
    <w:rsid w:val="00195140"/>
    <w:rsid w:val="001A3881"/>
    <w:rsid w:val="001B6AE5"/>
    <w:rsid w:val="001E67CB"/>
    <w:rsid w:val="001F16BE"/>
    <w:rsid w:val="002051D2"/>
    <w:rsid w:val="00243937"/>
    <w:rsid w:val="002452A8"/>
    <w:rsid w:val="002456C2"/>
    <w:rsid w:val="00245CF3"/>
    <w:rsid w:val="00246261"/>
    <w:rsid w:val="002534A9"/>
    <w:rsid w:val="002614A9"/>
    <w:rsid w:val="002627B2"/>
    <w:rsid w:val="002A5FF9"/>
    <w:rsid w:val="002B157D"/>
    <w:rsid w:val="002C4E9C"/>
    <w:rsid w:val="002D0EA3"/>
    <w:rsid w:val="002E40E6"/>
    <w:rsid w:val="002F157D"/>
    <w:rsid w:val="003068D7"/>
    <w:rsid w:val="003073AA"/>
    <w:rsid w:val="00317C8D"/>
    <w:rsid w:val="0032495F"/>
    <w:rsid w:val="003267A0"/>
    <w:rsid w:val="00345C45"/>
    <w:rsid w:val="00363BBC"/>
    <w:rsid w:val="0038613F"/>
    <w:rsid w:val="003D7CC5"/>
    <w:rsid w:val="003E0C8D"/>
    <w:rsid w:val="003F5A1A"/>
    <w:rsid w:val="0041185B"/>
    <w:rsid w:val="00417C4C"/>
    <w:rsid w:val="0042299C"/>
    <w:rsid w:val="00434731"/>
    <w:rsid w:val="004532BD"/>
    <w:rsid w:val="004570A9"/>
    <w:rsid w:val="00460EE8"/>
    <w:rsid w:val="00464F1F"/>
    <w:rsid w:val="00465199"/>
    <w:rsid w:val="004726A1"/>
    <w:rsid w:val="004B7959"/>
    <w:rsid w:val="004C711D"/>
    <w:rsid w:val="004D2DE3"/>
    <w:rsid w:val="004D390E"/>
    <w:rsid w:val="0051004E"/>
    <w:rsid w:val="00527CC4"/>
    <w:rsid w:val="00563D56"/>
    <w:rsid w:val="00565C36"/>
    <w:rsid w:val="00590D3D"/>
    <w:rsid w:val="005D3EA1"/>
    <w:rsid w:val="005E01C1"/>
    <w:rsid w:val="005F57AF"/>
    <w:rsid w:val="00600B44"/>
    <w:rsid w:val="00603252"/>
    <w:rsid w:val="00612DAA"/>
    <w:rsid w:val="00615EE3"/>
    <w:rsid w:val="00627324"/>
    <w:rsid w:val="00636806"/>
    <w:rsid w:val="00681C89"/>
    <w:rsid w:val="00697E53"/>
    <w:rsid w:val="006A3AB6"/>
    <w:rsid w:val="006C1EA1"/>
    <w:rsid w:val="006C4460"/>
    <w:rsid w:val="006D0295"/>
    <w:rsid w:val="006F4898"/>
    <w:rsid w:val="00700EA5"/>
    <w:rsid w:val="007017C9"/>
    <w:rsid w:val="007023C2"/>
    <w:rsid w:val="00707B95"/>
    <w:rsid w:val="00731719"/>
    <w:rsid w:val="00757C49"/>
    <w:rsid w:val="00757C7D"/>
    <w:rsid w:val="00762B65"/>
    <w:rsid w:val="00797A01"/>
    <w:rsid w:val="007B6C6E"/>
    <w:rsid w:val="007C01F7"/>
    <w:rsid w:val="007D6214"/>
    <w:rsid w:val="007F28BB"/>
    <w:rsid w:val="007F6B6D"/>
    <w:rsid w:val="00810E0C"/>
    <w:rsid w:val="0083617B"/>
    <w:rsid w:val="0084585C"/>
    <w:rsid w:val="008816CC"/>
    <w:rsid w:val="0089225D"/>
    <w:rsid w:val="008B480B"/>
    <w:rsid w:val="008C1621"/>
    <w:rsid w:val="008E0B08"/>
    <w:rsid w:val="008E1E1F"/>
    <w:rsid w:val="008F7318"/>
    <w:rsid w:val="00910123"/>
    <w:rsid w:val="00916A5A"/>
    <w:rsid w:val="00932528"/>
    <w:rsid w:val="0093502B"/>
    <w:rsid w:val="009351E8"/>
    <w:rsid w:val="00936EDD"/>
    <w:rsid w:val="00971F17"/>
    <w:rsid w:val="00976417"/>
    <w:rsid w:val="009E1632"/>
    <w:rsid w:val="009F50FF"/>
    <w:rsid w:val="00A05CE9"/>
    <w:rsid w:val="00A13B39"/>
    <w:rsid w:val="00A47276"/>
    <w:rsid w:val="00A66968"/>
    <w:rsid w:val="00A73694"/>
    <w:rsid w:val="00A85E03"/>
    <w:rsid w:val="00A97220"/>
    <w:rsid w:val="00AA0456"/>
    <w:rsid w:val="00AD7DED"/>
    <w:rsid w:val="00B00E8C"/>
    <w:rsid w:val="00B2751D"/>
    <w:rsid w:val="00B43F44"/>
    <w:rsid w:val="00B45471"/>
    <w:rsid w:val="00B46CEC"/>
    <w:rsid w:val="00B6069E"/>
    <w:rsid w:val="00B7009C"/>
    <w:rsid w:val="00BB511D"/>
    <w:rsid w:val="00BE62BC"/>
    <w:rsid w:val="00C13DCD"/>
    <w:rsid w:val="00C27418"/>
    <w:rsid w:val="00C27A94"/>
    <w:rsid w:val="00C33C82"/>
    <w:rsid w:val="00C66945"/>
    <w:rsid w:val="00C73B18"/>
    <w:rsid w:val="00C77C75"/>
    <w:rsid w:val="00CB4725"/>
    <w:rsid w:val="00CB7ACA"/>
    <w:rsid w:val="00CD29B9"/>
    <w:rsid w:val="00CE3D86"/>
    <w:rsid w:val="00D11F7F"/>
    <w:rsid w:val="00D27F06"/>
    <w:rsid w:val="00D34213"/>
    <w:rsid w:val="00D57BE9"/>
    <w:rsid w:val="00D60A99"/>
    <w:rsid w:val="00D62574"/>
    <w:rsid w:val="00D64A81"/>
    <w:rsid w:val="00D87EAD"/>
    <w:rsid w:val="00D9412C"/>
    <w:rsid w:val="00DA612B"/>
    <w:rsid w:val="00DB48E2"/>
    <w:rsid w:val="00DD0620"/>
    <w:rsid w:val="00DF1165"/>
    <w:rsid w:val="00E02541"/>
    <w:rsid w:val="00E2193F"/>
    <w:rsid w:val="00E53402"/>
    <w:rsid w:val="00E63DBA"/>
    <w:rsid w:val="00E85064"/>
    <w:rsid w:val="00EC19B2"/>
    <w:rsid w:val="00EE6F86"/>
    <w:rsid w:val="00F0324C"/>
    <w:rsid w:val="00F140AD"/>
    <w:rsid w:val="00F45F84"/>
    <w:rsid w:val="00F61BB0"/>
    <w:rsid w:val="00F67423"/>
    <w:rsid w:val="00F9256C"/>
    <w:rsid w:val="00FA0330"/>
    <w:rsid w:val="00FA2087"/>
    <w:rsid w:val="00FC31DA"/>
    <w:rsid w:val="00FD352F"/>
    <w:rsid w:val="00FD5D8A"/>
    <w:rsid w:val="00FD7C8D"/>
    <w:rsid w:val="0B0BAA32"/>
    <w:rsid w:val="1611068B"/>
    <w:rsid w:val="23A25CEE"/>
    <w:rsid w:val="3A2FAFC2"/>
    <w:rsid w:val="3BCB8023"/>
    <w:rsid w:val="57131BBD"/>
    <w:rsid w:val="5AE8F37F"/>
    <w:rsid w:val="6169CD2A"/>
    <w:rsid w:val="67AB1F46"/>
    <w:rsid w:val="6A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6BFBB"/>
  <w15:chartTrackingRefBased/>
  <w15:docId w15:val="{0F1E07C7-E22C-4F0D-A399-DFE7D4A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  <w:contextualSpacing w:val="0"/>
    </w:pPr>
    <w:rPr>
      <w:rFonts w:eastAsia="Times New Roman"/>
      <w:color w:val="auto"/>
      <w:lang w:val="en-US" w:eastAsia="en-US"/>
    </w:rPr>
  </w:style>
  <w:style w:type="paragraph" w:styleId="Revzia">
    <w:name w:val="Revision"/>
    <w:hidden/>
    <w:uiPriority w:val="99"/>
    <w:semiHidden/>
    <w:rsid w:val="00C13DCD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1CFC4A3C70340AED3F41D644B92D7" ma:contentTypeVersion="18" ma:contentTypeDescription="Create a new document." ma:contentTypeScope="" ma:versionID="783b6c24313f2f1cd991759f8d20ba60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dd4f127914c2a02919375b2d5732af39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5B399-035B-497F-B5BC-99814BDF4BD9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5b109657-a981-45e9-accc-f4b6203c2974"/>
    <ds:schemaRef ds:uri="d6f25a68-2b8f-4a5b-9db1-9252afa83ed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39238C-31FD-458C-8E76-65B7FD400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Záhorec Andrej, JUDr.</cp:lastModifiedBy>
  <cp:revision>3</cp:revision>
  <cp:lastPrinted>2021-04-22T21:07:00Z</cp:lastPrinted>
  <dcterms:created xsi:type="dcterms:W3CDTF">2024-01-11T15:00:00Z</dcterms:created>
  <dcterms:modified xsi:type="dcterms:W3CDTF">2024-01-11T15:01:00Z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  <property fmtid="{D5CDD505-2E9C-101B-9397-08002B2CF9AE}" pid="3" name="MediaServiceImageTags">
    <vt:lpwstr/>
  </property>
</Properties>
</file>