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C7727B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C7727B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804BFF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C7727B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C0FAC">
              <w:rPr>
                <w:rFonts w:ascii="Arial" w:hAnsi="Arial" w:cs="Arial"/>
                <w:b/>
                <w:sz w:val="20"/>
                <w:szCs w:val="20"/>
              </w:rPr>
              <w:t>VZ30/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Doplnění CCTV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</w:p>
        </w:tc>
      </w:tr>
      <w:tr w:rsidR="00804BFF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804BFF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C7727B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04BFF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C7727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C7727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804BFF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C7727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C7727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804BFF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C7727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C7727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04BF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C7727B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804BFF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C7727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C7727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04BF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7727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7727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04BF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7727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7727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04BF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7727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7727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04BF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7727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7727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04BFF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C7727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C7727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04BFF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C7727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C7727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C7727B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C7727B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C7727B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C87ABF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8D7673" w:rsidRPr="006C0FAC" w:rsidRDefault="008D7673" w:rsidP="006C0FAC">
      <w:pPr>
        <w:rPr>
          <w:rFonts w:ascii="Arial" w:hAnsi="Arial" w:cs="Arial"/>
          <w:sz w:val="20"/>
          <w:szCs w:val="20"/>
        </w:rPr>
      </w:pPr>
    </w:p>
    <w:p w:rsidR="008C277F" w:rsidRPr="00657AF1" w:rsidRDefault="00C7727B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C0FAC">
        <w:rPr>
          <w:rFonts w:ascii="Arial" w:hAnsi="Arial" w:cs="Arial"/>
          <w:sz w:val="20"/>
          <w:szCs w:val="20"/>
        </w:rPr>
        <w:t>části B. Kvalifikace v čl. III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</w:t>
      </w:r>
      <w:r w:rsidR="006C0FAC">
        <w:rPr>
          <w:rFonts w:ascii="Arial" w:hAnsi="Arial" w:cs="Arial"/>
          <w:sz w:val="20"/>
          <w:szCs w:val="20"/>
        </w:rPr>
        <w:t xml:space="preserve">dle </w:t>
      </w:r>
      <w:r w:rsidR="00657AF1" w:rsidRPr="00657AF1">
        <w:rPr>
          <w:rFonts w:ascii="Arial" w:hAnsi="Arial" w:cs="Arial"/>
          <w:sz w:val="20"/>
          <w:szCs w:val="20"/>
        </w:rPr>
        <w:t xml:space="preserve">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</w:t>
      </w:r>
      <w:r w:rsidR="00A004B7" w:rsidRPr="006C0FAC">
        <w:rPr>
          <w:rFonts w:ascii="Arial" w:hAnsi="Arial" w:cs="Arial"/>
          <w:b/>
          <w:sz w:val="20"/>
          <w:szCs w:val="20"/>
        </w:rPr>
        <w:t>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C0FAC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6C0FAC" w:rsidRPr="00854886" w:rsidRDefault="006C0FAC" w:rsidP="006C0FAC">
      <w:pPr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prokáže toho kritérium</w:t>
      </w:r>
      <w:r w:rsidRPr="00854886">
        <w:rPr>
          <w:rFonts w:ascii="Arial" w:hAnsi="Arial" w:cs="Arial"/>
          <w:sz w:val="20"/>
          <w:szCs w:val="20"/>
        </w:rPr>
        <w:t xml:space="preserve"> technické kvalifikace</w:t>
      </w:r>
      <w:r>
        <w:rPr>
          <w:rFonts w:ascii="Arial" w:hAnsi="Arial" w:cs="Arial"/>
          <w:sz w:val="20"/>
          <w:szCs w:val="20"/>
        </w:rPr>
        <w:t>, pokud v posledních 3 letech realizoval minimálně</w:t>
      </w:r>
      <w:r w:rsidRPr="00854886">
        <w:rPr>
          <w:rFonts w:ascii="Arial" w:hAnsi="Arial" w:cs="Arial"/>
          <w:sz w:val="20"/>
          <w:szCs w:val="20"/>
        </w:rPr>
        <w:t>:</w:t>
      </w:r>
    </w:p>
    <w:p w:rsidR="006C0FAC" w:rsidRDefault="006C0FAC" w:rsidP="006C0FAC">
      <w:pPr>
        <w:numPr>
          <w:ilvl w:val="0"/>
          <w:numId w:val="44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54886">
        <w:rPr>
          <w:rFonts w:ascii="Arial" w:hAnsi="Arial" w:cs="Arial"/>
          <w:sz w:val="20"/>
          <w:szCs w:val="20"/>
        </w:rPr>
        <w:t>1 významná dodávka</w:t>
      </w:r>
      <w:r>
        <w:rPr>
          <w:rFonts w:ascii="Arial" w:hAnsi="Arial" w:cs="Arial"/>
          <w:sz w:val="20"/>
          <w:szCs w:val="20"/>
        </w:rPr>
        <w:t xml:space="preserve"> spočívající v dodání CCTV systému</w:t>
      </w:r>
      <w:r w:rsidRPr="00854886">
        <w:rPr>
          <w:rFonts w:ascii="Arial" w:hAnsi="Arial" w:cs="Arial"/>
          <w:sz w:val="20"/>
          <w:szCs w:val="20"/>
        </w:rPr>
        <w:t xml:space="preserve"> vč. instalace a implementace off-line analýzy obrazových dat z kamerového systému, s minimálním počtem 50 kamer, přičemž finanční objem činil min. 500 000 Kč bez DPH;</w:t>
      </w:r>
    </w:p>
    <w:p w:rsidR="006C0FAC" w:rsidRPr="000F347A" w:rsidRDefault="006C0FAC" w:rsidP="006C0FAC">
      <w:pPr>
        <w:numPr>
          <w:ilvl w:val="0"/>
          <w:numId w:val="44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 významná dodávka</w:t>
      </w:r>
      <w:r w:rsidRPr="000F347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spočívající ve </w:t>
      </w:r>
      <w:r w:rsidRPr="000F347A">
        <w:rPr>
          <w:rFonts w:ascii="Arial" w:hAnsi="Arial" w:cs="Arial"/>
          <w:sz w:val="20"/>
          <w:szCs w:val="20"/>
        </w:rPr>
        <w:t>vybudování nebo rozšíření</w:t>
      </w:r>
      <w:r>
        <w:rPr>
          <w:rFonts w:ascii="Arial" w:hAnsi="Arial" w:cs="Arial"/>
          <w:sz w:val="20"/>
          <w:szCs w:val="20"/>
        </w:rPr>
        <w:t xml:space="preserve">, resp. modernizaci </w:t>
      </w:r>
      <w:r w:rsidRPr="000F347A">
        <w:rPr>
          <w:rFonts w:ascii="Arial" w:hAnsi="Arial" w:cs="Arial"/>
          <w:sz w:val="20"/>
          <w:szCs w:val="20"/>
        </w:rPr>
        <w:t xml:space="preserve">kamerového systému. </w:t>
      </w:r>
      <w:r>
        <w:rPr>
          <w:rFonts w:ascii="Arial" w:hAnsi="Arial" w:cs="Arial"/>
          <w:sz w:val="20"/>
          <w:szCs w:val="20"/>
        </w:rPr>
        <w:t xml:space="preserve">Tato </w:t>
      </w:r>
      <w:r w:rsidRPr="000F347A">
        <w:rPr>
          <w:rFonts w:ascii="Arial" w:hAnsi="Arial" w:cs="Arial"/>
          <w:sz w:val="20"/>
          <w:szCs w:val="20"/>
        </w:rPr>
        <w:t>významná dodávka mus</w:t>
      </w:r>
      <w:r>
        <w:rPr>
          <w:rFonts w:ascii="Arial" w:hAnsi="Arial" w:cs="Arial"/>
          <w:sz w:val="20"/>
          <w:szCs w:val="20"/>
        </w:rPr>
        <w:t xml:space="preserve">í obsahovat dodávku a instalaci </w:t>
      </w:r>
      <w:r w:rsidRPr="000F347A">
        <w:rPr>
          <w:rFonts w:ascii="Arial" w:hAnsi="Arial" w:cs="Arial"/>
          <w:sz w:val="20"/>
          <w:szCs w:val="20"/>
        </w:rPr>
        <w:t xml:space="preserve">kamerového systému, přičemž finanční objem </w:t>
      </w:r>
      <w:r>
        <w:rPr>
          <w:rFonts w:ascii="Arial" w:hAnsi="Arial" w:cs="Arial"/>
          <w:sz w:val="20"/>
          <w:szCs w:val="20"/>
        </w:rPr>
        <w:t>takové dodávky činil min. 1 00</w:t>
      </w:r>
      <w:r w:rsidRPr="000F347A">
        <w:rPr>
          <w:rFonts w:ascii="Arial" w:hAnsi="Arial" w:cs="Arial"/>
          <w:sz w:val="20"/>
          <w:szCs w:val="20"/>
        </w:rPr>
        <w:t>0 000 Kč bez DPH.</w:t>
      </w:r>
    </w:p>
    <w:p w:rsidR="00A004B7" w:rsidRPr="006C0FAC" w:rsidRDefault="00A004B7" w:rsidP="006C0FAC">
      <w:pPr>
        <w:rPr>
          <w:rFonts w:ascii="Arial" w:hAnsi="Arial" w:cs="Arial"/>
          <w:sz w:val="20"/>
          <w:szCs w:val="20"/>
        </w:rPr>
      </w:pPr>
    </w:p>
    <w:p w:rsidR="00BF5695" w:rsidRPr="006C0FAC" w:rsidRDefault="00BF5695" w:rsidP="006C0FAC">
      <w:pPr>
        <w:rPr>
          <w:rFonts w:ascii="Arial" w:hAnsi="Arial" w:cs="Arial"/>
          <w:sz w:val="20"/>
          <w:szCs w:val="20"/>
        </w:rPr>
      </w:pPr>
    </w:p>
    <w:p w:rsidR="00BF5695" w:rsidRDefault="00C7727B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04BFF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7727B" w:rsidP="006C0FA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7727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4BFF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7727B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7727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4BFF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7727B" w:rsidP="006C0FA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7727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4BFF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7727B" w:rsidP="006C0FA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7727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4BFF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7727B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7727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C7727B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04BFF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7727B" w:rsidP="006C0FA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7727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4BFF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7727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7727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4BFF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7727B" w:rsidP="006C0FA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7727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4BFF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7727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7727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4BFF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7727B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7727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483396" w:rsidRDefault="00483396" w:rsidP="0048339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> zadávací dokumentaci v části B. Kvalifikace v čl. III</w:t>
      </w:r>
      <w:r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 xml:space="preserve">st. 2 </w:t>
      </w:r>
      <w:r w:rsidRPr="00FB6D7B">
        <w:rPr>
          <w:rFonts w:ascii="Arial" w:hAnsi="Arial" w:cs="Arial"/>
          <w:b/>
          <w:sz w:val="20"/>
          <w:szCs w:val="20"/>
        </w:rPr>
        <w:t>Seznam techniků nebo technických útvarů</w:t>
      </w:r>
      <w:r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>
        <w:rPr>
          <w:rFonts w:ascii="Arial" w:hAnsi="Arial" w:cs="Arial"/>
          <w:sz w:val="20"/>
          <w:szCs w:val="20"/>
        </w:rPr>
        <w:t>techniků (osob), které bude mít dodavatel k dispozici pro realizaci veřejné zakázky vč. strukturovaných profesních informací v rozsahu dle zadávací dokumentace</w:t>
      </w:r>
      <w:r w:rsidRPr="00657AF1">
        <w:rPr>
          <w:rFonts w:ascii="Arial" w:hAnsi="Arial" w:cs="Arial"/>
          <w:sz w:val="20"/>
          <w:szCs w:val="20"/>
        </w:rPr>
        <w:t>:</w:t>
      </w:r>
    </w:p>
    <w:p w:rsidR="00483396" w:rsidRDefault="00483396" w:rsidP="00593E12">
      <w:pPr>
        <w:rPr>
          <w:rFonts w:ascii="Arial" w:hAnsi="Arial" w:cs="Arial"/>
          <w:color w:val="FF0000"/>
          <w:sz w:val="20"/>
          <w:szCs w:val="20"/>
        </w:rPr>
      </w:pPr>
    </w:p>
    <w:p w:rsidR="00483396" w:rsidRPr="00A76812" w:rsidRDefault="00483396" w:rsidP="00483396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 w:rsidRPr="00A76812">
        <w:rPr>
          <w:rFonts w:ascii="Arial" w:hAnsi="Arial" w:cs="Arial"/>
          <w:b/>
          <w:sz w:val="20"/>
          <w:szCs w:val="20"/>
        </w:rPr>
        <w:t>Seznam techniků nebo technických útvarů</w:t>
      </w:r>
      <w:r w:rsidRPr="00A76812">
        <w:rPr>
          <w:rFonts w:ascii="Arial" w:hAnsi="Arial" w:cs="Arial"/>
          <w:sz w:val="20"/>
          <w:szCs w:val="20"/>
        </w:rPr>
        <w:t xml:space="preserve">, které se budou podílet na plnění veřejné zakázky bez ohledu na to, zda jde o zaměstnance dodavatele nebo osoby v jiném vztahu k dodavateli: </w:t>
      </w:r>
    </w:p>
    <w:p w:rsidR="00483396" w:rsidRPr="00A76812" w:rsidRDefault="00483396" w:rsidP="00483396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sz w:val="20"/>
          <w:szCs w:val="20"/>
        </w:rPr>
      </w:pPr>
      <w:r w:rsidRPr="00A76812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A76812">
        <w:rPr>
          <w:rFonts w:ascii="Arial" w:hAnsi="Arial" w:cs="Arial"/>
          <w:sz w:val="20"/>
          <w:szCs w:val="20"/>
        </w:rPr>
        <w:t xml:space="preserve"> </w:t>
      </w:r>
      <w:r w:rsidRPr="00A76812">
        <w:rPr>
          <w:rFonts w:ascii="Arial" w:hAnsi="Arial" w:cs="Arial"/>
          <w:b/>
          <w:bCs/>
          <w:sz w:val="20"/>
          <w:szCs w:val="20"/>
        </w:rPr>
        <w:t xml:space="preserve">z předložených dokumentů bude vyplývat, že má pro realizaci této veřejné zakázky k dispozici celkem min.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A76812">
        <w:rPr>
          <w:rFonts w:ascii="Arial" w:hAnsi="Arial" w:cs="Arial"/>
          <w:b/>
          <w:bCs/>
          <w:sz w:val="20"/>
          <w:szCs w:val="20"/>
        </w:rPr>
        <w:t xml:space="preserve"> osob</w:t>
      </w:r>
      <w:r>
        <w:rPr>
          <w:rFonts w:ascii="Arial" w:hAnsi="Arial" w:cs="Arial"/>
          <w:b/>
          <w:bCs/>
          <w:sz w:val="20"/>
          <w:szCs w:val="20"/>
        </w:rPr>
        <w:t>y</w:t>
      </w:r>
      <w:r w:rsidRPr="00A76812">
        <w:rPr>
          <w:rFonts w:ascii="Arial" w:hAnsi="Arial" w:cs="Arial"/>
          <w:b/>
          <w:bCs/>
          <w:sz w:val="20"/>
          <w:szCs w:val="20"/>
        </w:rPr>
        <w:t>:</w:t>
      </w:r>
    </w:p>
    <w:p w:rsidR="00483396" w:rsidRPr="000E31FC" w:rsidRDefault="00483396" w:rsidP="00483396">
      <w:pPr>
        <w:numPr>
          <w:ilvl w:val="1"/>
          <w:numId w:val="47"/>
        </w:numPr>
        <w:jc w:val="both"/>
        <w:rPr>
          <w:rFonts w:ascii="Arial" w:hAnsi="Arial" w:cs="Arial"/>
          <w:b/>
          <w:sz w:val="20"/>
          <w:szCs w:val="20"/>
        </w:rPr>
      </w:pPr>
      <w:r w:rsidRPr="00A76812">
        <w:rPr>
          <w:rFonts w:ascii="Arial" w:hAnsi="Arial" w:cs="Arial"/>
          <w:sz w:val="20"/>
          <w:szCs w:val="20"/>
        </w:rPr>
        <w:t xml:space="preserve">jednoho </w:t>
      </w:r>
      <w:r>
        <w:rPr>
          <w:rFonts w:ascii="Arial" w:hAnsi="Arial" w:cs="Arial"/>
          <w:b/>
          <w:sz w:val="20"/>
          <w:szCs w:val="20"/>
        </w:rPr>
        <w:t>koordinátora projektu</w:t>
      </w:r>
      <w:r w:rsidRPr="00A76812">
        <w:rPr>
          <w:rFonts w:ascii="Arial" w:hAnsi="Arial" w:cs="Arial"/>
          <w:sz w:val="20"/>
          <w:szCs w:val="20"/>
        </w:rPr>
        <w:t xml:space="preserve">, který </w:t>
      </w:r>
      <w:r>
        <w:rPr>
          <w:rFonts w:ascii="Arial" w:hAnsi="Arial" w:cs="Arial"/>
          <w:sz w:val="20"/>
          <w:szCs w:val="20"/>
        </w:rPr>
        <w:t xml:space="preserve">má </w:t>
      </w:r>
      <w:r w:rsidRPr="00A76812">
        <w:rPr>
          <w:rFonts w:ascii="Arial" w:hAnsi="Arial" w:cs="Arial"/>
          <w:sz w:val="20"/>
          <w:szCs w:val="20"/>
        </w:rPr>
        <w:t>zkušenost s</w:t>
      </w:r>
      <w:r>
        <w:rPr>
          <w:rFonts w:ascii="Arial" w:hAnsi="Arial" w:cs="Arial"/>
          <w:sz w:val="20"/>
          <w:szCs w:val="20"/>
        </w:rPr>
        <w:t> řízením projektů spočívající v instalaci, implementaci a podpoře</w:t>
      </w:r>
      <w:r w:rsidRPr="00253D9A">
        <w:rPr>
          <w:rFonts w:ascii="Arial" w:hAnsi="Arial" w:cs="Arial"/>
          <w:sz w:val="20"/>
          <w:szCs w:val="20"/>
        </w:rPr>
        <w:t xml:space="preserve"> software video analýzy obrazových dat</w:t>
      </w:r>
      <w:r>
        <w:rPr>
          <w:rFonts w:ascii="Arial" w:hAnsi="Arial" w:cs="Arial"/>
          <w:sz w:val="20"/>
          <w:szCs w:val="20"/>
        </w:rPr>
        <w:t xml:space="preserve"> z kamerového systému a výstavbě nebo modernizaci</w:t>
      </w:r>
      <w:r w:rsidRPr="00253D9A">
        <w:rPr>
          <w:rFonts w:ascii="Arial" w:hAnsi="Arial" w:cs="Arial"/>
          <w:sz w:val="20"/>
          <w:szCs w:val="20"/>
        </w:rPr>
        <w:t xml:space="preserve"> kamerového systému</w:t>
      </w:r>
      <w:r w:rsidRPr="00253D9A" w:rsidDel="00253D9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délce </w:t>
      </w:r>
      <w:r w:rsidRPr="000E31FC">
        <w:rPr>
          <w:rFonts w:ascii="Arial" w:hAnsi="Arial" w:cs="Arial"/>
          <w:b/>
          <w:sz w:val="20"/>
          <w:szCs w:val="20"/>
        </w:rPr>
        <w:t>min. 2 roky</w:t>
      </w:r>
      <w:r>
        <w:rPr>
          <w:rFonts w:ascii="Arial" w:hAnsi="Arial" w:cs="Arial"/>
          <w:b/>
          <w:sz w:val="20"/>
          <w:szCs w:val="20"/>
        </w:rPr>
        <w:t>;</w:t>
      </w:r>
    </w:p>
    <w:p w:rsidR="00483396" w:rsidRDefault="00483396" w:rsidP="00483396">
      <w:pPr>
        <w:numPr>
          <w:ilvl w:val="1"/>
          <w:numId w:val="47"/>
        </w:numPr>
        <w:jc w:val="both"/>
        <w:rPr>
          <w:rFonts w:ascii="Arial" w:hAnsi="Arial" w:cs="Arial"/>
          <w:b/>
          <w:sz w:val="20"/>
          <w:szCs w:val="20"/>
        </w:rPr>
      </w:pPr>
      <w:r w:rsidRPr="00A76812">
        <w:rPr>
          <w:rFonts w:ascii="Arial" w:hAnsi="Arial" w:cs="Arial"/>
          <w:sz w:val="20"/>
          <w:szCs w:val="20"/>
        </w:rPr>
        <w:lastRenderedPageBreak/>
        <w:t xml:space="preserve">alespoň jednoho </w:t>
      </w:r>
      <w:r>
        <w:rPr>
          <w:rFonts w:ascii="Arial" w:hAnsi="Arial" w:cs="Arial"/>
          <w:b/>
          <w:sz w:val="20"/>
          <w:szCs w:val="20"/>
        </w:rPr>
        <w:t>technika (specialistu servisní podpory L1)</w:t>
      </w:r>
      <w:r w:rsidRPr="00A76812">
        <w:rPr>
          <w:rFonts w:ascii="Arial" w:hAnsi="Arial" w:cs="Arial"/>
          <w:sz w:val="20"/>
          <w:szCs w:val="20"/>
        </w:rPr>
        <w:t xml:space="preserve">, který má zkušenosti </w:t>
      </w:r>
      <w:r w:rsidRPr="007F1801">
        <w:rPr>
          <w:rFonts w:ascii="Arial" w:hAnsi="Arial" w:cs="Arial"/>
          <w:sz w:val="20"/>
          <w:szCs w:val="20"/>
        </w:rPr>
        <w:t>na pozici L1 podpory software video analýzy obrazových dat z kamerového systému</w:t>
      </w:r>
      <w:r>
        <w:rPr>
          <w:rFonts w:ascii="Arial" w:hAnsi="Arial" w:cs="Arial"/>
          <w:sz w:val="20"/>
          <w:szCs w:val="20"/>
        </w:rPr>
        <w:t xml:space="preserve"> v délce </w:t>
      </w:r>
      <w:r w:rsidRPr="008F7B81">
        <w:rPr>
          <w:rFonts w:ascii="Arial" w:hAnsi="Arial" w:cs="Arial"/>
          <w:b/>
          <w:sz w:val="20"/>
          <w:szCs w:val="20"/>
        </w:rPr>
        <w:t>min. 2 roky</w:t>
      </w:r>
      <w:r>
        <w:rPr>
          <w:rFonts w:ascii="Arial" w:hAnsi="Arial" w:cs="Arial"/>
          <w:b/>
          <w:sz w:val="20"/>
          <w:szCs w:val="20"/>
        </w:rPr>
        <w:t>.</w:t>
      </w:r>
    </w:p>
    <w:p w:rsidR="00483396" w:rsidRDefault="00483396" w:rsidP="00483396">
      <w:pPr>
        <w:jc w:val="both"/>
        <w:rPr>
          <w:rFonts w:ascii="Arial" w:hAnsi="Arial" w:cs="Arial"/>
          <w:b/>
          <w:sz w:val="20"/>
          <w:szCs w:val="20"/>
        </w:rPr>
      </w:pPr>
    </w:p>
    <w:p w:rsidR="00483396" w:rsidRPr="008F7B81" w:rsidRDefault="00483396" w:rsidP="0048339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Koordinátor projektu</w:t>
      </w:r>
    </w:p>
    <w:p w:rsidR="00483396" w:rsidRPr="00447B8F" w:rsidRDefault="00483396" w:rsidP="00593E12">
      <w:pPr>
        <w:rPr>
          <w:rFonts w:ascii="Arial" w:hAnsi="Arial" w:cs="Arial"/>
          <w:i/>
          <w:color w:val="FF000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C0FAC" w:rsidRPr="00447B8F" w:rsidTr="00187141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6C0FAC" w:rsidRPr="00447B8F" w:rsidRDefault="006C0FAC" w:rsidP="001871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C0FAC" w:rsidRPr="00447B8F" w:rsidTr="00187141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6C0FAC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C0FAC" w:rsidRPr="00447B8F" w:rsidTr="00187141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koordinátora projektu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C0FAC" w:rsidRPr="00447B8F" w:rsidTr="00187141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C0FAC" w:rsidRPr="00447B8F" w:rsidTr="00187141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6C0FAC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C0FAC" w:rsidRPr="00447B8F" w:rsidTr="00187141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6C0FAC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C0FAC" w:rsidRPr="006C0FAC" w:rsidRDefault="006C0FAC" w:rsidP="0018714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C0FAC">
              <w:rPr>
                <w:rFonts w:ascii="Arial" w:hAnsi="Arial" w:cs="Arial"/>
                <w:b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  <w:tr w:rsidR="006C0FAC" w:rsidRPr="00447B8F" w:rsidTr="00187141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6C0FAC" w:rsidRDefault="006C0FAC" w:rsidP="0018714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</w:t>
            </w:r>
            <w:r w:rsidR="00483396">
              <w:rPr>
                <w:rFonts w:ascii="Arial" w:hAnsi="Arial" w:cs="Arial"/>
                <w:sz w:val="20"/>
                <w:szCs w:val="20"/>
              </w:rPr>
              <w:t xml:space="preserve"> s požadovanou zakázkou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C0FAC" w:rsidRDefault="006C0FAC" w:rsidP="006C0FAC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6C0FAC" w:rsidRDefault="006C0FAC" w:rsidP="006C0FAC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6C0FAC" w:rsidRDefault="006C0FAC" w:rsidP="006C0FAC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6C0FAC" w:rsidRPr="003857B0" w:rsidRDefault="006C0FAC" w:rsidP="006C0FAC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C0FAC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6C0FAC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FAC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483396" w:rsidRDefault="00483396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483396" w:rsidRPr="00483396" w:rsidRDefault="00483396" w:rsidP="00593E12">
      <w:pPr>
        <w:ind w:left="284"/>
        <w:jc w:val="both"/>
        <w:rPr>
          <w:rFonts w:ascii="Arial" w:hAnsi="Arial" w:cs="Arial"/>
          <w:b/>
          <w:sz w:val="20"/>
          <w:szCs w:val="20"/>
        </w:rPr>
      </w:pPr>
      <w:r w:rsidRPr="00483396">
        <w:rPr>
          <w:rFonts w:ascii="Arial" w:hAnsi="Arial" w:cs="Arial"/>
          <w:b/>
          <w:sz w:val="20"/>
          <w:szCs w:val="20"/>
        </w:rPr>
        <w:t>Technik č. 1</w:t>
      </w:r>
    </w:p>
    <w:p w:rsidR="00483396" w:rsidRDefault="00483396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C0FAC" w:rsidRPr="00447B8F" w:rsidTr="00187141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6C0FAC" w:rsidRPr="00447B8F" w:rsidRDefault="006C0FAC" w:rsidP="001871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C0FAC" w:rsidRPr="00447B8F" w:rsidTr="00187141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6C0FAC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C0FAC" w:rsidRPr="00447B8F" w:rsidTr="00187141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koordinátora projektu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C0FAC" w:rsidRPr="00447B8F" w:rsidTr="00187141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C0FAC" w:rsidRPr="00447B8F" w:rsidTr="00187141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6C0FAC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C0FAC" w:rsidRPr="00447B8F" w:rsidTr="00187141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6C0FAC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C0FAC" w:rsidRPr="00483396" w:rsidRDefault="006C0FAC" w:rsidP="0018714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3396">
              <w:rPr>
                <w:rFonts w:ascii="Arial" w:hAnsi="Arial" w:cs="Arial"/>
                <w:b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  <w:tr w:rsidR="006C0FAC" w:rsidRPr="00447B8F" w:rsidTr="00187141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6C0FAC" w:rsidRDefault="006C0FAC" w:rsidP="0018714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</w:t>
            </w:r>
            <w:r w:rsidR="00483396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požadovan</w:t>
            </w:r>
            <w:r w:rsidR="00483396">
              <w:rPr>
                <w:rFonts w:ascii="Arial" w:hAnsi="Arial" w:cs="Arial"/>
                <w:sz w:val="20"/>
                <w:szCs w:val="20"/>
              </w:rPr>
              <w:t>ou zakázkou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C0FAC" w:rsidRDefault="006C0FAC" w:rsidP="006C0FAC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6C0FAC" w:rsidRDefault="006C0FAC" w:rsidP="006C0FAC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6C0FAC" w:rsidRDefault="006C0FAC" w:rsidP="006C0FAC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6C0FAC" w:rsidRPr="003857B0" w:rsidRDefault="006C0FAC" w:rsidP="006C0FAC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C0FAC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6C0FAC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0FAC" w:rsidRPr="00447B8F" w:rsidRDefault="006C0FAC" w:rsidP="001871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483396" w:rsidRDefault="00483396" w:rsidP="00483396">
      <w:pPr>
        <w:rPr>
          <w:rFonts w:ascii="Arial" w:hAnsi="Arial" w:cs="Arial"/>
          <w:color w:val="FF0000"/>
          <w:sz w:val="20"/>
          <w:szCs w:val="20"/>
        </w:rPr>
      </w:pPr>
    </w:p>
    <w:p w:rsidR="00483396" w:rsidRDefault="00483396" w:rsidP="00483396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:rsidR="00483396" w:rsidRDefault="00483396" w:rsidP="001137C9">
      <w:pPr>
        <w:rPr>
          <w:rFonts w:ascii="Arial" w:hAnsi="Arial" w:cs="Arial"/>
          <w:sz w:val="20"/>
          <w:szCs w:val="20"/>
        </w:rPr>
      </w:pPr>
    </w:p>
    <w:p w:rsidR="00483396" w:rsidRDefault="00483396" w:rsidP="001137C9">
      <w:pPr>
        <w:rPr>
          <w:rFonts w:ascii="Arial" w:hAnsi="Arial" w:cs="Arial"/>
          <w:sz w:val="20"/>
          <w:szCs w:val="20"/>
        </w:rPr>
      </w:pPr>
    </w:p>
    <w:p w:rsidR="001648E6" w:rsidRPr="00447B8F" w:rsidRDefault="00C7727B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C7727B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B74" w:rsidRDefault="005B2B74">
      <w:r>
        <w:separator/>
      </w:r>
    </w:p>
  </w:endnote>
  <w:endnote w:type="continuationSeparator" w:id="0">
    <w:p w:rsidR="005B2B74" w:rsidRDefault="005B2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C7727B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B74" w:rsidRDefault="005B2B74">
      <w:r>
        <w:separator/>
      </w:r>
    </w:p>
  </w:footnote>
  <w:footnote w:type="continuationSeparator" w:id="0">
    <w:p w:rsidR="005B2B74" w:rsidRDefault="005B2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C7727B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71C911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F3229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32AE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92B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18A02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2423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DF833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7619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CC6F1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9DDC87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F3EC80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BE807A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3056C9C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26A4AC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8E2420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F2240E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01CF3C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39827E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240652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DEF9E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B42468C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9F280A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DC2DD3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4FE555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A606D5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AD4579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5AA8C0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ED86BFA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A608203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830A7CB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7E36E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62303C0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9D7C4FB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36BAEB7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CB3EA8C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756112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5BECCFF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42C25C0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8684D91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BA3AE30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1F98500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326E9D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BF7A3D8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B9E761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28DABC8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B978E27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BAA0002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DF7898C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582866F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682CCE6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1140385A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4044F64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1388C07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A3C991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8DC084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4BB01048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120E1F04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2C368A1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4024F76C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9F7C037C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734289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4AD2C6A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57615DE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F538F8D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569C19A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467EC89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238A82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6D6363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DFA5D3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88461D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6C49B9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86010E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E38621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8CF2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30A86B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C70E2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C25C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3827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52E0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CAEC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36D3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1CFA120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D1479D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AC48E06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B01253C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AC40BEA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4764C6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7CCAE7A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94071A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6590A91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6440AD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4FCA0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EB2E2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12B6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2AEDF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983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508E5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13CCF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1C02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141CB7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3050F74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66A0929E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343A0A1C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7EAC4C8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E54E995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27ED890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6FA5B86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9E2CA00E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FF8089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CCCF29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AE8AC9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9D43AE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20441F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C1A06F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3121D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3D60E1A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EBE78D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E800C772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DE34FBD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7627D9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ADD4159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A02819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FDAAFD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9C8813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6824B0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92A60B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9A6CAC5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0094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8E43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3B6CB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E7E78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E7661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6FA37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BC73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56E9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98161F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B32F8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9B6AD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063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C0AC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CF4D7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82EE1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7CD7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50A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E6D86D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5CE25E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7FCF79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E56515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10C1A7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74CE15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560170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24C338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964BB6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E8B4E1B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C0065500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31D2C2E4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5F4A228C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A358FCA2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8FB6DEF6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1BBC571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5C1E46E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4B14AE06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A795604"/>
    <w:multiLevelType w:val="hybridMultilevel"/>
    <w:tmpl w:val="61F6B6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D7841AC"/>
    <w:multiLevelType w:val="hybridMultilevel"/>
    <w:tmpl w:val="65F27CFC"/>
    <w:lvl w:ilvl="0" w:tplc="0054E8D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312CE3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18C7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1467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7C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8A91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C66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0C03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54CE7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4E162D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FACA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90AF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B6A4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F0A9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C2FF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BC0E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BE28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D6A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A23EB4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A828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79E05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7A75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AEF1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F082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6EE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688F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00B6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AB5ED0B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CC905C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298E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2881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9729C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DC62A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9C89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84E0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E64D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D54C7C0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8CC5E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5688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59CB2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325B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8BE27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04A5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3520C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940D4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2796F97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24263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A637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D0E47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444F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90F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B0C5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FA2C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2844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96D4DA1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268B32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91EE3A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28721A60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4C665D6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CF64BA4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A66E68C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3F76ED4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82988F6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3D68461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972298A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4FD2B63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22B015B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46D0FAB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C308BC0E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DBCFA2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4F8896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BE488480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B5A2614"/>
    <w:multiLevelType w:val="hybridMultilevel"/>
    <w:tmpl w:val="0E5E9902"/>
    <w:lvl w:ilvl="0" w:tplc="9DE6101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99DCF4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4F2B1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2AF2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0A5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4E1E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EEA9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2C62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E6B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4F34EBA"/>
    <w:multiLevelType w:val="hybridMultilevel"/>
    <w:tmpl w:val="C6C0556C"/>
    <w:lvl w:ilvl="0" w:tplc="4A3AEE2A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82E0624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BCA4524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BE7C36A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D1E6E0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B69E727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65D652D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972788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7A1CE97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2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3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4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5" w15:restartNumberingAfterBreak="0">
    <w:nsid w:val="7FFA5DD4"/>
    <w:multiLevelType w:val="hybridMultilevel"/>
    <w:tmpl w:val="E058370E"/>
    <w:lvl w:ilvl="0" w:tplc="697C28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0A04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6046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CDC3B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41C85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143E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898F1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B9CDA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1FAC4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5"/>
  </w:num>
  <w:num w:numId="5">
    <w:abstractNumId w:val="27"/>
  </w:num>
  <w:num w:numId="6">
    <w:abstractNumId w:val="36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3"/>
  </w:num>
  <w:num w:numId="14">
    <w:abstractNumId w:val="31"/>
  </w:num>
  <w:num w:numId="15">
    <w:abstractNumId w:val="41"/>
  </w:num>
  <w:num w:numId="16">
    <w:abstractNumId w:val="17"/>
  </w:num>
  <w:num w:numId="17">
    <w:abstractNumId w:val="24"/>
  </w:num>
  <w:num w:numId="18">
    <w:abstractNumId w:val="44"/>
  </w:num>
  <w:num w:numId="19">
    <w:abstractNumId w:val="37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8"/>
  </w:num>
  <w:num w:numId="25">
    <w:abstractNumId w:val="4"/>
  </w:num>
  <w:num w:numId="26">
    <w:abstractNumId w:val="39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4"/>
  </w:num>
  <w:num w:numId="33">
    <w:abstractNumId w:val="35"/>
  </w:num>
  <w:num w:numId="34">
    <w:abstractNumId w:val="14"/>
  </w:num>
  <w:num w:numId="35">
    <w:abstractNumId w:val="5"/>
  </w:num>
  <w:num w:numId="36">
    <w:abstractNumId w:val="33"/>
  </w:num>
  <w:num w:numId="37">
    <w:abstractNumId w:val="23"/>
  </w:num>
  <w:num w:numId="38">
    <w:abstractNumId w:val="2"/>
  </w:num>
  <w:num w:numId="39">
    <w:abstractNumId w:val="29"/>
  </w:num>
  <w:num w:numId="40">
    <w:abstractNumId w:val="22"/>
  </w:num>
  <w:num w:numId="41">
    <w:abstractNumId w:val="30"/>
  </w:num>
  <w:num w:numId="42">
    <w:abstractNumId w:val="42"/>
  </w:num>
  <w:num w:numId="43">
    <w:abstractNumId w:val="11"/>
  </w:num>
  <w:num w:numId="44">
    <w:abstractNumId w:val="26"/>
  </w:num>
  <w:num w:numId="45">
    <w:abstractNumId w:val="32"/>
  </w:num>
  <w:num w:numId="46">
    <w:abstractNumId w:val="40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83396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2B74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0FAC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BFF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27B"/>
    <w:rsid w:val="00C7755E"/>
    <w:rsid w:val="00C87ABF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88D4E4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53</TotalTime>
  <Pages>4</Pages>
  <Words>810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6</cp:revision>
  <cp:lastPrinted>2018-04-18T10:56:00Z</cp:lastPrinted>
  <dcterms:created xsi:type="dcterms:W3CDTF">2019-06-04T09:28:00Z</dcterms:created>
  <dcterms:modified xsi:type="dcterms:W3CDTF">2023-11-07T15:05:00Z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