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7FF8D5" w14:textId="77777777" w:rsidR="004B7D53" w:rsidRPr="00AC7742" w:rsidRDefault="004B7D53" w:rsidP="004E05C8">
      <w:pPr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  <w:lang w:eastAsia="sk-SK"/>
        </w:rPr>
      </w:pPr>
    </w:p>
    <w:p w14:paraId="2D80C472" w14:textId="77777777" w:rsidR="00A77804" w:rsidRDefault="00252240" w:rsidP="00A06640">
      <w:pPr>
        <w:pStyle w:val="Normlnywebov"/>
        <w:pBdr>
          <w:bottom w:val="single" w:sz="4" w:space="1" w:color="auto"/>
        </w:pBdr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A77804">
        <w:rPr>
          <w:rFonts w:asciiTheme="minorHAnsi" w:hAnsiTheme="minorHAnsi" w:cstheme="minorHAnsi"/>
          <w:sz w:val="22"/>
          <w:szCs w:val="22"/>
          <w:lang w:eastAsia="en-US"/>
        </w:rPr>
        <w:t>Obstarávateľ:</w:t>
      </w:r>
      <w:r w:rsidRPr="00A77804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3499D9B" w14:textId="3C9B2C3A" w:rsidR="00AC7742" w:rsidRPr="00A77804" w:rsidRDefault="00A77804" w:rsidP="00A06640">
      <w:pPr>
        <w:pStyle w:val="Normlnywebov"/>
        <w:pBdr>
          <w:bottom w:val="single" w:sz="4" w:space="1" w:color="auto"/>
        </w:pBdr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A77804">
        <w:rPr>
          <w:rFonts w:asciiTheme="minorHAnsi" w:hAnsiTheme="minorHAnsi" w:cstheme="minorHAnsi"/>
          <w:sz w:val="22"/>
          <w:szCs w:val="22"/>
        </w:rPr>
        <w:t>KOVACS AGRO spol. s r.o., Družstevná 12</w:t>
      </w:r>
      <w:r w:rsidR="005C2D54">
        <w:rPr>
          <w:rFonts w:asciiTheme="minorHAnsi" w:hAnsiTheme="minorHAnsi" w:cstheme="minorHAnsi"/>
          <w:sz w:val="22"/>
          <w:szCs w:val="22"/>
        </w:rPr>
        <w:t>,</w:t>
      </w:r>
      <w:r w:rsidRPr="00A77804">
        <w:rPr>
          <w:rFonts w:asciiTheme="minorHAnsi" w:hAnsiTheme="minorHAnsi" w:cstheme="minorHAnsi"/>
          <w:sz w:val="22"/>
          <w:szCs w:val="22"/>
        </w:rPr>
        <w:t xml:space="preserve"> 935 61 Hronovce</w:t>
      </w:r>
    </w:p>
    <w:p w14:paraId="27F80660" w14:textId="43EF2CA5" w:rsidR="00A06640" w:rsidRPr="00A77804" w:rsidRDefault="00A06640" w:rsidP="00A77804">
      <w:pPr>
        <w:pStyle w:val="Normlnywebov"/>
        <w:pBdr>
          <w:bottom w:val="single" w:sz="4" w:space="1" w:color="auto"/>
        </w:pBdr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A77804">
        <w:rPr>
          <w:rFonts w:asciiTheme="minorHAnsi" w:hAnsiTheme="minorHAnsi" w:cstheme="minorHAnsi"/>
          <w:sz w:val="22"/>
          <w:szCs w:val="22"/>
        </w:rPr>
        <w:t xml:space="preserve">IČO: </w:t>
      </w:r>
      <w:r w:rsidR="00A77804" w:rsidRPr="00A77804">
        <w:rPr>
          <w:rFonts w:asciiTheme="minorHAnsi" w:hAnsiTheme="minorHAnsi" w:cstheme="minorHAnsi"/>
          <w:sz w:val="22"/>
          <w:szCs w:val="22"/>
        </w:rPr>
        <w:t>34118594</w:t>
      </w:r>
    </w:p>
    <w:p w14:paraId="2EC729FC" w14:textId="77777777" w:rsidR="004B7D53" w:rsidRPr="00AC7742" w:rsidRDefault="004B7D53" w:rsidP="004E05C8">
      <w:pPr>
        <w:jc w:val="both"/>
        <w:rPr>
          <w:rFonts w:asciiTheme="minorHAnsi" w:hAnsiTheme="minorHAnsi" w:cstheme="minorHAnsi"/>
          <w:b/>
          <w:sz w:val="28"/>
          <w:szCs w:val="28"/>
        </w:rPr>
      </w:pPr>
      <w:r w:rsidRPr="00AC7742">
        <w:rPr>
          <w:rFonts w:asciiTheme="minorHAnsi" w:hAnsiTheme="minorHAnsi" w:cstheme="minorHAnsi"/>
          <w:b/>
          <w:sz w:val="28"/>
          <w:szCs w:val="28"/>
        </w:rPr>
        <w:t>Výzva na predloženie cenovej ponuky – prieskum trhu</w:t>
      </w:r>
    </w:p>
    <w:p w14:paraId="1C47B857" w14:textId="51380AE4" w:rsidR="00A43970" w:rsidRPr="00AC7742" w:rsidRDefault="00A43970" w:rsidP="004E05C8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AC7742">
        <w:rPr>
          <w:rFonts w:asciiTheme="minorHAnsi" w:hAnsiTheme="minorHAnsi" w:cstheme="minorHAnsi"/>
          <w:bCs/>
          <w:sz w:val="22"/>
          <w:szCs w:val="22"/>
        </w:rPr>
        <w:t>Tento prieskum trhu sa uskutočňuje za účelom stanovenia predpokladanej hodnoty zákazky.</w:t>
      </w:r>
    </w:p>
    <w:p w14:paraId="06779503" w14:textId="77777777" w:rsidR="00A43970" w:rsidRPr="00AC7742" w:rsidRDefault="00A43970" w:rsidP="004E05C8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27A37C6C" w14:textId="448A4ADA" w:rsidR="00A62B3A" w:rsidRDefault="004B7D53" w:rsidP="004E05C8">
      <w:pPr>
        <w:jc w:val="both"/>
        <w:rPr>
          <w:rFonts w:asciiTheme="minorHAnsi" w:hAnsiTheme="minorHAnsi" w:cstheme="minorHAnsi"/>
          <w:b/>
          <w:bCs/>
        </w:rPr>
      </w:pPr>
      <w:r w:rsidRPr="00AC7742">
        <w:rPr>
          <w:rFonts w:asciiTheme="minorHAnsi" w:hAnsiTheme="minorHAnsi" w:cstheme="minorHAnsi"/>
          <w:b/>
        </w:rPr>
        <w:t>Názov zákazky:</w:t>
      </w:r>
      <w:r w:rsidR="009D2A69">
        <w:rPr>
          <w:rFonts w:asciiTheme="minorHAnsi" w:hAnsiTheme="minorHAnsi" w:cstheme="minorHAnsi"/>
          <w:b/>
          <w:bCs/>
        </w:rPr>
        <w:t xml:space="preserve"> </w:t>
      </w:r>
      <w:r w:rsidR="00A77804">
        <w:rPr>
          <w:rFonts w:asciiTheme="minorHAnsi" w:hAnsiTheme="minorHAnsi" w:cstheme="minorHAnsi"/>
          <w:b/>
          <w:bCs/>
        </w:rPr>
        <w:t>„</w:t>
      </w:r>
      <w:r w:rsidR="00C567D6" w:rsidRPr="00C567D6">
        <w:rPr>
          <w:rFonts w:asciiTheme="minorHAnsi" w:hAnsiTheme="minorHAnsi" w:cstheme="minorHAnsi"/>
          <w:b/>
          <w:bCs/>
        </w:rPr>
        <w:t>Samochodný postrekovač s GPS navigáciou</w:t>
      </w:r>
      <w:r w:rsidR="00A77804">
        <w:rPr>
          <w:rFonts w:asciiTheme="minorHAnsi" w:hAnsiTheme="minorHAnsi" w:cstheme="minorHAnsi"/>
          <w:b/>
          <w:bCs/>
        </w:rPr>
        <w:t>“</w:t>
      </w:r>
    </w:p>
    <w:p w14:paraId="26C8EEE6" w14:textId="77777777" w:rsidR="00A06640" w:rsidRPr="00AC7742" w:rsidRDefault="00A06640" w:rsidP="004E05C8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57E16FAF" w14:textId="0017EE24" w:rsidR="009C2FA3" w:rsidRPr="009C2FA3" w:rsidRDefault="00AC7742" w:rsidP="009C2FA3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bookmarkStart w:id="0" w:name="_Hlk101715517"/>
      <w:r w:rsidRPr="00AC7742">
        <w:rPr>
          <w:rFonts w:asciiTheme="minorHAnsi" w:hAnsiTheme="minorHAnsi" w:cstheme="minorHAnsi"/>
          <w:b/>
          <w:sz w:val="22"/>
          <w:szCs w:val="22"/>
        </w:rPr>
        <w:t>O</w:t>
      </w:r>
      <w:r w:rsidR="004B7D53" w:rsidRPr="00AC7742">
        <w:rPr>
          <w:rFonts w:asciiTheme="minorHAnsi" w:hAnsiTheme="minorHAnsi" w:cstheme="minorHAnsi"/>
          <w:b/>
          <w:sz w:val="22"/>
          <w:szCs w:val="22"/>
        </w:rPr>
        <w:t xml:space="preserve">pis predmetu zákazky: </w:t>
      </w:r>
      <w:r w:rsidR="007D1613" w:rsidRPr="00AC7742">
        <w:rPr>
          <w:rFonts w:asciiTheme="minorHAnsi" w:hAnsiTheme="minorHAnsi" w:cstheme="minorHAnsi"/>
          <w:bCs/>
          <w:sz w:val="22"/>
          <w:szCs w:val="22"/>
        </w:rPr>
        <w:t xml:space="preserve">Dodávka </w:t>
      </w:r>
      <w:r w:rsidR="00C567D6">
        <w:rPr>
          <w:rFonts w:asciiTheme="minorHAnsi" w:hAnsiTheme="minorHAnsi" w:cstheme="minorHAnsi"/>
          <w:bCs/>
          <w:sz w:val="22"/>
          <w:szCs w:val="22"/>
        </w:rPr>
        <w:t>stroja na aplikáciu postrekov.</w:t>
      </w:r>
    </w:p>
    <w:p w14:paraId="15F30296" w14:textId="7C189571" w:rsidR="00400405" w:rsidRDefault="008479D8" w:rsidP="004E05C8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 </w:t>
      </w:r>
      <w:bookmarkEnd w:id="0"/>
    </w:p>
    <w:p w14:paraId="36D2CB47" w14:textId="00463E6A" w:rsidR="00400405" w:rsidRPr="00AC7742" w:rsidRDefault="00400405" w:rsidP="004E05C8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AC7742">
        <w:rPr>
          <w:rFonts w:asciiTheme="minorHAnsi" w:hAnsiTheme="minorHAnsi" w:cstheme="minorHAnsi"/>
          <w:b/>
          <w:sz w:val="22"/>
          <w:szCs w:val="22"/>
        </w:rPr>
        <w:t xml:space="preserve">Spôsob predloženia ponuky: </w:t>
      </w:r>
      <w:r w:rsidRPr="00AC7742">
        <w:rPr>
          <w:rFonts w:asciiTheme="minorHAnsi" w:hAnsiTheme="minorHAnsi" w:cstheme="minorHAnsi"/>
          <w:bCs/>
          <w:sz w:val="22"/>
          <w:szCs w:val="22"/>
        </w:rPr>
        <w:t>Výlučne elektronicky. Vyplňte prosím priložený formulár ponuky</w:t>
      </w:r>
      <w:r w:rsidR="00F06DFD">
        <w:rPr>
          <w:rFonts w:asciiTheme="minorHAnsi" w:hAnsiTheme="minorHAnsi" w:cstheme="minorHAnsi"/>
          <w:bCs/>
          <w:sz w:val="22"/>
          <w:szCs w:val="22"/>
        </w:rPr>
        <w:t xml:space="preserve">, </w:t>
      </w:r>
      <w:r w:rsidR="00F06DFD" w:rsidRPr="00AC7742">
        <w:rPr>
          <w:rFonts w:asciiTheme="minorHAnsi" w:hAnsiTheme="minorHAnsi" w:cstheme="minorHAnsi"/>
          <w:bCs/>
          <w:sz w:val="22"/>
          <w:szCs w:val="22"/>
        </w:rPr>
        <w:t xml:space="preserve">predložte scan vo formáte PDF </w:t>
      </w:r>
      <w:r w:rsidRPr="00AC7742">
        <w:rPr>
          <w:rFonts w:asciiTheme="minorHAnsi" w:hAnsiTheme="minorHAnsi" w:cstheme="minorHAnsi"/>
          <w:bCs/>
          <w:sz w:val="22"/>
          <w:szCs w:val="22"/>
        </w:rPr>
        <w:t>vrátane podpisu</w:t>
      </w:r>
      <w:r w:rsidR="00F06DFD">
        <w:rPr>
          <w:rFonts w:asciiTheme="minorHAnsi" w:hAnsiTheme="minorHAnsi" w:cstheme="minorHAnsi"/>
          <w:bCs/>
          <w:sz w:val="22"/>
          <w:szCs w:val="22"/>
        </w:rPr>
        <w:t xml:space="preserve"> a pečiatky.</w:t>
      </w:r>
    </w:p>
    <w:p w14:paraId="7DD3CAB5" w14:textId="698E1481" w:rsidR="00AC7742" w:rsidRPr="00AC7742" w:rsidRDefault="00AC7742" w:rsidP="004E05C8">
      <w:pPr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48FEB8F2" w14:textId="248649DE" w:rsidR="00AC7742" w:rsidRDefault="00AC7742" w:rsidP="004E05C8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AC7742">
        <w:rPr>
          <w:rFonts w:asciiTheme="minorHAnsi" w:hAnsiTheme="minorHAnsi" w:cstheme="minorHAnsi"/>
          <w:b/>
          <w:bCs/>
          <w:sz w:val="22"/>
          <w:szCs w:val="22"/>
        </w:rPr>
        <w:t>Požadovaná špecifikácia technologických zariadení:</w:t>
      </w:r>
      <w:bookmarkStart w:id="1" w:name="_Hlk68703696"/>
    </w:p>
    <w:bookmarkEnd w:id="1"/>
    <w:p w14:paraId="277C9AE7" w14:textId="77777777" w:rsidR="00087A9D" w:rsidRPr="00B2017D" w:rsidRDefault="00087A9D" w:rsidP="00087A9D">
      <w:pPr>
        <w:rPr>
          <w:rFonts w:ascii="Tahoma" w:hAnsi="Tahoma" w:cs="Tahoma"/>
          <w:b/>
          <w:bCs/>
        </w:rPr>
      </w:pPr>
    </w:p>
    <w:p w14:paraId="53A46D7E" w14:textId="77777777" w:rsidR="00C567D6" w:rsidRPr="00C567D6" w:rsidRDefault="00C567D6" w:rsidP="00C567D6">
      <w:pPr>
        <w:pStyle w:val="Odsekzoznamu"/>
        <w:numPr>
          <w:ilvl w:val="0"/>
          <w:numId w:val="16"/>
        </w:numPr>
        <w:jc w:val="both"/>
        <w:rPr>
          <w:rFonts w:cstheme="minorHAnsi"/>
        </w:rPr>
      </w:pPr>
      <w:r w:rsidRPr="00C567D6">
        <w:rPr>
          <w:rFonts w:cstheme="minorHAnsi"/>
        </w:rPr>
        <w:t>motor musí mať výkon min. 240 HP</w:t>
      </w:r>
      <w:r w:rsidRPr="00C567D6">
        <w:rPr>
          <w:rFonts w:cstheme="minorHAnsi"/>
        </w:rPr>
        <w:tab/>
      </w:r>
    </w:p>
    <w:p w14:paraId="66094FD1" w14:textId="77777777" w:rsidR="00C567D6" w:rsidRPr="00C567D6" w:rsidRDefault="00C567D6" w:rsidP="00C567D6">
      <w:pPr>
        <w:pStyle w:val="Odsekzoznamu"/>
        <w:numPr>
          <w:ilvl w:val="0"/>
          <w:numId w:val="16"/>
        </w:numPr>
        <w:jc w:val="both"/>
        <w:rPr>
          <w:rFonts w:cstheme="minorHAnsi"/>
        </w:rPr>
      </w:pPr>
      <w:r w:rsidRPr="00C567D6">
        <w:rPr>
          <w:rFonts w:cstheme="minorHAnsi"/>
        </w:rPr>
        <w:t>podvozok musí mať minimálnu svetlosť 160 cm</w:t>
      </w:r>
      <w:r w:rsidRPr="00C567D6">
        <w:rPr>
          <w:rFonts w:cstheme="minorHAnsi"/>
        </w:rPr>
        <w:tab/>
      </w:r>
    </w:p>
    <w:p w14:paraId="0E47E4FD" w14:textId="77777777" w:rsidR="00C567D6" w:rsidRPr="00C567D6" w:rsidRDefault="00C567D6" w:rsidP="00C567D6">
      <w:pPr>
        <w:pStyle w:val="Odsekzoznamu"/>
        <w:numPr>
          <w:ilvl w:val="0"/>
          <w:numId w:val="16"/>
        </w:numPr>
        <w:jc w:val="both"/>
        <w:rPr>
          <w:rFonts w:cstheme="minorHAnsi"/>
        </w:rPr>
      </w:pPr>
      <w:r w:rsidRPr="00C567D6">
        <w:rPr>
          <w:rFonts w:cstheme="minorHAnsi"/>
        </w:rPr>
        <w:t>stroj musí mať mechanicky nastaviteľný rozvod kolies minimálne v rozsahu od 205 do 235 cm</w:t>
      </w:r>
      <w:r w:rsidRPr="00C567D6">
        <w:rPr>
          <w:rFonts w:cstheme="minorHAnsi"/>
        </w:rPr>
        <w:tab/>
      </w:r>
    </w:p>
    <w:p w14:paraId="77286C23" w14:textId="77777777" w:rsidR="00C567D6" w:rsidRPr="00C567D6" w:rsidRDefault="00C567D6" w:rsidP="00C567D6">
      <w:pPr>
        <w:pStyle w:val="Odsekzoznamu"/>
        <w:numPr>
          <w:ilvl w:val="0"/>
          <w:numId w:val="16"/>
        </w:numPr>
        <w:jc w:val="both"/>
        <w:rPr>
          <w:rFonts w:cstheme="minorHAnsi"/>
        </w:rPr>
      </w:pPr>
      <w:r w:rsidRPr="00C567D6">
        <w:rPr>
          <w:rFonts w:cstheme="minorHAnsi"/>
        </w:rPr>
        <w:t xml:space="preserve">stroj musí mať UV odolnú nádrž s obsahom min. 4100 l </w:t>
      </w:r>
      <w:r w:rsidRPr="00C567D6">
        <w:rPr>
          <w:rFonts w:cstheme="minorHAnsi"/>
        </w:rPr>
        <w:tab/>
      </w:r>
    </w:p>
    <w:p w14:paraId="64C97DB0" w14:textId="77777777" w:rsidR="00C567D6" w:rsidRPr="00C567D6" w:rsidRDefault="00C567D6" w:rsidP="00C567D6">
      <w:pPr>
        <w:pStyle w:val="Odsekzoznamu"/>
        <w:numPr>
          <w:ilvl w:val="0"/>
          <w:numId w:val="16"/>
        </w:numPr>
        <w:jc w:val="both"/>
        <w:rPr>
          <w:rFonts w:cstheme="minorHAnsi"/>
        </w:rPr>
      </w:pPr>
      <w:r w:rsidRPr="00C567D6">
        <w:rPr>
          <w:rFonts w:cstheme="minorHAnsi"/>
        </w:rPr>
        <w:t>nádrž musí mať výpustný otvor</w:t>
      </w:r>
      <w:r w:rsidRPr="00C567D6">
        <w:rPr>
          <w:rFonts w:cstheme="minorHAnsi"/>
        </w:rPr>
        <w:tab/>
      </w:r>
    </w:p>
    <w:p w14:paraId="20E7B643" w14:textId="77777777" w:rsidR="00C567D6" w:rsidRPr="00C567D6" w:rsidRDefault="00C567D6" w:rsidP="00C567D6">
      <w:pPr>
        <w:pStyle w:val="Odsekzoznamu"/>
        <w:numPr>
          <w:ilvl w:val="0"/>
          <w:numId w:val="16"/>
        </w:numPr>
        <w:jc w:val="both"/>
        <w:rPr>
          <w:rFonts w:cstheme="minorHAnsi"/>
        </w:rPr>
      </w:pPr>
      <w:r w:rsidRPr="00C567D6">
        <w:rPr>
          <w:rFonts w:cstheme="minorHAnsi"/>
        </w:rPr>
        <w:t xml:space="preserve">nádrž musí mať preplachovaciu súpravu s elektronickým hladinoznakom a miešaním </w:t>
      </w:r>
      <w:r w:rsidRPr="00C567D6">
        <w:rPr>
          <w:rFonts w:cstheme="minorHAnsi"/>
        </w:rPr>
        <w:tab/>
      </w:r>
    </w:p>
    <w:p w14:paraId="7447DC56" w14:textId="77777777" w:rsidR="00C567D6" w:rsidRPr="00C567D6" w:rsidRDefault="00C567D6" w:rsidP="00C567D6">
      <w:pPr>
        <w:pStyle w:val="Odsekzoznamu"/>
        <w:numPr>
          <w:ilvl w:val="0"/>
          <w:numId w:val="16"/>
        </w:numPr>
        <w:jc w:val="both"/>
        <w:rPr>
          <w:rFonts w:cstheme="minorHAnsi"/>
        </w:rPr>
      </w:pPr>
      <w:r w:rsidRPr="00C567D6">
        <w:rPr>
          <w:rFonts w:cstheme="minorHAnsi"/>
        </w:rPr>
        <w:t>stroj musí byť vybavený súpravou na spodné plnenie</w:t>
      </w:r>
      <w:r w:rsidRPr="00C567D6">
        <w:rPr>
          <w:rFonts w:cstheme="minorHAnsi"/>
        </w:rPr>
        <w:tab/>
      </w:r>
    </w:p>
    <w:p w14:paraId="03DCD1B2" w14:textId="77777777" w:rsidR="00C567D6" w:rsidRPr="00C567D6" w:rsidRDefault="00C567D6" w:rsidP="00C567D6">
      <w:pPr>
        <w:pStyle w:val="Odsekzoznamu"/>
        <w:numPr>
          <w:ilvl w:val="0"/>
          <w:numId w:val="16"/>
        </w:numPr>
        <w:jc w:val="both"/>
        <w:rPr>
          <w:rFonts w:cstheme="minorHAnsi"/>
        </w:rPr>
      </w:pPr>
      <w:r w:rsidRPr="00C567D6">
        <w:rPr>
          <w:rFonts w:cstheme="minorHAnsi"/>
        </w:rPr>
        <w:t xml:space="preserve">stroj musí byť vybavený 5-stupňovou filtráciou </w:t>
      </w:r>
      <w:r w:rsidRPr="00C567D6">
        <w:rPr>
          <w:rFonts w:cstheme="minorHAnsi"/>
        </w:rPr>
        <w:tab/>
      </w:r>
    </w:p>
    <w:p w14:paraId="49655648" w14:textId="77777777" w:rsidR="00C567D6" w:rsidRPr="00C567D6" w:rsidRDefault="00C567D6" w:rsidP="00C567D6">
      <w:pPr>
        <w:pStyle w:val="Odsekzoznamu"/>
        <w:numPr>
          <w:ilvl w:val="0"/>
          <w:numId w:val="16"/>
        </w:numPr>
        <w:jc w:val="both"/>
        <w:rPr>
          <w:rFonts w:cstheme="minorHAnsi"/>
        </w:rPr>
      </w:pPr>
      <w:r w:rsidRPr="00C567D6">
        <w:rPr>
          <w:rFonts w:cstheme="minorHAnsi"/>
        </w:rPr>
        <w:t>postrekovač musí byť vybavený palubným počítačom a anténou GPS</w:t>
      </w:r>
      <w:r w:rsidRPr="00C567D6">
        <w:rPr>
          <w:rFonts w:cstheme="minorHAnsi"/>
        </w:rPr>
        <w:tab/>
      </w:r>
    </w:p>
    <w:p w14:paraId="4FABDFF9" w14:textId="77777777" w:rsidR="00C567D6" w:rsidRPr="00C567D6" w:rsidRDefault="00C567D6" w:rsidP="00C567D6">
      <w:pPr>
        <w:pStyle w:val="Odsekzoznamu"/>
        <w:numPr>
          <w:ilvl w:val="0"/>
          <w:numId w:val="16"/>
        </w:numPr>
        <w:jc w:val="both"/>
        <w:rPr>
          <w:rFonts w:cstheme="minorHAnsi"/>
        </w:rPr>
      </w:pPr>
      <w:r w:rsidRPr="00C567D6">
        <w:rPr>
          <w:rFonts w:cstheme="minorHAnsi"/>
        </w:rPr>
        <w:t xml:space="preserve">kabína musí byť vybavená filtráciou, klimatizáciou a kúrením </w:t>
      </w:r>
      <w:r w:rsidRPr="00C567D6">
        <w:rPr>
          <w:rFonts w:cstheme="minorHAnsi"/>
        </w:rPr>
        <w:tab/>
      </w:r>
    </w:p>
    <w:p w14:paraId="0FBC28CE" w14:textId="77777777" w:rsidR="00C567D6" w:rsidRPr="00C567D6" w:rsidRDefault="00C567D6" w:rsidP="00C567D6">
      <w:pPr>
        <w:pStyle w:val="Odsekzoznamu"/>
        <w:numPr>
          <w:ilvl w:val="0"/>
          <w:numId w:val="16"/>
        </w:numPr>
        <w:jc w:val="both"/>
        <w:rPr>
          <w:rFonts w:cstheme="minorHAnsi"/>
        </w:rPr>
      </w:pPr>
      <w:r w:rsidRPr="00C567D6">
        <w:rPr>
          <w:rFonts w:cstheme="minorHAnsi"/>
        </w:rPr>
        <w:t>vzduchovo odpružený podvozok</w:t>
      </w:r>
      <w:r w:rsidRPr="00C567D6">
        <w:rPr>
          <w:rFonts w:cstheme="minorHAnsi"/>
        </w:rPr>
        <w:tab/>
      </w:r>
    </w:p>
    <w:p w14:paraId="4076160B" w14:textId="77777777" w:rsidR="00C567D6" w:rsidRPr="00C567D6" w:rsidRDefault="00C567D6" w:rsidP="00C567D6">
      <w:pPr>
        <w:pStyle w:val="Odsekzoznamu"/>
        <w:numPr>
          <w:ilvl w:val="0"/>
          <w:numId w:val="16"/>
        </w:numPr>
        <w:jc w:val="both"/>
        <w:rPr>
          <w:rFonts w:cstheme="minorHAnsi"/>
        </w:rPr>
      </w:pPr>
      <w:r w:rsidRPr="00C567D6">
        <w:rPr>
          <w:rFonts w:cstheme="minorHAnsi"/>
        </w:rPr>
        <w:t>vzduchovo odpružená kabína</w:t>
      </w:r>
      <w:r w:rsidRPr="00C567D6">
        <w:rPr>
          <w:rFonts w:cstheme="minorHAnsi"/>
        </w:rPr>
        <w:tab/>
      </w:r>
    </w:p>
    <w:p w14:paraId="0D38681C" w14:textId="77777777" w:rsidR="00C567D6" w:rsidRPr="00C567D6" w:rsidRDefault="00C567D6" w:rsidP="00C567D6">
      <w:pPr>
        <w:pStyle w:val="Odsekzoznamu"/>
        <w:numPr>
          <w:ilvl w:val="0"/>
          <w:numId w:val="16"/>
        </w:numPr>
        <w:jc w:val="both"/>
        <w:rPr>
          <w:rFonts w:cstheme="minorHAnsi"/>
        </w:rPr>
      </w:pPr>
      <w:r w:rsidRPr="00C567D6">
        <w:rPr>
          <w:rFonts w:cstheme="minorHAnsi"/>
        </w:rPr>
        <w:t xml:space="preserve">sedadlo operátora musí byť odpružené </w:t>
      </w:r>
      <w:r w:rsidRPr="00C567D6">
        <w:rPr>
          <w:rFonts w:cstheme="minorHAnsi"/>
        </w:rPr>
        <w:tab/>
      </w:r>
    </w:p>
    <w:p w14:paraId="47FEB1EB" w14:textId="77777777" w:rsidR="00C567D6" w:rsidRPr="00C567D6" w:rsidRDefault="00C567D6" w:rsidP="00C567D6">
      <w:pPr>
        <w:pStyle w:val="Odsekzoznamu"/>
        <w:numPr>
          <w:ilvl w:val="0"/>
          <w:numId w:val="16"/>
        </w:numPr>
        <w:jc w:val="both"/>
        <w:rPr>
          <w:rFonts w:cstheme="minorHAnsi"/>
        </w:rPr>
      </w:pPr>
      <w:r w:rsidRPr="00C567D6">
        <w:rPr>
          <w:rFonts w:cstheme="minorHAnsi"/>
        </w:rPr>
        <w:t xml:space="preserve">riadenie funkcií postreku musí byť riadené multifunkčným joystickom </w:t>
      </w:r>
      <w:r w:rsidRPr="00C567D6">
        <w:rPr>
          <w:rFonts w:cstheme="minorHAnsi"/>
        </w:rPr>
        <w:tab/>
      </w:r>
    </w:p>
    <w:p w14:paraId="10FC639C" w14:textId="77777777" w:rsidR="00C567D6" w:rsidRPr="00C567D6" w:rsidRDefault="00C567D6" w:rsidP="00C567D6">
      <w:pPr>
        <w:pStyle w:val="Odsekzoznamu"/>
        <w:numPr>
          <w:ilvl w:val="0"/>
          <w:numId w:val="16"/>
        </w:numPr>
        <w:jc w:val="both"/>
        <w:rPr>
          <w:rFonts w:cstheme="minorHAnsi"/>
        </w:rPr>
      </w:pPr>
      <w:r w:rsidRPr="00C567D6">
        <w:rPr>
          <w:rFonts w:cstheme="minorHAnsi"/>
        </w:rPr>
        <w:t xml:space="preserve">súčasťou dodávky musí byť anemometer aj s teplomerom </w:t>
      </w:r>
      <w:r w:rsidRPr="00C567D6">
        <w:rPr>
          <w:rFonts w:cstheme="minorHAnsi"/>
        </w:rPr>
        <w:tab/>
      </w:r>
    </w:p>
    <w:p w14:paraId="3D8605FA" w14:textId="77777777" w:rsidR="00C567D6" w:rsidRPr="00C567D6" w:rsidRDefault="00C567D6" w:rsidP="00C567D6">
      <w:pPr>
        <w:pStyle w:val="Odsekzoznamu"/>
        <w:numPr>
          <w:ilvl w:val="0"/>
          <w:numId w:val="16"/>
        </w:numPr>
        <w:jc w:val="both"/>
        <w:rPr>
          <w:rFonts w:cstheme="minorHAnsi"/>
        </w:rPr>
      </w:pPr>
      <w:r w:rsidRPr="00C567D6">
        <w:rPr>
          <w:rFonts w:cstheme="minorHAnsi"/>
        </w:rPr>
        <w:t xml:space="preserve">stroj musí byť vybavený ISOBUS dotykovou obrazovkou, s integrovaným automatickým spínaním postrekových sekcií </w:t>
      </w:r>
      <w:r w:rsidRPr="00C567D6">
        <w:rPr>
          <w:rFonts w:cstheme="minorHAnsi"/>
        </w:rPr>
        <w:tab/>
      </w:r>
    </w:p>
    <w:p w14:paraId="59A02B66" w14:textId="77777777" w:rsidR="00C567D6" w:rsidRPr="00C567D6" w:rsidRDefault="00C567D6" w:rsidP="00C567D6">
      <w:pPr>
        <w:pStyle w:val="Odsekzoznamu"/>
        <w:numPr>
          <w:ilvl w:val="0"/>
          <w:numId w:val="16"/>
        </w:numPr>
        <w:jc w:val="both"/>
        <w:rPr>
          <w:rFonts w:cstheme="minorHAnsi"/>
        </w:rPr>
      </w:pPr>
      <w:r w:rsidRPr="00C567D6">
        <w:rPr>
          <w:rFonts w:cstheme="minorHAnsi"/>
        </w:rPr>
        <w:t xml:space="preserve">osvetlenie pre prácu v noci a jazdu po ceste musí byť LED </w:t>
      </w:r>
      <w:r w:rsidRPr="00C567D6">
        <w:rPr>
          <w:rFonts w:cstheme="minorHAnsi"/>
        </w:rPr>
        <w:tab/>
      </w:r>
    </w:p>
    <w:p w14:paraId="70ADD140" w14:textId="77777777" w:rsidR="00C567D6" w:rsidRPr="00C567D6" w:rsidRDefault="00C567D6" w:rsidP="00C567D6">
      <w:pPr>
        <w:pStyle w:val="Odsekzoznamu"/>
        <w:numPr>
          <w:ilvl w:val="0"/>
          <w:numId w:val="16"/>
        </w:numPr>
        <w:jc w:val="both"/>
        <w:rPr>
          <w:rFonts w:cstheme="minorHAnsi"/>
        </w:rPr>
      </w:pPr>
      <w:r w:rsidRPr="00C567D6">
        <w:rPr>
          <w:rFonts w:cstheme="minorHAnsi"/>
        </w:rPr>
        <w:t xml:space="preserve">ramená musia mať šírku 24/12 m </w:t>
      </w:r>
      <w:r w:rsidRPr="00C567D6">
        <w:rPr>
          <w:rFonts w:cstheme="minorHAnsi"/>
        </w:rPr>
        <w:tab/>
      </w:r>
    </w:p>
    <w:p w14:paraId="5741855A" w14:textId="77777777" w:rsidR="00C567D6" w:rsidRPr="00C567D6" w:rsidRDefault="00C567D6" w:rsidP="00C567D6">
      <w:pPr>
        <w:pStyle w:val="Odsekzoznamu"/>
        <w:numPr>
          <w:ilvl w:val="0"/>
          <w:numId w:val="16"/>
        </w:numPr>
        <w:jc w:val="both"/>
        <w:rPr>
          <w:rFonts w:cstheme="minorHAnsi"/>
        </w:rPr>
      </w:pPr>
      <w:r w:rsidRPr="00C567D6">
        <w:rPr>
          <w:rFonts w:cstheme="minorHAnsi"/>
        </w:rPr>
        <w:t xml:space="preserve">ramená s flexibilným zdvihom minimálne 35 cm a maximálne 320 cm </w:t>
      </w:r>
      <w:r w:rsidRPr="00C567D6">
        <w:rPr>
          <w:rFonts w:cstheme="minorHAnsi"/>
        </w:rPr>
        <w:tab/>
      </w:r>
    </w:p>
    <w:p w14:paraId="07A5A657" w14:textId="77777777" w:rsidR="00C567D6" w:rsidRPr="00C567D6" w:rsidRDefault="00C567D6" w:rsidP="00C567D6">
      <w:pPr>
        <w:pStyle w:val="Odsekzoznamu"/>
        <w:numPr>
          <w:ilvl w:val="0"/>
          <w:numId w:val="16"/>
        </w:numPr>
        <w:jc w:val="both"/>
        <w:rPr>
          <w:rFonts w:cstheme="minorHAnsi"/>
        </w:rPr>
      </w:pPr>
      <w:r w:rsidRPr="00C567D6">
        <w:rPr>
          <w:rFonts w:cstheme="minorHAnsi"/>
        </w:rPr>
        <w:t xml:space="preserve">stroj musí umožňovať individuálne naklápanie jednotlivých ramien </w:t>
      </w:r>
      <w:r w:rsidRPr="00C567D6">
        <w:rPr>
          <w:rFonts w:cstheme="minorHAnsi"/>
        </w:rPr>
        <w:tab/>
      </w:r>
    </w:p>
    <w:p w14:paraId="78EB0682" w14:textId="3DE609E0" w:rsidR="00C567D6" w:rsidRPr="00C567D6" w:rsidRDefault="00C567D6" w:rsidP="00C567D6">
      <w:pPr>
        <w:pStyle w:val="Odsekzoznamu"/>
        <w:numPr>
          <w:ilvl w:val="0"/>
          <w:numId w:val="16"/>
        </w:numPr>
        <w:jc w:val="both"/>
        <w:rPr>
          <w:rFonts w:cstheme="minorHAnsi"/>
        </w:rPr>
      </w:pPr>
      <w:r w:rsidRPr="00C567D6">
        <w:rPr>
          <w:rFonts w:cstheme="minorHAnsi"/>
        </w:rPr>
        <w:t xml:space="preserve">stroj musí byť vybavený riadenou vzduchovou asistenciou s elektronickou </w:t>
      </w:r>
      <w:r w:rsidR="000E7007">
        <w:rPr>
          <w:rFonts w:cstheme="minorHAnsi"/>
        </w:rPr>
        <w:t>plynulou reguláciou otáčok ventilátora</w:t>
      </w:r>
    </w:p>
    <w:p w14:paraId="6B659E30" w14:textId="77777777" w:rsidR="00C567D6" w:rsidRPr="00C567D6" w:rsidRDefault="00C567D6" w:rsidP="00C567D6">
      <w:pPr>
        <w:pStyle w:val="Odsekzoznamu"/>
        <w:numPr>
          <w:ilvl w:val="0"/>
          <w:numId w:val="16"/>
        </w:numPr>
        <w:jc w:val="both"/>
        <w:rPr>
          <w:rFonts w:cstheme="minorHAnsi"/>
        </w:rPr>
      </w:pPr>
      <w:r w:rsidRPr="00C567D6">
        <w:rPr>
          <w:rFonts w:cstheme="minorHAnsi"/>
        </w:rPr>
        <w:t xml:space="preserve">súčasťou musí byť elektronicky riadené uhlové nastavenie vzduchových dýz </w:t>
      </w:r>
      <w:r w:rsidRPr="00C567D6">
        <w:rPr>
          <w:rFonts w:cstheme="minorHAnsi"/>
        </w:rPr>
        <w:tab/>
      </w:r>
    </w:p>
    <w:p w14:paraId="3472861C" w14:textId="77777777" w:rsidR="00C567D6" w:rsidRPr="00C567D6" w:rsidRDefault="00C567D6" w:rsidP="00C567D6">
      <w:pPr>
        <w:pStyle w:val="Odsekzoznamu"/>
        <w:numPr>
          <w:ilvl w:val="0"/>
          <w:numId w:val="16"/>
        </w:numPr>
        <w:jc w:val="both"/>
        <w:rPr>
          <w:rFonts w:cstheme="minorHAnsi"/>
        </w:rPr>
      </w:pPr>
      <w:r w:rsidRPr="00C567D6">
        <w:rPr>
          <w:rFonts w:cstheme="minorHAnsi"/>
        </w:rPr>
        <w:t xml:space="preserve">ramená musia byť osvetlené LED svetlami </w:t>
      </w:r>
      <w:r w:rsidRPr="00C567D6">
        <w:rPr>
          <w:rFonts w:cstheme="minorHAnsi"/>
        </w:rPr>
        <w:tab/>
      </w:r>
    </w:p>
    <w:p w14:paraId="6C689838" w14:textId="288F9E97" w:rsidR="00A01544" w:rsidRPr="00C567D6" w:rsidRDefault="00C567D6" w:rsidP="00C567D6">
      <w:pPr>
        <w:pStyle w:val="Odsekzoznamu"/>
        <w:numPr>
          <w:ilvl w:val="0"/>
          <w:numId w:val="16"/>
        </w:numPr>
        <w:jc w:val="both"/>
        <w:rPr>
          <w:rFonts w:cstheme="minorHAnsi"/>
        </w:rPr>
      </w:pPr>
      <w:r w:rsidRPr="00C567D6">
        <w:rPr>
          <w:rFonts w:cstheme="minorHAnsi"/>
        </w:rPr>
        <w:t xml:space="preserve">stroj musí mať možnosť dodatočnej montáže variabilnej aplikácie dusíka </w:t>
      </w:r>
      <w:r w:rsidRPr="00C567D6">
        <w:rPr>
          <w:rFonts w:cstheme="minorHAnsi"/>
        </w:rPr>
        <w:tab/>
      </w:r>
    </w:p>
    <w:sectPr w:rsidR="00A01544" w:rsidRPr="00C567D6" w:rsidSect="00400405">
      <w:pgSz w:w="11906" w:h="16838"/>
      <w:pgMar w:top="720" w:right="992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Segoe UI Symbol"/>
    <w:charset w:val="02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2940"/>
        </w:tabs>
        <w:ind w:left="294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3300"/>
        </w:tabs>
        <w:ind w:left="330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4020"/>
        </w:tabs>
        <w:ind w:left="402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4380"/>
        </w:tabs>
        <w:ind w:left="438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5100"/>
        </w:tabs>
        <w:ind w:left="510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5460"/>
        </w:tabs>
        <w:ind w:left="5460" w:hanging="360"/>
      </w:pPr>
      <w:rPr>
        <w:rFonts w:ascii="OpenSymbol" w:hAnsi="OpenSymbol" w:cs="OpenSymbol"/>
      </w:rPr>
    </w:lvl>
  </w:abstractNum>
  <w:abstractNum w:abstractNumId="1" w15:restartNumberingAfterBreak="0">
    <w:nsid w:val="1E601335"/>
    <w:multiLevelType w:val="hybridMultilevel"/>
    <w:tmpl w:val="1116FE1E"/>
    <w:lvl w:ilvl="0" w:tplc="2650467A">
      <w:start w:val="4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2B7582"/>
    <w:multiLevelType w:val="hybridMultilevel"/>
    <w:tmpl w:val="BD36332C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052D3C"/>
    <w:multiLevelType w:val="hybridMultilevel"/>
    <w:tmpl w:val="0A84E4CC"/>
    <w:lvl w:ilvl="0" w:tplc="D64A742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05797F"/>
    <w:multiLevelType w:val="hybridMultilevel"/>
    <w:tmpl w:val="B4907D7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C4E74D7"/>
    <w:multiLevelType w:val="hybridMultilevel"/>
    <w:tmpl w:val="646C2320"/>
    <w:lvl w:ilvl="0" w:tplc="C9DC94D2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E4017C"/>
    <w:multiLevelType w:val="multilevel"/>
    <w:tmpl w:val="0000000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7" w15:restartNumberingAfterBreak="0">
    <w:nsid w:val="421153CB"/>
    <w:multiLevelType w:val="hybridMultilevel"/>
    <w:tmpl w:val="FA205E52"/>
    <w:lvl w:ilvl="0" w:tplc="8DF68EBA">
      <w:start w:val="3"/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857A14"/>
    <w:multiLevelType w:val="hybridMultilevel"/>
    <w:tmpl w:val="9D9E2CEA"/>
    <w:lvl w:ilvl="0" w:tplc="173E2DAC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211D1C"/>
    <w:multiLevelType w:val="hybridMultilevel"/>
    <w:tmpl w:val="DE7E421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990993"/>
    <w:multiLevelType w:val="hybridMultilevel"/>
    <w:tmpl w:val="D598CFB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C0224EE"/>
    <w:multiLevelType w:val="hybridMultilevel"/>
    <w:tmpl w:val="86F6F1E0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7376AC"/>
    <w:multiLevelType w:val="hybridMultilevel"/>
    <w:tmpl w:val="9C0E5104"/>
    <w:lvl w:ilvl="0" w:tplc="2650467A">
      <w:start w:val="4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807BFC"/>
    <w:multiLevelType w:val="hybridMultilevel"/>
    <w:tmpl w:val="1F3A38B6"/>
    <w:lvl w:ilvl="0" w:tplc="2650467A">
      <w:start w:val="4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FE3458B"/>
    <w:multiLevelType w:val="multilevel"/>
    <w:tmpl w:val="7BCEEF3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15" w15:restartNumberingAfterBreak="0">
    <w:nsid w:val="66FA4933"/>
    <w:multiLevelType w:val="hybridMultilevel"/>
    <w:tmpl w:val="BBBEF9C0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9197464">
    <w:abstractNumId w:val="3"/>
  </w:num>
  <w:num w:numId="2" w16cid:durableId="353266743">
    <w:abstractNumId w:val="14"/>
  </w:num>
  <w:num w:numId="3" w16cid:durableId="1475105781">
    <w:abstractNumId w:val="0"/>
  </w:num>
  <w:num w:numId="4" w16cid:durableId="306207761">
    <w:abstractNumId w:val="13"/>
  </w:num>
  <w:num w:numId="5" w16cid:durableId="1055466200">
    <w:abstractNumId w:val="6"/>
  </w:num>
  <w:num w:numId="6" w16cid:durableId="1082483847">
    <w:abstractNumId w:val="9"/>
  </w:num>
  <w:num w:numId="7" w16cid:durableId="828249580">
    <w:abstractNumId w:val="5"/>
  </w:num>
  <w:num w:numId="8" w16cid:durableId="964433142">
    <w:abstractNumId w:val="15"/>
  </w:num>
  <w:num w:numId="9" w16cid:durableId="1723091870">
    <w:abstractNumId w:val="7"/>
  </w:num>
  <w:num w:numId="10" w16cid:durableId="1980107135">
    <w:abstractNumId w:val="8"/>
  </w:num>
  <w:num w:numId="11" w16cid:durableId="574435597">
    <w:abstractNumId w:val="11"/>
  </w:num>
  <w:num w:numId="12" w16cid:durableId="1753966096">
    <w:abstractNumId w:val="12"/>
  </w:num>
  <w:num w:numId="13" w16cid:durableId="1568032802">
    <w:abstractNumId w:val="2"/>
  </w:num>
  <w:num w:numId="14" w16cid:durableId="275259820">
    <w:abstractNumId w:val="1"/>
  </w:num>
  <w:num w:numId="15" w16cid:durableId="236061346">
    <w:abstractNumId w:val="4"/>
  </w:num>
  <w:num w:numId="16" w16cid:durableId="30778194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D53"/>
    <w:rsid w:val="00035F64"/>
    <w:rsid w:val="00087A9D"/>
    <w:rsid w:val="000E7007"/>
    <w:rsid w:val="00143E8B"/>
    <w:rsid w:val="00184C4C"/>
    <w:rsid w:val="00191BC0"/>
    <w:rsid w:val="001C6DF9"/>
    <w:rsid w:val="001D56BD"/>
    <w:rsid w:val="00252240"/>
    <w:rsid w:val="00281F23"/>
    <w:rsid w:val="002B01B0"/>
    <w:rsid w:val="003328EB"/>
    <w:rsid w:val="00391666"/>
    <w:rsid w:val="00400405"/>
    <w:rsid w:val="00494F41"/>
    <w:rsid w:val="004B7D53"/>
    <w:rsid w:val="004E05C8"/>
    <w:rsid w:val="004E6F4D"/>
    <w:rsid w:val="00524103"/>
    <w:rsid w:val="005A03B5"/>
    <w:rsid w:val="005C2D54"/>
    <w:rsid w:val="00613885"/>
    <w:rsid w:val="00674680"/>
    <w:rsid w:val="006A24A2"/>
    <w:rsid w:val="007773BD"/>
    <w:rsid w:val="00777C04"/>
    <w:rsid w:val="007D1613"/>
    <w:rsid w:val="008141F2"/>
    <w:rsid w:val="008421CD"/>
    <w:rsid w:val="008479D8"/>
    <w:rsid w:val="008F1D39"/>
    <w:rsid w:val="008F5560"/>
    <w:rsid w:val="00906DB8"/>
    <w:rsid w:val="00922007"/>
    <w:rsid w:val="009B7FA4"/>
    <w:rsid w:val="009C2FA3"/>
    <w:rsid w:val="009D2A69"/>
    <w:rsid w:val="009F26E6"/>
    <w:rsid w:val="00A01544"/>
    <w:rsid w:val="00A015AC"/>
    <w:rsid w:val="00A01C89"/>
    <w:rsid w:val="00A06640"/>
    <w:rsid w:val="00A43244"/>
    <w:rsid w:val="00A43970"/>
    <w:rsid w:val="00A62B3A"/>
    <w:rsid w:val="00A77804"/>
    <w:rsid w:val="00AC7742"/>
    <w:rsid w:val="00C470F1"/>
    <w:rsid w:val="00C4754C"/>
    <w:rsid w:val="00C567D6"/>
    <w:rsid w:val="00D140FE"/>
    <w:rsid w:val="00D6195D"/>
    <w:rsid w:val="00D65DD9"/>
    <w:rsid w:val="00D91110"/>
    <w:rsid w:val="00DC1580"/>
    <w:rsid w:val="00DC6916"/>
    <w:rsid w:val="00DC6C8E"/>
    <w:rsid w:val="00E61B57"/>
    <w:rsid w:val="00E732B7"/>
    <w:rsid w:val="00E7605E"/>
    <w:rsid w:val="00E96088"/>
    <w:rsid w:val="00F06DFD"/>
    <w:rsid w:val="00F3771E"/>
    <w:rsid w:val="00F53E9E"/>
    <w:rsid w:val="00F540B2"/>
    <w:rsid w:val="00F9218C"/>
    <w:rsid w:val="00F97C9E"/>
    <w:rsid w:val="00FF6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6D653"/>
  <w15:chartTrackingRefBased/>
  <w15:docId w15:val="{E60A0D4A-C602-423C-98AE-943C13FB2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B7D53"/>
    <w:pPr>
      <w:spacing w:after="0" w:line="240" w:lineRule="auto"/>
    </w:pPr>
    <w:rPr>
      <w:rFonts w:ascii="Verdana" w:eastAsia="Times New Roman" w:hAnsi="Verdana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rsid w:val="004B7D53"/>
    <w:rPr>
      <w:color w:val="0000FF"/>
      <w:u w:val="single"/>
    </w:rPr>
  </w:style>
  <w:style w:type="character" w:customStyle="1" w:styleId="ra">
    <w:name w:val="ra"/>
    <w:basedOn w:val="Predvolenpsmoodseku"/>
    <w:rsid w:val="004B7D53"/>
  </w:style>
  <w:style w:type="paragraph" w:customStyle="1" w:styleId="Default">
    <w:name w:val="Default"/>
    <w:rsid w:val="00A43970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sk-SK"/>
    </w:rPr>
  </w:style>
  <w:style w:type="paragraph" w:styleId="Normlnywebov">
    <w:name w:val="Normal (Web)"/>
    <w:basedOn w:val="Normlny"/>
    <w:uiPriority w:val="99"/>
    <w:unhideWhenUsed/>
    <w:rsid w:val="003328EB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styleId="Hlavika">
    <w:name w:val="header"/>
    <w:basedOn w:val="Normlny"/>
    <w:link w:val="HlavikaChar"/>
    <w:unhideWhenUsed/>
    <w:rsid w:val="00AC774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rsid w:val="00AC7742"/>
  </w:style>
  <w:style w:type="paragraph" w:styleId="Pta">
    <w:name w:val="footer"/>
    <w:basedOn w:val="Normlny"/>
    <w:link w:val="PtaChar"/>
    <w:unhideWhenUsed/>
    <w:rsid w:val="00AC774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rsid w:val="00AC7742"/>
  </w:style>
  <w:style w:type="paragraph" w:styleId="Odsekzoznamu">
    <w:name w:val="List Paragraph"/>
    <w:aliases w:val="body,Odsek zoznamu2,Farebný zoznam – zvýraznenie 11,Lettre d'introduction,Paragrafo elenco,1st level - Bullet List Paragraph,Odsek zoznamu21,Odsek zoznamu1,Odstavec_muj,Nad,Odstavec cíl se seznamem,Odstavec se seznamem5,Nad1"/>
    <w:basedOn w:val="Normlny"/>
    <w:link w:val="OdsekzoznamuChar"/>
    <w:uiPriority w:val="34"/>
    <w:qFormat/>
    <w:rsid w:val="00AC774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Zkladntext">
    <w:name w:val="Body Text"/>
    <w:basedOn w:val="Normlny"/>
    <w:link w:val="ZkladntextChar"/>
    <w:rsid w:val="00AC7742"/>
    <w:pPr>
      <w:suppressAutoHyphens/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Cs w:val="20"/>
    </w:rPr>
  </w:style>
  <w:style w:type="character" w:customStyle="1" w:styleId="ZkladntextChar">
    <w:name w:val="Základný text Char"/>
    <w:basedOn w:val="Predvolenpsmoodseku"/>
    <w:link w:val="Zkladntext"/>
    <w:rsid w:val="00AC7742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OdsekzoznamuChar">
    <w:name w:val="Odsek zoznamu Char"/>
    <w:aliases w:val="body Char,Odsek zoznamu2 Char,Farebný zoznam – zvýraznenie 11 Char,Lettre d'introduction Char,Paragrafo elenco Char,1st level - Bullet List Paragraph Char,Odsek zoznamu21 Char,Odsek zoznamu1 Char,Odstavec_muj Char,Nad Char,Nad1 Char"/>
    <w:link w:val="Odsekzoznamu"/>
    <w:uiPriority w:val="34"/>
    <w:qFormat/>
    <w:locked/>
    <w:rsid w:val="009C2F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667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8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8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295</Words>
  <Characters>1683</Characters>
  <Application>Microsoft Office Word</Application>
  <DocSecurity>0</DocSecurity>
  <Lines>14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Miriam Acsova</dc:creator>
  <cp:keywords/>
  <dc:description/>
  <cp:lastModifiedBy>user</cp:lastModifiedBy>
  <cp:revision>8</cp:revision>
  <dcterms:created xsi:type="dcterms:W3CDTF">2023-06-16T10:34:00Z</dcterms:created>
  <dcterms:modified xsi:type="dcterms:W3CDTF">2023-11-16T09:34:00Z</dcterms:modified>
</cp:coreProperties>
</file>