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3C5CBA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3C5CBA">
              <w:rPr>
                <w:b/>
                <w:sz w:val="24"/>
              </w:rPr>
              <w:t xml:space="preserve"> 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EE5B93">
      <w:pPr>
        <w:pStyle w:val="Zkladntext"/>
        <w:spacing w:before="8"/>
        <w:rPr>
          <w:rFonts w:ascii="Times New Roman"/>
          <w:b w:val="0"/>
          <w:sz w:val="21"/>
        </w:rPr>
      </w:pPr>
      <w:r w:rsidRPr="00EE5B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4C0964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4C0964">
                    <w:t>Šneková</w:t>
                  </w:r>
                  <w:proofErr w:type="spellEnd"/>
                  <w:r w:rsidRPr="004C0964">
                    <w:t xml:space="preserve"> miešačka mäsa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4C0964">
        <w:trPr>
          <w:trHeight w:val="976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EC1376" w:rsidRDefault="00CC40E0" w:rsidP="004C0964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C0964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C0964" w:rsidRPr="007E3618" w:rsidRDefault="004C0964" w:rsidP="000B4438">
            <w:r>
              <w:t>Kapacita (l)min - max</w:t>
            </w:r>
          </w:p>
        </w:tc>
        <w:tc>
          <w:tcPr>
            <w:tcW w:w="2558" w:type="dxa"/>
            <w:vAlign w:val="center"/>
          </w:tcPr>
          <w:p w:rsidR="004C0964" w:rsidRPr="009529F7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450 - 650</w:t>
            </w:r>
          </w:p>
        </w:tc>
        <w:tc>
          <w:tcPr>
            <w:tcW w:w="2372" w:type="dxa"/>
            <w:vAlign w:val="center"/>
          </w:tcPr>
          <w:p w:rsidR="004C0964" w:rsidRPr="00B43449" w:rsidRDefault="004C0964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7E3618" w:rsidRDefault="004C0964" w:rsidP="000B4438">
            <w:r w:rsidRPr="007A4494">
              <w:t>Napájanie 400 V</w:t>
            </w:r>
          </w:p>
        </w:tc>
        <w:tc>
          <w:tcPr>
            <w:tcW w:w="2558" w:type="dxa"/>
            <w:vAlign w:val="center"/>
          </w:tcPr>
          <w:p w:rsidR="004C0964" w:rsidRPr="009529F7" w:rsidRDefault="004C0964" w:rsidP="000B4438">
            <w:pPr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1875720"/>
            <w:placeholder>
              <w:docPart w:val="4B691137A6ED4352B9E40F342FDBD1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7E3618" w:rsidRDefault="004C0964" w:rsidP="000B4438">
            <w:r w:rsidRPr="008B0E2D">
              <w:t xml:space="preserve">Plynulá regulácia otáčok </w:t>
            </w:r>
          </w:p>
        </w:tc>
        <w:tc>
          <w:tcPr>
            <w:tcW w:w="2558" w:type="dxa"/>
            <w:vAlign w:val="center"/>
          </w:tcPr>
          <w:p w:rsidR="004C0964" w:rsidRPr="00434A79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875719"/>
            <w:placeholder>
              <w:docPart w:val="25F6DD6700CA4E5786D8B1BB5A393BD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A42213" w:rsidRDefault="004C0964" w:rsidP="000B4438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djustRightInd w:val="0"/>
              <w:rPr>
                <w:rFonts w:cstheme="minorHAnsi"/>
                <w:sz w:val="24"/>
                <w:szCs w:val="24"/>
              </w:rPr>
            </w:pPr>
            <w:r>
              <w:t>Vyprázdňovanie: otvorom umiesteným vpredu do 200 l vozíka</w:t>
            </w:r>
          </w:p>
        </w:tc>
        <w:tc>
          <w:tcPr>
            <w:tcW w:w="2558" w:type="dxa"/>
            <w:vAlign w:val="center"/>
          </w:tcPr>
          <w:p w:rsidR="004C0964" w:rsidRPr="00434A79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80BC0A78E8F945C5A8721C31D017D5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Default="004C0964" w:rsidP="000B4438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djustRightInd w:val="0"/>
            </w:pPr>
            <w:r>
              <w:t xml:space="preserve">Vybavená bezpečnostným krytom </w:t>
            </w:r>
            <w:proofErr w:type="spellStart"/>
            <w:r>
              <w:t>miešadiel</w:t>
            </w:r>
            <w:proofErr w:type="spellEnd"/>
            <w:r>
              <w:t xml:space="preserve"> a bezpečnostným krytom vyprázdňovacieho otvoru</w:t>
            </w:r>
          </w:p>
        </w:tc>
        <w:tc>
          <w:tcPr>
            <w:tcW w:w="2558" w:type="dxa"/>
            <w:vAlign w:val="center"/>
          </w:tcPr>
          <w:p w:rsidR="004C0964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875721"/>
            <w:placeholder>
              <w:docPart w:val="59E9676F1E0B4832BB567AEE2239D1E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7E3618" w:rsidRDefault="004C0964" w:rsidP="000B4438">
            <w:r>
              <w:t>Vyrobená z nehrdzavejúcej ocele</w:t>
            </w:r>
          </w:p>
        </w:tc>
        <w:tc>
          <w:tcPr>
            <w:tcW w:w="2558" w:type="dxa"/>
            <w:vAlign w:val="center"/>
          </w:tcPr>
          <w:p w:rsidR="004C0964" w:rsidRPr="00434A79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875722"/>
            <w:placeholder>
              <w:docPart w:val="2C85C081843C4B64BC137D9659CCBC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7E3618" w:rsidRDefault="004C0964" w:rsidP="000B4438">
            <w:r w:rsidRPr="008B0E2D">
              <w:t xml:space="preserve">Bez </w:t>
            </w:r>
            <w:proofErr w:type="spellStart"/>
            <w:r w:rsidRPr="008B0E2D">
              <w:t>preklápača</w:t>
            </w:r>
            <w:proofErr w:type="spellEnd"/>
            <w:r>
              <w:t xml:space="preserve"> na 200 l vozíky</w:t>
            </w:r>
          </w:p>
        </w:tc>
        <w:tc>
          <w:tcPr>
            <w:tcW w:w="2558" w:type="dxa"/>
            <w:vAlign w:val="center"/>
          </w:tcPr>
          <w:p w:rsidR="004C0964" w:rsidRDefault="004C0964" w:rsidP="000B443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875723"/>
            <w:placeholder>
              <w:docPart w:val="0B3556319A6C422F9A4F987AF312D4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7E3618" w:rsidRDefault="004C0964" w:rsidP="000B4438">
            <w:r>
              <w:t xml:space="preserve">Spôsob miešania suroviny:  2 x </w:t>
            </w:r>
            <w:proofErr w:type="spellStart"/>
            <w:r>
              <w:t>šnek</w:t>
            </w:r>
            <w:proofErr w:type="spellEnd"/>
          </w:p>
        </w:tc>
        <w:tc>
          <w:tcPr>
            <w:tcW w:w="2558" w:type="dxa"/>
            <w:vAlign w:val="center"/>
          </w:tcPr>
          <w:p w:rsidR="004C0964" w:rsidRPr="00434A79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875724"/>
            <w:placeholder>
              <w:docPart w:val="C9AC18C0777145A7A9EFA3D6A2AFC8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C0964" w:rsidRDefault="004C09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C0964" w:rsidRPr="00DD3824" w:rsidRDefault="004C09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C09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C0964" w:rsidRDefault="004C09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C0964" w:rsidRPr="00DD3824" w:rsidRDefault="004C09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C09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C0964" w:rsidRDefault="004C09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C0964" w:rsidRPr="00DD3824" w:rsidRDefault="004C09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EE5B93">
    <w:pPr>
      <w:pStyle w:val="Zkladntext"/>
      <w:spacing w:line="14" w:lineRule="auto"/>
      <w:rPr>
        <w:b w:val="0"/>
        <w:sz w:val="20"/>
      </w:rPr>
    </w:pPr>
    <w:r w:rsidRPr="00EE5B9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EE5B93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3C5CB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C5CBA"/>
    <w:rsid w:val="003E3D78"/>
    <w:rsid w:val="00424DA1"/>
    <w:rsid w:val="004554EE"/>
    <w:rsid w:val="00482A23"/>
    <w:rsid w:val="004B2C2D"/>
    <w:rsid w:val="004C0964"/>
    <w:rsid w:val="004C2F23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A378F"/>
    <w:rsid w:val="00CC40E0"/>
    <w:rsid w:val="00CD521F"/>
    <w:rsid w:val="00CD5B00"/>
    <w:rsid w:val="00CF27E9"/>
    <w:rsid w:val="00E25749"/>
    <w:rsid w:val="00E74CD7"/>
    <w:rsid w:val="00EC1376"/>
    <w:rsid w:val="00EE1788"/>
    <w:rsid w:val="00EE5B93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BC0A78E8F945C5A8721C31D017D5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09F188-772F-4BD1-A646-13A4613B41BB}"/>
      </w:docPartPr>
      <w:docPartBody>
        <w:p w:rsidR="00405272" w:rsidRDefault="003D261B" w:rsidP="003D261B">
          <w:pPr>
            <w:pStyle w:val="80BC0A78E8F945C5A8721C31D017D54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5F6DD6700CA4E5786D8B1BB5A393B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3F0576-025D-4DF8-A103-CD6F4130246C}"/>
      </w:docPartPr>
      <w:docPartBody>
        <w:p w:rsidR="00405272" w:rsidRDefault="003D261B" w:rsidP="003D261B">
          <w:pPr>
            <w:pStyle w:val="25F6DD6700CA4E5786D8B1BB5A393BD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B691137A6ED4352B9E40F342FDBD1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B4BF51-2C7B-419C-A2C4-1EDD04183F46}"/>
      </w:docPartPr>
      <w:docPartBody>
        <w:p w:rsidR="00405272" w:rsidRDefault="003D261B" w:rsidP="003D261B">
          <w:pPr>
            <w:pStyle w:val="4B691137A6ED4352B9E40F342FDBD17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9E9676F1E0B4832BB567AEE2239D1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485F99-B0ED-4597-94A5-381A2613B523}"/>
      </w:docPartPr>
      <w:docPartBody>
        <w:p w:rsidR="00405272" w:rsidRDefault="003D261B" w:rsidP="003D261B">
          <w:pPr>
            <w:pStyle w:val="59E9676F1E0B4832BB567AEE2239D1E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C85C081843C4B64BC137D9659CCBC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7228DA-607E-4976-95B1-11E9262B0353}"/>
      </w:docPartPr>
      <w:docPartBody>
        <w:p w:rsidR="00405272" w:rsidRDefault="003D261B" w:rsidP="003D261B">
          <w:pPr>
            <w:pStyle w:val="2C85C081843C4B64BC137D9659CCBCC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B3556319A6C422F9A4F987AF312D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5EAEFF-84A6-49A9-9C69-8A33265EE9A8}"/>
      </w:docPartPr>
      <w:docPartBody>
        <w:p w:rsidR="00405272" w:rsidRDefault="003D261B" w:rsidP="003D261B">
          <w:pPr>
            <w:pStyle w:val="0B3556319A6C422F9A4F987AF312D44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9AC18C0777145A7A9EFA3D6A2AFC8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3D8E3-2F88-4E58-AF17-46539C15C35D}"/>
      </w:docPartPr>
      <w:docPartBody>
        <w:p w:rsidR="00405272" w:rsidRDefault="003D261B" w:rsidP="003D261B">
          <w:pPr>
            <w:pStyle w:val="C9AC18C0777145A7A9EFA3D6A2AFC880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3D261B"/>
    <w:rsid w:val="00405272"/>
    <w:rsid w:val="00A0365E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261B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80BC0A78E8F945C5A8721C31D017D549">
    <w:name w:val="80BC0A78E8F945C5A8721C31D017D549"/>
    <w:rsid w:val="003D261B"/>
    <w:pPr>
      <w:spacing w:after="200" w:line="276" w:lineRule="auto"/>
    </w:pPr>
  </w:style>
  <w:style w:type="paragraph" w:customStyle="1" w:styleId="25F6DD6700CA4E5786D8B1BB5A393BDE">
    <w:name w:val="25F6DD6700CA4E5786D8B1BB5A393BDE"/>
    <w:rsid w:val="003D261B"/>
    <w:pPr>
      <w:spacing w:after="200" w:line="276" w:lineRule="auto"/>
    </w:pPr>
  </w:style>
  <w:style w:type="paragraph" w:customStyle="1" w:styleId="4B691137A6ED4352B9E40F342FDBD176">
    <w:name w:val="4B691137A6ED4352B9E40F342FDBD176"/>
    <w:rsid w:val="003D261B"/>
    <w:pPr>
      <w:spacing w:after="200" w:line="276" w:lineRule="auto"/>
    </w:pPr>
  </w:style>
  <w:style w:type="paragraph" w:customStyle="1" w:styleId="59E9676F1E0B4832BB567AEE2239D1ED">
    <w:name w:val="59E9676F1E0B4832BB567AEE2239D1ED"/>
    <w:rsid w:val="003D261B"/>
    <w:pPr>
      <w:spacing w:after="200" w:line="276" w:lineRule="auto"/>
    </w:pPr>
  </w:style>
  <w:style w:type="paragraph" w:customStyle="1" w:styleId="2C85C081843C4B64BC137D9659CCBCC2">
    <w:name w:val="2C85C081843C4B64BC137D9659CCBCC2"/>
    <w:rsid w:val="003D261B"/>
    <w:pPr>
      <w:spacing w:after="200" w:line="276" w:lineRule="auto"/>
    </w:pPr>
  </w:style>
  <w:style w:type="paragraph" w:customStyle="1" w:styleId="0B3556319A6C422F9A4F987AF312D446">
    <w:name w:val="0B3556319A6C422F9A4F987AF312D446"/>
    <w:rsid w:val="003D261B"/>
    <w:pPr>
      <w:spacing w:after="200" w:line="276" w:lineRule="auto"/>
    </w:pPr>
  </w:style>
  <w:style w:type="paragraph" w:customStyle="1" w:styleId="C9AC18C0777145A7A9EFA3D6A2AFC880">
    <w:name w:val="C9AC18C0777145A7A9EFA3D6A2AFC880"/>
    <w:rsid w:val="003D261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46E01-5047-4E93-BFA8-BB45D1EA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2023-09-18T17:16:00Z</dcterms:created>
  <dcterms:modified xsi:type="dcterms:W3CDTF">2023-09-27T12:15:00Z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