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B3C5" w14:textId="638F5FE8" w:rsidR="00A37ADB" w:rsidRDefault="0042758F" w:rsidP="00A37ADB">
      <w:pPr>
        <w:tabs>
          <w:tab w:val="left" w:pos="567"/>
          <w:tab w:val="left" w:pos="3402"/>
        </w:tabs>
        <w:spacing w:after="120"/>
        <w:jc w:val="both"/>
      </w:pPr>
      <w:r>
        <w:rPr>
          <w:b/>
        </w:rPr>
        <w:t>Zoznam fontán</w:t>
      </w:r>
      <w:r w:rsidR="007D701A">
        <w:rPr>
          <w:b/>
        </w:rPr>
        <w:t>:</w:t>
      </w:r>
    </w:p>
    <w:p w14:paraId="219256AC" w14:textId="77777777" w:rsidR="00A37ADB" w:rsidRDefault="00A37ADB" w:rsidP="00A37ADB">
      <w:pPr>
        <w:tabs>
          <w:tab w:val="left" w:pos="567"/>
          <w:tab w:val="left" w:pos="3402"/>
        </w:tabs>
        <w:spacing w:after="120"/>
        <w:jc w:val="both"/>
      </w:pPr>
      <w:r>
        <w:tab/>
        <w:t>Názov fontány:</w:t>
      </w:r>
      <w:r>
        <w:tab/>
        <w:t>Umiestnenie fontány:</w:t>
      </w:r>
    </w:p>
    <w:p w14:paraId="0613D09E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Technická</w:t>
      </w:r>
      <w:r>
        <w:tab/>
        <w:t>Batkova ul.</w:t>
      </w:r>
    </w:p>
    <w:p w14:paraId="4136DF7E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Technická</w:t>
      </w:r>
      <w:r>
        <w:tab/>
        <w:t>Ožvoldíkova ul.</w:t>
      </w:r>
    </w:p>
    <w:p w14:paraId="7128B10C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Hríby</w:t>
      </w:r>
      <w:r>
        <w:tab/>
        <w:t>Karloveská ul.</w:t>
      </w:r>
    </w:p>
    <w:p w14:paraId="411D161E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Technická</w:t>
      </w:r>
      <w:r>
        <w:tab/>
        <w:t>Jurigovo nám.</w:t>
      </w:r>
    </w:p>
    <w:p w14:paraId="13E64103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Technická</w:t>
      </w:r>
      <w:r>
        <w:tab/>
        <w:t>Novackého ul.</w:t>
      </w:r>
    </w:p>
    <w:p w14:paraId="0358C7D7" w14:textId="77777777" w:rsidR="00A37ADB" w:rsidRDefault="00A37ADB" w:rsidP="00A37ADB">
      <w:pPr>
        <w:pStyle w:val="Obyajntext"/>
        <w:numPr>
          <w:ilvl w:val="0"/>
          <w:numId w:val="1"/>
        </w:numPr>
        <w:tabs>
          <w:tab w:val="left" w:pos="567"/>
          <w:tab w:val="left" w:pos="3402"/>
        </w:tabs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Technická</w:t>
      </w:r>
      <w:r>
        <w:rPr>
          <w:rFonts w:ascii="Times New Roman" w:hAnsi="Times New Roman"/>
          <w:sz w:val="24"/>
          <w:szCs w:val="24"/>
        </w:rPr>
        <w:tab/>
        <w:t>Borská ul.</w:t>
      </w:r>
    </w:p>
    <w:p w14:paraId="7FF73BF9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Marta</w:t>
      </w:r>
      <w:r>
        <w:tab/>
        <w:t>Záhradnícka ul.</w:t>
      </w:r>
    </w:p>
    <w:p w14:paraId="4AC4BA7D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Nataša</w:t>
      </w:r>
      <w:r>
        <w:tab/>
        <w:t>Záhradnícka ul.</w:t>
      </w:r>
    </w:p>
    <w:p w14:paraId="78333123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Ganymedova</w:t>
      </w:r>
      <w:r>
        <w:tab/>
        <w:t>Hviezdoslavovo nám.</w:t>
      </w:r>
    </w:p>
    <w:p w14:paraId="5EF102D9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Dievča so srnkou</w:t>
      </w:r>
      <w:r>
        <w:tab/>
        <w:t>Hviezdoslavovo nám.</w:t>
      </w:r>
    </w:p>
    <w:p w14:paraId="5F0737D7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Kačacia</w:t>
      </w:r>
      <w:r>
        <w:tab/>
        <w:t>Šafárikovo nám.</w:t>
      </w:r>
    </w:p>
    <w:p w14:paraId="32F61A5C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Fontána s figurou leva</w:t>
      </w:r>
      <w:r>
        <w:tab/>
        <w:t>Nám. Nežnej revolúcie</w:t>
      </w:r>
    </w:p>
    <w:p w14:paraId="265DFA70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Maximiliánova</w:t>
      </w:r>
      <w:r>
        <w:tab/>
        <w:t>Hlavné nám.</w:t>
      </w:r>
    </w:p>
    <w:p w14:paraId="7E5D6B4F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Triton a nymfa</w:t>
      </w:r>
      <w:r>
        <w:tab/>
        <w:t>nádvorie Mirbachovho paláca</w:t>
      </w:r>
    </w:p>
    <w:p w14:paraId="60EAA09F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Cikacia</w:t>
      </w:r>
      <w:r>
        <w:tab/>
        <w:t>Uršulínska ul.</w:t>
      </w:r>
    </w:p>
    <w:p w14:paraId="2420D565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Žena s krčahom</w:t>
      </w:r>
      <w:r>
        <w:tab/>
        <w:t>Františkánske nám.</w:t>
      </w:r>
    </w:p>
    <w:p w14:paraId="1AA7512B" w14:textId="7B1AABC6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Strážna búdka s pitnou fontánkou</w:t>
      </w:r>
      <w:r>
        <w:tab/>
      </w:r>
      <w:r w:rsidR="006E3351">
        <w:t>Hlavné</w:t>
      </w:r>
      <w:r>
        <w:t xml:space="preserve"> nám.</w:t>
      </w:r>
    </w:p>
    <w:p w14:paraId="1FE1B16B" w14:textId="702DD257" w:rsidR="00A37ADB" w:rsidRDefault="00E67C90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P</w:t>
      </w:r>
      <w:r w:rsidR="00A37ADB">
        <w:t>itná</w:t>
      </w:r>
      <w:r w:rsidR="00A37ADB">
        <w:tab/>
        <w:t>Nám. Nežnej revolúcie</w:t>
      </w:r>
      <w:r w:rsidR="008B394C">
        <w:t xml:space="preserve"> ( Námestie SNP)</w:t>
      </w:r>
    </w:p>
    <w:p w14:paraId="306024B2" w14:textId="28F744AB" w:rsidR="00A37ADB" w:rsidRDefault="00E67C90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P</w:t>
      </w:r>
      <w:r w:rsidR="00A37ADB">
        <w:t>itná I</w:t>
      </w:r>
      <w:r w:rsidR="00A37ADB">
        <w:tab/>
        <w:t>Hviezdoslavovo nám.</w:t>
      </w:r>
    </w:p>
    <w:p w14:paraId="736C9DCC" w14:textId="1DAE73C1" w:rsidR="00A37ADB" w:rsidRDefault="00E67C90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P</w:t>
      </w:r>
      <w:r w:rsidR="00A37ADB">
        <w:t>itná II</w:t>
      </w:r>
      <w:r w:rsidR="00A37ADB">
        <w:tab/>
        <w:t>Hviezdoslavovo nám.</w:t>
      </w:r>
    </w:p>
    <w:p w14:paraId="28EE92D9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  <w:tab w:val="left" w:pos="4536"/>
        </w:tabs>
        <w:spacing w:line="256" w:lineRule="auto"/>
        <w:ind w:left="567" w:hanging="283"/>
      </w:pPr>
      <w:r>
        <w:t>Pomník O.Trebitschovej s fontánou</w:t>
      </w:r>
      <w:r>
        <w:tab/>
        <w:t>Panenská ul.</w:t>
      </w:r>
    </w:p>
    <w:p w14:paraId="63844C7F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Hmlová</w:t>
      </w:r>
      <w:r>
        <w:tab/>
        <w:t>Námestie republiky</w:t>
      </w:r>
    </w:p>
    <w:p w14:paraId="657790C8" w14:textId="77777777" w:rsidR="00A37ADB" w:rsidRDefault="00A37ADB" w:rsidP="000263F3">
      <w:pPr>
        <w:numPr>
          <w:ilvl w:val="0"/>
          <w:numId w:val="1"/>
        </w:numPr>
        <w:tabs>
          <w:tab w:val="left" w:pos="284"/>
          <w:tab w:val="left" w:pos="3402"/>
        </w:tabs>
        <w:spacing w:line="256" w:lineRule="auto"/>
        <w:ind w:left="567" w:hanging="283"/>
      </w:pPr>
      <w:r>
        <w:t>Rozprašovač</w:t>
      </w:r>
      <w:r>
        <w:tab/>
        <w:t>Hlavné námestie</w:t>
      </w:r>
    </w:p>
    <w:p w14:paraId="36FA3108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Rozprašovač</w:t>
      </w:r>
      <w:r>
        <w:tab/>
        <w:t>Nám. SNP</w:t>
      </w:r>
    </w:p>
    <w:p w14:paraId="3737DAB8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Rozprašovač</w:t>
      </w:r>
      <w:r>
        <w:tab/>
        <w:t>Hviezdoslavovo námestie</w:t>
      </w:r>
    </w:p>
    <w:p w14:paraId="74CEA460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Rozprašovač</w:t>
      </w:r>
      <w:r>
        <w:tab/>
        <w:t xml:space="preserve">Dulovo námestie </w:t>
      </w:r>
    </w:p>
    <w:p w14:paraId="3684E76B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Rozprašovač</w:t>
      </w:r>
      <w:r>
        <w:tab/>
        <w:t>park A. Hlinku</w:t>
      </w:r>
    </w:p>
    <w:p w14:paraId="23AEC71E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Rozprašovač</w:t>
      </w:r>
      <w:r>
        <w:tab/>
        <w:t>Medická záhrada</w:t>
      </w:r>
    </w:p>
    <w:p w14:paraId="03199C2C" w14:textId="17505F05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Rozprašovač</w:t>
      </w:r>
      <w:r>
        <w:tab/>
        <w:t xml:space="preserve">Námestie </w:t>
      </w:r>
      <w:r w:rsidR="00E36668">
        <w:t>s</w:t>
      </w:r>
      <w:r>
        <w:t>lobody</w:t>
      </w:r>
    </w:p>
    <w:p w14:paraId="08890866" w14:textId="77777777" w:rsidR="00A37ADB" w:rsidRDefault="00A37ADB" w:rsidP="00A37ADB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Rozprašovač</w:t>
      </w:r>
      <w:r>
        <w:tab/>
        <w:t>Námestie M. Benku</w:t>
      </w:r>
    </w:p>
    <w:p w14:paraId="1EA8D469" w14:textId="30A7943F" w:rsidR="00A37ADB" w:rsidRDefault="001916F0" w:rsidP="0089727E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hanging="76"/>
      </w:pPr>
      <w:r>
        <w:t xml:space="preserve"> </w:t>
      </w:r>
      <w:r w:rsidR="00351499">
        <w:t xml:space="preserve">  </w:t>
      </w:r>
      <w:r w:rsidR="00A37ADB">
        <w:t>Drak</w:t>
      </w:r>
      <w:r w:rsidR="00A01BB6">
        <w:t xml:space="preserve"> ( Rozprávka)</w:t>
      </w:r>
      <w:r w:rsidR="00A37ADB">
        <w:tab/>
        <w:t>Plickova ul.</w:t>
      </w:r>
    </w:p>
    <w:p w14:paraId="4DE9805C" w14:textId="76055E10" w:rsidR="00A37ADB" w:rsidRDefault="00351499" w:rsidP="0089727E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hanging="76"/>
      </w:pPr>
      <w:r>
        <w:t xml:space="preserve">   </w:t>
      </w:r>
      <w:r w:rsidR="00A37ADB">
        <w:t>Kozmická</w:t>
      </w:r>
      <w:r w:rsidR="00A37ADB">
        <w:tab/>
        <w:t>Jurkovičova ul.</w:t>
      </w:r>
    </w:p>
    <w:p w14:paraId="11EE1674" w14:textId="77777777" w:rsidR="00A37ADB" w:rsidRDefault="00A37ADB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Vlna</w:t>
      </w:r>
      <w:r>
        <w:tab/>
        <w:t>Pekná cesta</w:t>
      </w:r>
    </w:p>
    <w:p w14:paraId="75E00920" w14:textId="77777777" w:rsidR="00A37ADB" w:rsidRDefault="00A37ADB" w:rsidP="00CA0B80">
      <w:pPr>
        <w:pStyle w:val="Spiatonadresanaoblke"/>
        <w:numPr>
          <w:ilvl w:val="0"/>
          <w:numId w:val="1"/>
        </w:numPr>
        <w:tabs>
          <w:tab w:val="left" w:pos="709"/>
          <w:tab w:val="left" w:pos="3402"/>
        </w:tabs>
        <w:autoSpaceDE/>
        <w:ind w:left="567" w:hanging="283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Technická</w:t>
      </w:r>
      <w:r>
        <w:rPr>
          <w:sz w:val="24"/>
          <w:szCs w:val="24"/>
          <w:lang w:val="sk-SK"/>
        </w:rPr>
        <w:tab/>
        <w:t>Ľudové nám</w:t>
      </w:r>
    </w:p>
    <w:p w14:paraId="2ECAF82D" w14:textId="77777777" w:rsidR="00A37ADB" w:rsidRDefault="00A37ADB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Kvet</w:t>
      </w:r>
      <w:r>
        <w:tab/>
        <w:t>pri Nákupnom stredisku SLIMÁK</w:t>
      </w:r>
    </w:p>
    <w:p w14:paraId="3B9FB163" w14:textId="77777777" w:rsidR="00A37ADB" w:rsidRDefault="00A37ADB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Puk lipy</w:t>
      </w:r>
      <w:r>
        <w:tab/>
        <w:t>ul. I. Horvátha</w:t>
      </w:r>
    </w:p>
    <w:p w14:paraId="7864F109" w14:textId="06633209" w:rsidR="00A37ADB" w:rsidRDefault="00A37ADB" w:rsidP="00CA0B80">
      <w:pPr>
        <w:pStyle w:val="Obyajntext"/>
        <w:numPr>
          <w:ilvl w:val="0"/>
          <w:numId w:val="1"/>
        </w:numPr>
        <w:tabs>
          <w:tab w:val="left" w:pos="709"/>
          <w:tab w:val="left" w:pos="3402"/>
        </w:tabs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Mária</w:t>
      </w:r>
      <w:r>
        <w:rPr>
          <w:rFonts w:ascii="Times New Roman" w:hAnsi="Times New Roman"/>
          <w:sz w:val="24"/>
          <w:szCs w:val="24"/>
        </w:rPr>
        <w:tab/>
      </w:r>
      <w:r w:rsidR="000A645A">
        <w:rPr>
          <w:rFonts w:ascii="Times New Roman" w:hAnsi="Times New Roman"/>
          <w:sz w:val="24"/>
          <w:szCs w:val="24"/>
        </w:rPr>
        <w:t>Bach</w:t>
      </w:r>
      <w:r>
        <w:rPr>
          <w:rFonts w:ascii="Times New Roman" w:hAnsi="Times New Roman"/>
          <w:sz w:val="24"/>
          <w:szCs w:val="24"/>
        </w:rPr>
        <w:t>ova ul.</w:t>
      </w:r>
    </w:p>
    <w:p w14:paraId="537FF0D0" w14:textId="77777777" w:rsidR="00A37ADB" w:rsidRDefault="00A37ADB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Fontána s raketou</w:t>
      </w:r>
      <w:r>
        <w:tab/>
        <w:t>Kvačalova ul.</w:t>
      </w:r>
    </w:p>
    <w:p w14:paraId="6E462FDB" w14:textId="77777777" w:rsidR="00A37ADB" w:rsidRDefault="00A37ADB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Kozmický kameň</w:t>
      </w:r>
      <w:r>
        <w:tab/>
        <w:t>ul. Vl. Clementisa</w:t>
      </w:r>
    </w:p>
    <w:p w14:paraId="15A6CBAA" w14:textId="187A0649" w:rsidR="00A37ADB" w:rsidRDefault="00A37ADB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Lopatková</w:t>
      </w:r>
      <w:r w:rsidR="00FF4CC1">
        <w:t xml:space="preserve"> ( Vodná ruža)</w:t>
      </w:r>
      <w:r>
        <w:tab/>
      </w:r>
      <w:r w:rsidR="00372ADA">
        <w:t>V.</w:t>
      </w:r>
      <w:r w:rsidR="00FF4CC1">
        <w:t>Figuša-</w:t>
      </w:r>
      <w:r>
        <w:t>Bystrého ul.</w:t>
      </w:r>
    </w:p>
    <w:p w14:paraId="3ADFE9D6" w14:textId="77777777" w:rsidR="00A37ADB" w:rsidRDefault="00A37ADB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Fontána pre Zuzanu</w:t>
      </w:r>
      <w:r>
        <w:tab/>
        <w:t>Kupeckého ul.</w:t>
      </w:r>
    </w:p>
    <w:p w14:paraId="3B1A8F9C" w14:textId="77777777" w:rsidR="00A37ADB" w:rsidRDefault="00A37ADB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Uránový kameň</w:t>
      </w:r>
      <w:r>
        <w:tab/>
        <w:t>Uránová ul.</w:t>
      </w:r>
    </w:p>
    <w:p w14:paraId="3D703CA1" w14:textId="02017359" w:rsidR="00A37ADB" w:rsidRDefault="00A37ADB" w:rsidP="00CA0B80">
      <w:pPr>
        <w:numPr>
          <w:ilvl w:val="0"/>
          <w:numId w:val="1"/>
        </w:numPr>
        <w:tabs>
          <w:tab w:val="left" w:pos="709"/>
          <w:tab w:val="left" w:pos="3402"/>
        </w:tabs>
        <w:spacing w:after="120" w:line="256" w:lineRule="auto"/>
        <w:ind w:left="567" w:hanging="283"/>
        <w:jc w:val="both"/>
      </w:pPr>
      <w:r>
        <w:t>Mozaiková</w:t>
      </w:r>
      <w:r>
        <w:tab/>
        <w:t>Rezedová ul.</w:t>
      </w:r>
      <w:r>
        <w:tab/>
      </w:r>
      <w:r>
        <w:tab/>
      </w:r>
    </w:p>
    <w:p w14:paraId="15D2BEC3" w14:textId="77777777" w:rsidR="00A37ADB" w:rsidRDefault="00A37ADB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Závojová</w:t>
      </w:r>
      <w:r>
        <w:tab/>
        <w:t>Ružinovská ul.</w:t>
      </w:r>
    </w:p>
    <w:p w14:paraId="50ED0340" w14:textId="77777777" w:rsidR="00A37ADB" w:rsidRDefault="00A37ADB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Vejárová</w:t>
      </w:r>
      <w:r>
        <w:tab/>
        <w:t>Ružinovská ul.</w:t>
      </w:r>
    </w:p>
    <w:p w14:paraId="2FA281DF" w14:textId="77777777" w:rsidR="00A37ADB" w:rsidRDefault="00A37ADB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lastRenderedPageBreak/>
        <w:t>Milenci</w:t>
      </w:r>
      <w:r>
        <w:tab/>
        <w:t xml:space="preserve">Dulovo nám. </w:t>
      </w:r>
    </w:p>
    <w:p w14:paraId="085D16C4" w14:textId="3B122EB5" w:rsidR="00A37ADB" w:rsidRDefault="00A37ADB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Zuzka</w:t>
      </w:r>
      <w:r w:rsidR="00D14F99">
        <w:t>- akt ženy</w:t>
      </w:r>
      <w:r>
        <w:tab/>
        <w:t>Karadžičová ul.</w:t>
      </w:r>
    </w:p>
    <w:p w14:paraId="763F0D01" w14:textId="77777777" w:rsidR="00A37ADB" w:rsidRDefault="00A37ADB" w:rsidP="00CA0B80">
      <w:pPr>
        <w:pStyle w:val="Spiatonadresanaoblke"/>
        <w:numPr>
          <w:ilvl w:val="0"/>
          <w:numId w:val="1"/>
        </w:numPr>
        <w:tabs>
          <w:tab w:val="left" w:pos="709"/>
          <w:tab w:val="left" w:pos="3402"/>
        </w:tabs>
        <w:autoSpaceDE/>
        <w:ind w:left="567" w:hanging="283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Technická</w:t>
      </w:r>
      <w:r>
        <w:rPr>
          <w:sz w:val="24"/>
          <w:szCs w:val="24"/>
          <w:lang w:val="sk-SK"/>
        </w:rPr>
        <w:tab/>
        <w:t>Nám. M.Benku</w:t>
      </w:r>
    </w:p>
    <w:p w14:paraId="6BE2DB38" w14:textId="77777777" w:rsidR="00A37ADB" w:rsidRDefault="00A37ADB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Poézia - Marína</w:t>
      </w:r>
      <w:r>
        <w:tab/>
        <w:t>Šafarikovo nám.</w:t>
      </w:r>
    </w:p>
    <w:p w14:paraId="7900D6EC" w14:textId="44ACD522" w:rsidR="00A37ADB" w:rsidRDefault="001D3360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 xml:space="preserve">Fontána </w:t>
      </w:r>
      <w:r w:rsidR="00A37ADB">
        <w:t>pred AVIONom</w:t>
      </w:r>
      <w:r w:rsidR="00A37ADB">
        <w:tab/>
        <w:t>Americké nám.</w:t>
      </w:r>
    </w:p>
    <w:p w14:paraId="30420503" w14:textId="77777777" w:rsidR="00A37ADB" w:rsidRDefault="00A37ADB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Družba</w:t>
      </w:r>
      <w:r>
        <w:tab/>
        <w:t>Nám. Slobody</w:t>
      </w:r>
    </w:p>
    <w:p w14:paraId="6FC6FF81" w14:textId="0BE7759B" w:rsidR="00A37ADB" w:rsidRDefault="00A37ADB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Radosť zo života</w:t>
      </w:r>
      <w:r>
        <w:tab/>
        <w:t>záhrada Grassalkovichovho paláca</w:t>
      </w:r>
      <w:r w:rsidR="00851289">
        <w:t xml:space="preserve"> ( Prezidentská záhrada)</w:t>
      </w:r>
    </w:p>
    <w:p w14:paraId="4044F9A4" w14:textId="77777777" w:rsidR="00A37ADB" w:rsidRDefault="00A37ADB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Planéta mieru</w:t>
      </w:r>
      <w:r>
        <w:tab/>
        <w:t>Hodžovo nám.</w:t>
      </w:r>
    </w:p>
    <w:p w14:paraId="3129D322" w14:textId="1B091160" w:rsidR="00A37ADB" w:rsidRDefault="00652723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P</w:t>
      </w:r>
      <w:r w:rsidR="00A37ADB">
        <w:t>itná - Palugyayova studňa</w:t>
      </w:r>
      <w:r w:rsidR="00A37ADB">
        <w:tab/>
        <w:t>Zelená 1</w:t>
      </w:r>
    </w:p>
    <w:p w14:paraId="2C958EED" w14:textId="17B7B924" w:rsidR="00A37ADB" w:rsidRDefault="00652723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P</w:t>
      </w:r>
      <w:r w:rsidR="00A37ADB">
        <w:t>itná u Červeného raka</w:t>
      </w:r>
      <w:r w:rsidR="00A37ADB">
        <w:tab/>
        <w:t>Michalská 26</w:t>
      </w:r>
    </w:p>
    <w:p w14:paraId="0098F032" w14:textId="6B8A01B4" w:rsidR="00A37ADB" w:rsidRDefault="00652723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P</w:t>
      </w:r>
      <w:r w:rsidR="00A37ADB">
        <w:t>itná - Putto s rybou II</w:t>
      </w:r>
      <w:r w:rsidR="00A37ADB">
        <w:tab/>
        <w:t>Biela ul.</w:t>
      </w:r>
    </w:p>
    <w:p w14:paraId="06435654" w14:textId="745B8924" w:rsidR="00A37ADB" w:rsidRDefault="00652723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P</w:t>
      </w:r>
      <w:r w:rsidR="00A37ADB">
        <w:t>itná - Pálffyovská</w:t>
      </w:r>
      <w:r w:rsidR="00A37ADB">
        <w:tab/>
        <w:t>Pálffyho palác</w:t>
      </w:r>
    </w:p>
    <w:p w14:paraId="605395C7" w14:textId="51EA87EF" w:rsidR="00A37ADB" w:rsidRDefault="00652723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P</w:t>
      </w:r>
      <w:r w:rsidR="00A37ADB">
        <w:t>itná - Ryba</w:t>
      </w:r>
      <w:r w:rsidR="00A37ADB">
        <w:tab/>
        <w:t>v súčasnosti v depozite</w:t>
      </w:r>
    </w:p>
    <w:p w14:paraId="01A5E0A6" w14:textId="6876E30B" w:rsidR="00A37ADB" w:rsidRDefault="00652723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P</w:t>
      </w:r>
      <w:r w:rsidR="00A37ADB">
        <w:t>itná - Váza</w:t>
      </w:r>
      <w:r w:rsidR="00A37ADB">
        <w:tab/>
        <w:t>v súčasnosti v depozite</w:t>
      </w:r>
    </w:p>
    <w:p w14:paraId="53A8035D" w14:textId="41C0D8CE" w:rsidR="00A37ADB" w:rsidRDefault="00652723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P</w:t>
      </w:r>
      <w:r w:rsidR="00A37ADB">
        <w:t>itná fontánka</w:t>
      </w:r>
      <w:r w:rsidR="00A37ADB">
        <w:tab/>
        <w:t>Župné nám.</w:t>
      </w:r>
    </w:p>
    <w:p w14:paraId="6F95F66D" w14:textId="20B59D73" w:rsidR="00A37ADB" w:rsidRDefault="00652723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P</w:t>
      </w:r>
      <w:r w:rsidR="00A37ADB">
        <w:t>itná fontánka</w:t>
      </w:r>
      <w:r w:rsidR="00A37ADB">
        <w:tab/>
        <w:t>park Svoradova</w:t>
      </w:r>
    </w:p>
    <w:p w14:paraId="671BB1A0" w14:textId="5197B1BE" w:rsidR="00A37ADB" w:rsidRDefault="00652723" w:rsidP="00CA0B80">
      <w:pPr>
        <w:numPr>
          <w:ilvl w:val="0"/>
          <w:numId w:val="1"/>
        </w:numPr>
        <w:tabs>
          <w:tab w:val="left" w:pos="709"/>
          <w:tab w:val="left" w:pos="3402"/>
        </w:tabs>
        <w:spacing w:line="256" w:lineRule="auto"/>
        <w:ind w:left="567" w:hanging="283"/>
      </w:pPr>
      <w:r>
        <w:t>P</w:t>
      </w:r>
      <w:r w:rsidR="00A37ADB">
        <w:t>itná fontánka</w:t>
      </w:r>
      <w:r w:rsidR="00A37ADB">
        <w:tab/>
        <w:t>Hradný vrch I</w:t>
      </w:r>
    </w:p>
    <w:p w14:paraId="2C7A350C" w14:textId="3B1A90D1" w:rsidR="00A37ADB" w:rsidRDefault="00652723" w:rsidP="00CA0B80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P</w:t>
      </w:r>
      <w:r w:rsidR="00A37ADB">
        <w:t>itná fontánka</w:t>
      </w:r>
      <w:r w:rsidR="00A37ADB">
        <w:tab/>
        <w:t>Hradný vrch II</w:t>
      </w:r>
    </w:p>
    <w:p w14:paraId="6751D2BE" w14:textId="7AA0B872" w:rsidR="00A37ADB" w:rsidRDefault="00652723" w:rsidP="00CA0B80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S</w:t>
      </w:r>
      <w:r w:rsidR="00A37ADB">
        <w:t>tudňa</w:t>
      </w:r>
      <w:r w:rsidR="00A37ADB">
        <w:tab/>
        <w:t>Župné nám.</w:t>
      </w:r>
    </w:p>
    <w:p w14:paraId="490EA481" w14:textId="20C33FFB" w:rsidR="00A37ADB" w:rsidRDefault="00652723" w:rsidP="00CA0B80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S</w:t>
      </w:r>
      <w:r w:rsidR="00A37ADB">
        <w:t>tudňa</w:t>
      </w:r>
      <w:r w:rsidR="00A37ADB">
        <w:tab/>
        <w:t>Primaciálne nám.</w:t>
      </w:r>
    </w:p>
    <w:p w14:paraId="51C9CEC4" w14:textId="55955220" w:rsidR="00A37ADB" w:rsidRDefault="00652723" w:rsidP="00CA0B80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S</w:t>
      </w:r>
      <w:r w:rsidR="00A37ADB">
        <w:t>tudňa u Červeného raka</w:t>
      </w:r>
      <w:r w:rsidR="00A37ADB">
        <w:tab/>
        <w:t>Michalská 26</w:t>
      </w:r>
    </w:p>
    <w:p w14:paraId="460E103E" w14:textId="77777777" w:rsidR="00A37ADB" w:rsidRDefault="00A37ADB" w:rsidP="00CA0B80">
      <w:pPr>
        <w:numPr>
          <w:ilvl w:val="0"/>
          <w:numId w:val="1"/>
        </w:numPr>
        <w:tabs>
          <w:tab w:val="left" w:pos="567"/>
          <w:tab w:val="left" w:pos="3402"/>
        </w:tabs>
        <w:spacing w:line="256" w:lineRule="auto"/>
        <w:ind w:left="567" w:hanging="283"/>
      </w:pPr>
      <w:r>
        <w:t>Pijúce holubice</w:t>
      </w:r>
      <w:r>
        <w:tab/>
        <w:t>Sad Janka Kráľa</w:t>
      </w:r>
    </w:p>
    <w:sectPr w:rsidR="00A37ADB" w:rsidSect="00401D43">
      <w:pgSz w:w="11906" w:h="16838"/>
      <w:pgMar w:top="1418" w:right="1134" w:bottom="1134" w:left="1418" w:header="709" w:footer="3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1F5B"/>
    <w:multiLevelType w:val="hybridMultilevel"/>
    <w:tmpl w:val="42F4E0F6"/>
    <w:lvl w:ilvl="0" w:tplc="B7E689BC">
      <w:start w:val="1"/>
      <w:numFmt w:val="decimal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C676E"/>
    <w:multiLevelType w:val="hybridMultilevel"/>
    <w:tmpl w:val="69BA9472"/>
    <w:lvl w:ilvl="0" w:tplc="2E5AB43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98" w:hanging="360"/>
      </w:pPr>
    </w:lvl>
    <w:lvl w:ilvl="2" w:tplc="041B001B">
      <w:start w:val="1"/>
      <w:numFmt w:val="lowerRoman"/>
      <w:lvlText w:val="%3."/>
      <w:lvlJc w:val="right"/>
      <w:pPr>
        <w:ind w:left="2018" w:hanging="180"/>
      </w:pPr>
    </w:lvl>
    <w:lvl w:ilvl="3" w:tplc="041B000F">
      <w:start w:val="1"/>
      <w:numFmt w:val="decimal"/>
      <w:lvlText w:val="%4."/>
      <w:lvlJc w:val="left"/>
      <w:pPr>
        <w:ind w:left="2738" w:hanging="360"/>
      </w:pPr>
    </w:lvl>
    <w:lvl w:ilvl="4" w:tplc="041B0019">
      <w:start w:val="1"/>
      <w:numFmt w:val="lowerLetter"/>
      <w:lvlText w:val="%5."/>
      <w:lvlJc w:val="left"/>
      <w:pPr>
        <w:ind w:left="3458" w:hanging="360"/>
      </w:pPr>
    </w:lvl>
    <w:lvl w:ilvl="5" w:tplc="041B001B">
      <w:start w:val="1"/>
      <w:numFmt w:val="lowerRoman"/>
      <w:lvlText w:val="%6."/>
      <w:lvlJc w:val="right"/>
      <w:pPr>
        <w:ind w:left="4178" w:hanging="180"/>
      </w:pPr>
    </w:lvl>
    <w:lvl w:ilvl="6" w:tplc="041B000F">
      <w:start w:val="1"/>
      <w:numFmt w:val="decimal"/>
      <w:lvlText w:val="%7."/>
      <w:lvlJc w:val="left"/>
      <w:pPr>
        <w:ind w:left="4898" w:hanging="360"/>
      </w:pPr>
    </w:lvl>
    <w:lvl w:ilvl="7" w:tplc="041B0019">
      <w:start w:val="1"/>
      <w:numFmt w:val="lowerLetter"/>
      <w:lvlText w:val="%8."/>
      <w:lvlJc w:val="left"/>
      <w:pPr>
        <w:ind w:left="5618" w:hanging="360"/>
      </w:pPr>
    </w:lvl>
    <w:lvl w:ilvl="8" w:tplc="041B001B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7476C04"/>
    <w:multiLevelType w:val="hybridMultilevel"/>
    <w:tmpl w:val="661A548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DE34E21"/>
    <w:multiLevelType w:val="hybridMultilevel"/>
    <w:tmpl w:val="779658E0"/>
    <w:lvl w:ilvl="0" w:tplc="041B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ABE871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30B0942"/>
    <w:multiLevelType w:val="hybridMultilevel"/>
    <w:tmpl w:val="A74C87AA"/>
    <w:lvl w:ilvl="0" w:tplc="B7E689BC">
      <w:start w:val="1"/>
      <w:numFmt w:val="decimal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8036F"/>
    <w:multiLevelType w:val="singleLevel"/>
    <w:tmpl w:val="041B0001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</w:abstractNum>
  <w:abstractNum w:abstractNumId="6" w15:restartNumberingAfterBreak="0">
    <w:nsid w:val="679D4890"/>
    <w:multiLevelType w:val="hybridMultilevel"/>
    <w:tmpl w:val="CE08A6A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6B8C15F5"/>
    <w:multiLevelType w:val="hybridMultilevel"/>
    <w:tmpl w:val="55F88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977BA"/>
    <w:multiLevelType w:val="hybridMultilevel"/>
    <w:tmpl w:val="BD0E3144"/>
    <w:lvl w:ilvl="0" w:tplc="B7E689BC">
      <w:start w:val="1"/>
      <w:numFmt w:val="decimal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41398"/>
    <w:multiLevelType w:val="hybridMultilevel"/>
    <w:tmpl w:val="1EB212E0"/>
    <w:lvl w:ilvl="0" w:tplc="FFFFFFFF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BDCB7F0">
      <w:start w:val="1"/>
      <w:numFmt w:val="bullet"/>
      <w:lvlText w:val=""/>
      <w:lvlJc w:val="left"/>
      <w:pPr>
        <w:ind w:left="162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FCB64E4"/>
    <w:multiLevelType w:val="hybridMultilevel"/>
    <w:tmpl w:val="99967C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499587">
    <w:abstractNumId w:val="1"/>
  </w:num>
  <w:num w:numId="2" w16cid:durableId="1671787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6771279">
    <w:abstractNumId w:val="8"/>
  </w:num>
  <w:num w:numId="4" w16cid:durableId="519320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6429809">
    <w:abstractNumId w:val="6"/>
  </w:num>
  <w:num w:numId="6" w16cid:durableId="771124190">
    <w:abstractNumId w:val="3"/>
  </w:num>
  <w:num w:numId="7" w16cid:durableId="170417930">
    <w:abstractNumId w:val="9"/>
  </w:num>
  <w:num w:numId="8" w16cid:durableId="930234880">
    <w:abstractNumId w:val="5"/>
  </w:num>
  <w:num w:numId="9" w16cid:durableId="1365446896">
    <w:abstractNumId w:val="7"/>
  </w:num>
  <w:num w:numId="10" w16cid:durableId="977418030">
    <w:abstractNumId w:val="2"/>
  </w:num>
  <w:num w:numId="11" w16cid:durableId="1917671069">
    <w:abstractNumId w:val="10"/>
  </w:num>
  <w:num w:numId="12" w16cid:durableId="46519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DB"/>
    <w:rsid w:val="000263F3"/>
    <w:rsid w:val="00070299"/>
    <w:rsid w:val="000A645A"/>
    <w:rsid w:val="000C450A"/>
    <w:rsid w:val="000D598D"/>
    <w:rsid w:val="00136BF0"/>
    <w:rsid w:val="001916F0"/>
    <w:rsid w:val="001D3360"/>
    <w:rsid w:val="001E0567"/>
    <w:rsid w:val="00264AF3"/>
    <w:rsid w:val="002A69CD"/>
    <w:rsid w:val="002E261D"/>
    <w:rsid w:val="00351499"/>
    <w:rsid w:val="00372ADA"/>
    <w:rsid w:val="00376F27"/>
    <w:rsid w:val="003A7BAB"/>
    <w:rsid w:val="003B675D"/>
    <w:rsid w:val="00401D43"/>
    <w:rsid w:val="00417A42"/>
    <w:rsid w:val="0042758F"/>
    <w:rsid w:val="004452BE"/>
    <w:rsid w:val="0047429B"/>
    <w:rsid w:val="004B226D"/>
    <w:rsid w:val="0052274A"/>
    <w:rsid w:val="005A05AF"/>
    <w:rsid w:val="005D425B"/>
    <w:rsid w:val="00652723"/>
    <w:rsid w:val="006E3351"/>
    <w:rsid w:val="0079580C"/>
    <w:rsid w:val="007D701A"/>
    <w:rsid w:val="007E0A8D"/>
    <w:rsid w:val="0081107D"/>
    <w:rsid w:val="00825187"/>
    <w:rsid w:val="00851289"/>
    <w:rsid w:val="008651DD"/>
    <w:rsid w:val="0089727E"/>
    <w:rsid w:val="008B394C"/>
    <w:rsid w:val="008D4B26"/>
    <w:rsid w:val="008F2C07"/>
    <w:rsid w:val="00981D9E"/>
    <w:rsid w:val="00A01BB6"/>
    <w:rsid w:val="00A1062E"/>
    <w:rsid w:val="00A37ADB"/>
    <w:rsid w:val="00B53A37"/>
    <w:rsid w:val="00BA2AAD"/>
    <w:rsid w:val="00C06C5A"/>
    <w:rsid w:val="00C176B1"/>
    <w:rsid w:val="00C17B68"/>
    <w:rsid w:val="00C90B5D"/>
    <w:rsid w:val="00CA0B80"/>
    <w:rsid w:val="00CB4436"/>
    <w:rsid w:val="00CD24A7"/>
    <w:rsid w:val="00D14F99"/>
    <w:rsid w:val="00D254B8"/>
    <w:rsid w:val="00D269C6"/>
    <w:rsid w:val="00D54FF2"/>
    <w:rsid w:val="00E0141C"/>
    <w:rsid w:val="00E05B02"/>
    <w:rsid w:val="00E36668"/>
    <w:rsid w:val="00E67C90"/>
    <w:rsid w:val="00EA59F5"/>
    <w:rsid w:val="00EE5F81"/>
    <w:rsid w:val="00EF3C63"/>
    <w:rsid w:val="00F201FF"/>
    <w:rsid w:val="00F51F29"/>
    <w:rsid w:val="00FA1BDC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2D1A"/>
  <w15:chartTrackingRefBased/>
  <w15:docId w15:val="{67E11A20-BCED-453F-BCD6-06618D7D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7ADB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piatonadresanaoblke">
    <w:name w:val="envelope return"/>
    <w:basedOn w:val="Normlny"/>
    <w:semiHidden/>
    <w:unhideWhenUsed/>
    <w:rsid w:val="00A37ADB"/>
    <w:pPr>
      <w:autoSpaceDE w:val="0"/>
      <w:autoSpaceDN w:val="0"/>
    </w:pPr>
    <w:rPr>
      <w:sz w:val="20"/>
      <w:szCs w:val="20"/>
      <w:lang w:val="cs-CZ" w:eastAsia="cs-CZ"/>
    </w:rPr>
  </w:style>
  <w:style w:type="paragraph" w:styleId="Obyajntext">
    <w:name w:val="Plain Text"/>
    <w:basedOn w:val="Normlny"/>
    <w:link w:val="ObyajntextChar"/>
    <w:semiHidden/>
    <w:unhideWhenUsed/>
    <w:rsid w:val="00A37ADB"/>
    <w:rPr>
      <w:rFonts w:ascii="Courier New" w:hAnsi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semiHidden/>
    <w:rsid w:val="00A37ADB"/>
    <w:rPr>
      <w:rFonts w:ascii="Courier New" w:hAnsi="Courier New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Jana</dc:creator>
  <cp:keywords/>
  <dc:description/>
  <cp:lastModifiedBy>Hamala Milan, Ing.</cp:lastModifiedBy>
  <cp:revision>21</cp:revision>
  <dcterms:created xsi:type="dcterms:W3CDTF">2023-12-07T12:25:00Z</dcterms:created>
  <dcterms:modified xsi:type="dcterms:W3CDTF">2023-12-21T12:21:00Z</dcterms:modified>
</cp:coreProperties>
</file>