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0036FE" w:rsidP="00641B21">
      <w:pPr>
        <w:rPr>
          <w:rFonts w:cstheme="minorHAnsi"/>
        </w:rPr>
      </w:pPr>
      <w:fldSimple w:instr=" DOCPROPERTY  ObstaravatelNazov  \* MERGEFORMAT ">
        <w:r w:rsidR="00ED075B">
          <w:rPr>
            <w:rFonts w:cstheme="minorHAnsi"/>
          </w:rPr>
          <w:t>AGRO-RACIO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ED075B">
          <w:rPr>
            <w:rFonts w:cstheme="minorHAnsi"/>
          </w:rPr>
          <w:t xml:space="preserve">Svätý Kríž 100 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ED075B">
          <w:rPr>
            <w:rFonts w:cstheme="minorHAnsi"/>
          </w:rPr>
          <w:t>032 11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ED075B">
          <w:rPr>
            <w:rFonts w:cstheme="minorHAnsi"/>
          </w:rPr>
          <w:t xml:space="preserve">Svätý Kríž 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ED075B">
          <w:rPr>
            <w:rFonts w:cstheme="minorHAnsi"/>
          </w:rPr>
          <w:t>36388378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ED075B">
          <w:rPr>
            <w:rFonts w:cstheme="minorHAnsi"/>
            <w:b/>
            <w:bCs/>
          </w:rPr>
          <w:t>Systém riadenej ventilácie maštale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003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36FE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ED075B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1859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2023-10-16T11:19:00Z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racio\ZV\VO\VARIABLES_PPA_VO.xlsx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 </vt:lpwstr>
  </property>
  <property fmtid="{D5CDD505-2E9C-101B-9397-08002B2CF9AE}" pid="7" name="ObstaravatelMesto">
    <vt:lpwstr>Svätý Kríž </vt:lpwstr>
  </property>
  <property fmtid="{D5CDD505-2E9C-101B-9397-08002B2CF9AE}" pid="8" name="ObstaravatelPSC">
    <vt:lpwstr>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</vt:lpwstr>
  </property>
  <property fmtid="{D5CDD505-2E9C-101B-9397-08002B2CF9AE}" pid="12" name="NazovZakazky">
    <vt:lpwstr>Systém riadenej ventilácie maštale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041ZA520265</vt:lpwstr>
  </property>
  <property fmtid="{D5CDD505-2E9C-101B-9397-08002B2CF9AE}" pid="24" name="IDObstaravania">
    <vt:lpwstr/>
  </property>
  <property fmtid="{D5CDD505-2E9C-101B-9397-08002B2CF9AE}" pid="25" name="NazovProjektu">
    <vt:lpwstr>Investície do živočíšnej výroby zameranej na chov a udržanie ohrozených druhov zvierat spoločnosti AGRO-RACIO s.r.o. 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Rolovacie plachtové vráta</vt:lpwstr>
  </property>
  <property fmtid="{D5CDD505-2E9C-101B-9397-08002B2CF9AE}" pid="38" name="PredmetZakazky2">
    <vt:lpwstr>Bočný zvinovací systém s hornou ventiláciou </vt:lpwstr>
  </property>
  <property fmtid="{D5CDD505-2E9C-101B-9397-08002B2CF9AE}" pid="39" name="PredmetZakazky3">
    <vt:lpwstr>Bočný zvinovací systém so spodnou ventiláciou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/>
  </property>
  <property fmtid="{D5CDD505-2E9C-101B-9397-08002B2CF9AE}" pid="44" name="MiestoDodaniaUlicaCislo">
    <vt:lpwstr>Svätý Kríž 100 </vt:lpwstr>
  </property>
  <property fmtid="{D5CDD505-2E9C-101B-9397-08002B2CF9AE}" pid="45" name="MiestoDodaniaPSC">
    <vt:lpwstr>032 11</vt:lpwstr>
  </property>
  <property fmtid="{D5CDD505-2E9C-101B-9397-08002B2CF9AE}" pid="46" name="MiestoDodaniaObec">
    <vt:lpwstr>Svätý Kríž </vt:lpwstr>
  </property>
  <property fmtid="{D5CDD505-2E9C-101B-9397-08002B2CF9AE}" pid="47" name="TerminDodania">
    <vt:lpwstr>do 3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Peter Mäsiar</vt:lpwstr>
  </property>
  <property fmtid="{D5CDD505-2E9C-101B-9397-08002B2CF9AE}" pid="51" name="StatutarnyOrgan3">
    <vt:lpwstr>Vladimír Poliak 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>1ks, </vt:lpwstr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