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45D4891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E50D03" w:rsidRPr="00E50D03">
        <w:rPr>
          <w:rFonts w:ascii="Calibri" w:eastAsia="Times New Roman" w:hAnsi="Calibri" w:cs="Times New Roman"/>
          <w:b/>
          <w:bCs/>
          <w:color w:val="000000"/>
          <w:lang w:eastAsia="sk-SK"/>
        </w:rPr>
        <w:t>Kombinovaný ťahaný predsejbový kultivátor na prípravu pôdy</w:t>
      </w:r>
      <w:r w:rsidR="00E50D03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0829" w14:textId="77777777" w:rsidR="0044022B" w:rsidRDefault="0044022B" w:rsidP="00B83AD5">
      <w:pPr>
        <w:spacing w:after="0" w:line="240" w:lineRule="auto"/>
      </w:pPr>
      <w:r>
        <w:separator/>
      </w:r>
    </w:p>
  </w:endnote>
  <w:endnote w:type="continuationSeparator" w:id="0">
    <w:p w14:paraId="16D8BDB0" w14:textId="77777777" w:rsidR="0044022B" w:rsidRDefault="0044022B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369C" w14:textId="77777777" w:rsidR="0044022B" w:rsidRDefault="0044022B" w:rsidP="00B83AD5">
      <w:pPr>
        <w:spacing w:after="0" w:line="240" w:lineRule="auto"/>
      </w:pPr>
      <w:r>
        <w:separator/>
      </w:r>
    </w:p>
  </w:footnote>
  <w:footnote w:type="continuationSeparator" w:id="0">
    <w:p w14:paraId="497F83D1" w14:textId="77777777" w:rsidR="0044022B" w:rsidRDefault="0044022B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776DE"/>
    <w:rsid w:val="004A3AE8"/>
    <w:rsid w:val="004B1C88"/>
    <w:rsid w:val="005220CD"/>
    <w:rsid w:val="00541E9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13</cp:revision>
  <dcterms:created xsi:type="dcterms:W3CDTF">2022-01-21T13:18:00Z</dcterms:created>
  <dcterms:modified xsi:type="dcterms:W3CDTF">2023-12-07T08:06:00Z</dcterms:modified>
</cp:coreProperties>
</file>