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20241E97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 xml:space="preserve">č. </w:t>
      </w:r>
      <w:r w:rsidR="008D4B04">
        <w:rPr>
          <w:b/>
          <w:sz w:val="24"/>
          <w:szCs w:val="24"/>
        </w:rPr>
        <w:t>2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32447421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792585">
        <w:rPr>
          <w:rFonts w:eastAsia="Calibri"/>
          <w:sz w:val="24"/>
          <w:szCs w:val="24"/>
          <w:lang w:eastAsia="en-US"/>
        </w:rPr>
        <w:t>SK58 5600 0000 0004 4248 0064</w:t>
      </w:r>
    </w:p>
    <w:p w14:paraId="0E79D52D" w14:textId="7565E758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792585">
        <w:rPr>
          <w:bCs/>
          <w:sz w:val="24"/>
          <w:szCs w:val="24"/>
        </w:rPr>
        <w:t xml:space="preserve"> Kalinovská9</w:t>
      </w:r>
      <w:r w:rsidR="008D6728">
        <w:rPr>
          <w:bCs/>
          <w:sz w:val="24"/>
          <w:szCs w:val="24"/>
        </w:rPr>
        <w:t>, Košice</w:t>
      </w:r>
    </w:p>
    <w:p w14:paraId="5E50D81F" w14:textId="4576F610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8D6728">
        <w:rPr>
          <w:bCs/>
          <w:sz w:val="24"/>
          <w:szCs w:val="24"/>
        </w:rPr>
        <w:t>Kalinovská9</w:t>
      </w:r>
    </w:p>
    <w:p w14:paraId="0DDAFE4E" w14:textId="17F6E131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D6728">
        <w:rPr>
          <w:bCs/>
          <w:sz w:val="24"/>
          <w:szCs w:val="24"/>
        </w:rPr>
        <w:t xml:space="preserve"> Gabriela Tyszová</w:t>
      </w:r>
    </w:p>
    <w:p w14:paraId="13694A00" w14:textId="7406862F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8D6728">
        <w:rPr>
          <w:sz w:val="24"/>
          <w:szCs w:val="24"/>
          <w:lang w:eastAsia="ar-SA"/>
        </w:rPr>
        <w:t>sjkalinovsk</w:t>
      </w:r>
      <w:r w:rsidR="00592E14">
        <w:rPr>
          <w:sz w:val="24"/>
          <w:szCs w:val="24"/>
          <w:lang w:eastAsia="ar-SA"/>
        </w:rPr>
        <w:t>a@gmai.com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635BFA43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4B04">
        <w:rPr>
          <w:rFonts w:ascii="Times New Roman" w:hAnsi="Times New Roman" w:cs="Times New Roman"/>
          <w:b/>
          <w:bCs/>
          <w:sz w:val="24"/>
          <w:szCs w:val="24"/>
        </w:rPr>
        <w:t>Kalinovská9, Košice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D93A98">
        <w:rPr>
          <w:rFonts w:ascii="Times New Roman" w:hAnsi="Times New Roman" w:cs="Times New Roman"/>
          <w:b/>
          <w:bCs/>
          <w:sz w:val="24"/>
          <w:szCs w:val="24"/>
        </w:rPr>
        <w:t>2 Mlieko a mliečne potraviny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4E0401" w14:textId="77777777" w:rsidR="00305C0D" w:rsidRDefault="00305C0D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037974D0" w14:textId="77777777" w:rsidR="00305C0D" w:rsidRDefault="00305C0D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70574E70" w14:textId="77777777" w:rsidR="00305C0D" w:rsidRDefault="00305C0D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65831206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lastRenderedPageBreak/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 xml:space="preserve">doručenia oznámenia </w:t>
      </w:r>
      <w:r w:rsidR="004B4621" w:rsidRPr="003F4C15">
        <w:rPr>
          <w:sz w:val="24"/>
          <w:szCs w:val="24"/>
        </w:rPr>
        <w:lastRenderedPageBreak/>
        <w:t>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F22DF" w14:textId="77777777" w:rsidR="00530A2D" w:rsidRDefault="00530A2D" w:rsidP="007E4E3C">
      <w:r>
        <w:separator/>
      </w:r>
    </w:p>
  </w:endnote>
  <w:endnote w:type="continuationSeparator" w:id="0">
    <w:p w14:paraId="65ED434F" w14:textId="77777777" w:rsidR="00530A2D" w:rsidRDefault="00530A2D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E066" w14:textId="77777777" w:rsidR="00530A2D" w:rsidRDefault="00530A2D" w:rsidP="007E4E3C">
      <w:r>
        <w:separator/>
      </w:r>
    </w:p>
  </w:footnote>
  <w:footnote w:type="continuationSeparator" w:id="0">
    <w:p w14:paraId="5BBC6D46" w14:textId="77777777" w:rsidR="00530A2D" w:rsidRDefault="00530A2D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5C0D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0A2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2E14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585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D4B04"/>
    <w:rsid w:val="008D6728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174DE"/>
    <w:rsid w:val="009312F5"/>
    <w:rsid w:val="00933106"/>
    <w:rsid w:val="00946A0B"/>
    <w:rsid w:val="00955097"/>
    <w:rsid w:val="0095565E"/>
    <w:rsid w:val="0096712D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6B8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3A9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1435</Words>
  <Characters>8823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Tyszová, Gabriela</cp:lastModifiedBy>
  <cp:revision>5</cp:revision>
  <cp:lastPrinted>2017-05-03T08:38:00Z</cp:lastPrinted>
  <dcterms:created xsi:type="dcterms:W3CDTF">2023-12-12T11:55:00Z</dcterms:created>
  <dcterms:modified xsi:type="dcterms:W3CDTF">2023-12-13T09:50:00Z</dcterms:modified>
</cp:coreProperties>
</file>