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7771B0EB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5FEB40B0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</w:t>
      </w:r>
      <w:r w:rsidR="003A616E"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CE2458" w14:textId="2E5031DA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zozname hospodárskych subjektov: </w:t>
      </w:r>
      <w:r w:rsidR="003A616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04FCC06" w14:textId="77777777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B315CE" w14:textId="66A4631F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Registri partnerov verejného sektora: </w:t>
      </w:r>
      <w:r>
        <w:rPr>
          <w:rFonts w:asciiTheme="minorHAnsi" w:hAnsiTheme="minorHAnsi"/>
          <w:sz w:val="22"/>
        </w:rPr>
        <w:tab/>
        <w:t>.......................................................................................</w:t>
      </w:r>
    </w:p>
    <w:p w14:paraId="1D935DCE" w14:textId="77777777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35551F02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2903E5A1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569" w14:textId="6E3726CB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836F0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6F8A8A7A" w14:textId="67A908CA" w:rsidR="00B70824" w:rsidRPr="00B70824" w:rsidRDefault="00B70824" w:rsidP="00B70824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/>
        <w:noProof/>
        <w:sz w:val="22"/>
        <w:szCs w:val="24"/>
        <w:lang w:eastAsia="sk-SK"/>
      </w:rPr>
    </w:pPr>
    <w:r w:rsidRPr="00B70824">
      <w:rPr>
        <w:rFonts w:ascii="Arial" w:hAnsi="Arial" w:cs="Arial"/>
        <w:sz w:val="16"/>
        <w:szCs w:val="16"/>
        <w:lang w:eastAsia="cs-CZ"/>
      </w:rPr>
      <w:t>„</w:t>
    </w:r>
    <w:r w:rsidR="00574DBF" w:rsidRPr="00574DBF">
      <w:rPr>
        <w:rFonts w:ascii="Arial" w:hAnsi="Arial" w:cs="Arial"/>
        <w:b/>
        <w:bCs/>
        <w:iCs/>
        <w:noProof/>
        <w:sz w:val="16"/>
        <w:szCs w:val="16"/>
        <w:lang w:eastAsia="sk-SK"/>
      </w:rPr>
      <w:t>Technológia merania a regulácia miešania liehovín za studena“</w:t>
    </w:r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1506D7"/>
    <w:rsid w:val="00155DD3"/>
    <w:rsid w:val="00207553"/>
    <w:rsid w:val="00251CE6"/>
    <w:rsid w:val="00260C5E"/>
    <w:rsid w:val="00265AFB"/>
    <w:rsid w:val="002720E9"/>
    <w:rsid w:val="002C55AB"/>
    <w:rsid w:val="003269BD"/>
    <w:rsid w:val="003A616E"/>
    <w:rsid w:val="003F21F0"/>
    <w:rsid w:val="004B3FF1"/>
    <w:rsid w:val="004B4A06"/>
    <w:rsid w:val="00553221"/>
    <w:rsid w:val="00574DBF"/>
    <w:rsid w:val="00583F3F"/>
    <w:rsid w:val="00594293"/>
    <w:rsid w:val="005C1352"/>
    <w:rsid w:val="005E4764"/>
    <w:rsid w:val="00601154"/>
    <w:rsid w:val="00627F25"/>
    <w:rsid w:val="006845A5"/>
    <w:rsid w:val="006B20CB"/>
    <w:rsid w:val="006C541A"/>
    <w:rsid w:val="00704563"/>
    <w:rsid w:val="00736B9E"/>
    <w:rsid w:val="0083453F"/>
    <w:rsid w:val="00836F0F"/>
    <w:rsid w:val="008D36BD"/>
    <w:rsid w:val="00932C62"/>
    <w:rsid w:val="009B3007"/>
    <w:rsid w:val="00A13232"/>
    <w:rsid w:val="00A73F13"/>
    <w:rsid w:val="00A81459"/>
    <w:rsid w:val="00AD28B0"/>
    <w:rsid w:val="00B70824"/>
    <w:rsid w:val="00BC04E9"/>
    <w:rsid w:val="00BC4900"/>
    <w:rsid w:val="00D22B21"/>
    <w:rsid w:val="00D406FF"/>
    <w:rsid w:val="00D51250"/>
    <w:rsid w:val="00DC15C7"/>
    <w:rsid w:val="00E34BD0"/>
    <w:rsid w:val="00E7589A"/>
    <w:rsid w:val="00E778C7"/>
    <w:rsid w:val="00E87DF4"/>
    <w:rsid w:val="00F20EB8"/>
    <w:rsid w:val="00F662F8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2023-11-21T14:54:00Z</dcterms:modified>
</cp:coreProperties>
</file>